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3D" w:rsidRPr="007B3060" w:rsidRDefault="007B3060" w:rsidP="00887882">
      <w:pPr>
        <w:spacing w:after="0"/>
        <w:ind w:firstLine="709"/>
        <w:jc w:val="center"/>
        <w:rPr>
          <w:rFonts w:ascii="Open Sans" w:hAnsi="Open Sans" w:cs="Open Sans"/>
          <w:sz w:val="48"/>
          <w:szCs w:val="48"/>
          <w:lang w:val="ru-RU"/>
        </w:rPr>
      </w:pPr>
      <w:r>
        <w:rPr>
          <w:rFonts w:ascii="Open Sans" w:hAnsi="Open Sans" w:cs="Open Sans"/>
          <w:sz w:val="48"/>
          <w:szCs w:val="48"/>
        </w:rPr>
        <w:t>Соціальна інклюзія в Новій українській школі</w:t>
      </w:r>
    </w:p>
    <w:p w:rsidR="001F2B73" w:rsidRPr="00264643" w:rsidRDefault="001F2B73" w:rsidP="00887882">
      <w:pPr>
        <w:spacing w:after="0"/>
        <w:ind w:firstLine="709"/>
        <w:jc w:val="center"/>
        <w:rPr>
          <w:rFonts w:ascii="Open Sans" w:hAnsi="Open Sans" w:cs="Open Sans"/>
          <w:sz w:val="24"/>
          <w:szCs w:val="24"/>
        </w:rPr>
      </w:pPr>
    </w:p>
    <w:p w:rsidR="00BA2A52" w:rsidRPr="00264643" w:rsidRDefault="00BA2A52" w:rsidP="00887882">
      <w:pPr>
        <w:spacing w:after="0"/>
        <w:ind w:firstLine="709"/>
        <w:jc w:val="center"/>
        <w:rPr>
          <w:rFonts w:ascii="Open Sans" w:hAnsi="Open Sans" w:cs="Open Sans"/>
          <w:sz w:val="36"/>
          <w:szCs w:val="36"/>
        </w:rPr>
      </w:pPr>
      <w:r w:rsidRPr="00264643">
        <w:rPr>
          <w:rFonts w:ascii="Open Sans" w:hAnsi="Open Sans" w:cs="Open Sans"/>
          <w:sz w:val="36"/>
          <w:szCs w:val="36"/>
        </w:rPr>
        <w:t>ЗМІСТ</w:t>
      </w:r>
    </w:p>
    <w:p w:rsidR="00BA2A52" w:rsidRPr="00264643" w:rsidRDefault="00BA2A52" w:rsidP="00BA2A52">
      <w:pPr>
        <w:spacing w:after="0"/>
        <w:ind w:firstLine="709"/>
        <w:jc w:val="both"/>
        <w:rPr>
          <w:rFonts w:ascii="Open Sans" w:hAnsi="Open Sans" w:cs="Open Sans"/>
          <w:sz w:val="24"/>
          <w:szCs w:val="24"/>
        </w:rPr>
      </w:pPr>
      <w:r w:rsidRPr="00264643">
        <w:rPr>
          <w:rFonts w:ascii="Open Sans" w:hAnsi="Open Sans" w:cs="Open Sans"/>
          <w:sz w:val="24"/>
          <w:szCs w:val="24"/>
        </w:rPr>
        <w:t>Анотація………………………………………………………………………………………</w:t>
      </w:r>
      <w:r w:rsidR="007426EC" w:rsidRPr="00264643">
        <w:rPr>
          <w:rFonts w:ascii="Open Sans" w:hAnsi="Open Sans" w:cs="Open Sans"/>
          <w:sz w:val="24"/>
          <w:szCs w:val="24"/>
        </w:rPr>
        <w:t>………………….2</w:t>
      </w:r>
    </w:p>
    <w:p w:rsidR="00BA2A52" w:rsidRPr="00264643" w:rsidRDefault="00BA2A52" w:rsidP="00BA2A52">
      <w:pPr>
        <w:spacing w:after="0"/>
        <w:ind w:firstLine="709"/>
        <w:jc w:val="both"/>
        <w:rPr>
          <w:rFonts w:ascii="Open Sans" w:hAnsi="Open Sans" w:cs="Open Sans"/>
          <w:sz w:val="24"/>
          <w:szCs w:val="24"/>
        </w:rPr>
      </w:pPr>
    </w:p>
    <w:p w:rsidR="00BA2A52" w:rsidRPr="00264643" w:rsidRDefault="00BA2A52" w:rsidP="009019E3">
      <w:pPr>
        <w:tabs>
          <w:tab w:val="left" w:pos="1134"/>
          <w:tab w:val="left" w:pos="1276"/>
        </w:tabs>
        <w:spacing w:after="0"/>
        <w:ind w:firstLine="709"/>
        <w:jc w:val="both"/>
        <w:rPr>
          <w:rFonts w:ascii="Open Sans" w:hAnsi="Open Sans" w:cs="Open Sans"/>
          <w:sz w:val="24"/>
          <w:szCs w:val="24"/>
        </w:rPr>
      </w:pPr>
      <w:r w:rsidRPr="00264643">
        <w:rPr>
          <w:rFonts w:ascii="Open Sans" w:hAnsi="Open Sans" w:cs="Open Sans"/>
          <w:sz w:val="24"/>
          <w:szCs w:val="24"/>
        </w:rPr>
        <w:t xml:space="preserve">Частина І. </w:t>
      </w:r>
      <w:r w:rsidR="007B3060">
        <w:rPr>
          <w:rFonts w:ascii="Open Sans" w:hAnsi="Open Sans" w:cs="Open Sans"/>
          <w:sz w:val="24"/>
          <w:szCs w:val="24"/>
        </w:rPr>
        <w:t>Інклюзивна освіта як світова модель соціалізації осіб з обмеженими можливостями………</w:t>
      </w:r>
      <w:r w:rsidR="006F2901">
        <w:rPr>
          <w:rFonts w:ascii="Open Sans" w:hAnsi="Open Sans" w:cs="Open Sans"/>
          <w:sz w:val="24"/>
          <w:szCs w:val="24"/>
        </w:rPr>
        <w:t>………………………………………………………………….</w:t>
      </w:r>
      <w:r w:rsidR="007B3060">
        <w:rPr>
          <w:rFonts w:ascii="Open Sans" w:hAnsi="Open Sans" w:cs="Open Sans"/>
          <w:sz w:val="24"/>
          <w:szCs w:val="24"/>
        </w:rPr>
        <w:t>………</w:t>
      </w:r>
      <w:r w:rsidR="006F2901">
        <w:rPr>
          <w:rFonts w:ascii="Open Sans" w:hAnsi="Open Sans" w:cs="Open Sans"/>
          <w:sz w:val="24"/>
          <w:szCs w:val="24"/>
        </w:rPr>
        <w:t>3</w:t>
      </w:r>
    </w:p>
    <w:p w:rsidR="00BA2A52" w:rsidRDefault="007B3060" w:rsidP="00255C60">
      <w:pPr>
        <w:pStyle w:val="a9"/>
        <w:numPr>
          <w:ilvl w:val="1"/>
          <w:numId w:val="1"/>
        </w:numPr>
        <w:tabs>
          <w:tab w:val="left" w:pos="1276"/>
        </w:tabs>
        <w:spacing w:after="0"/>
        <w:ind w:left="709" w:firstLine="0"/>
        <w:jc w:val="both"/>
        <w:rPr>
          <w:rFonts w:ascii="Open Sans" w:hAnsi="Open Sans" w:cs="Open Sans"/>
          <w:sz w:val="24"/>
          <w:szCs w:val="24"/>
        </w:rPr>
      </w:pPr>
      <w:r>
        <w:rPr>
          <w:rFonts w:ascii="Open Sans" w:hAnsi="Open Sans" w:cs="Open Sans"/>
          <w:sz w:val="24"/>
          <w:szCs w:val="24"/>
        </w:rPr>
        <w:t>Історичний аспект спеціальної освіти та інклюзії</w:t>
      </w:r>
      <w:r w:rsidR="00796060">
        <w:rPr>
          <w:rFonts w:ascii="Open Sans" w:hAnsi="Open Sans" w:cs="Open Sans"/>
          <w:sz w:val="24"/>
          <w:szCs w:val="24"/>
        </w:rPr>
        <w:t>, передумови її виникнення</w:t>
      </w:r>
      <w:r w:rsidR="00BA2A52" w:rsidRPr="00264643">
        <w:rPr>
          <w:rFonts w:ascii="Open Sans" w:hAnsi="Open Sans" w:cs="Open Sans"/>
          <w:sz w:val="24"/>
          <w:szCs w:val="24"/>
        </w:rPr>
        <w:t>…</w:t>
      </w:r>
      <w:r w:rsidR="006F2901">
        <w:rPr>
          <w:rFonts w:ascii="Open Sans" w:hAnsi="Open Sans" w:cs="Open Sans"/>
          <w:sz w:val="24"/>
          <w:szCs w:val="24"/>
        </w:rPr>
        <w:t>…………………………………………………………………………………</w:t>
      </w:r>
      <w:r w:rsidR="00BA2A52" w:rsidRPr="00264643">
        <w:rPr>
          <w:rFonts w:ascii="Open Sans" w:hAnsi="Open Sans" w:cs="Open Sans"/>
          <w:sz w:val="24"/>
          <w:szCs w:val="24"/>
        </w:rPr>
        <w:t>…</w:t>
      </w:r>
      <w:r w:rsidR="007426EC" w:rsidRPr="00264643">
        <w:rPr>
          <w:rFonts w:ascii="Open Sans" w:hAnsi="Open Sans" w:cs="Open Sans"/>
          <w:sz w:val="24"/>
          <w:szCs w:val="24"/>
        </w:rPr>
        <w:t>…</w:t>
      </w:r>
      <w:r w:rsidR="00163CFB">
        <w:rPr>
          <w:rFonts w:ascii="Open Sans" w:hAnsi="Open Sans" w:cs="Open Sans"/>
          <w:sz w:val="24"/>
          <w:szCs w:val="24"/>
        </w:rPr>
        <w:t>…</w:t>
      </w:r>
      <w:r w:rsidR="007426EC" w:rsidRPr="00264643">
        <w:rPr>
          <w:rFonts w:ascii="Open Sans" w:hAnsi="Open Sans" w:cs="Open Sans"/>
          <w:sz w:val="24"/>
          <w:szCs w:val="24"/>
        </w:rPr>
        <w:t>…</w:t>
      </w:r>
      <w:r w:rsidR="009019E3" w:rsidRPr="00264643">
        <w:rPr>
          <w:rFonts w:ascii="Open Sans" w:hAnsi="Open Sans" w:cs="Open Sans"/>
          <w:sz w:val="24"/>
          <w:szCs w:val="24"/>
        </w:rPr>
        <w:t>.</w:t>
      </w:r>
      <w:r w:rsidR="001F52E4" w:rsidRPr="00264643">
        <w:rPr>
          <w:rFonts w:ascii="Open Sans" w:hAnsi="Open Sans" w:cs="Open Sans"/>
          <w:sz w:val="24"/>
          <w:szCs w:val="24"/>
        </w:rPr>
        <w:t>…..</w:t>
      </w:r>
      <w:r w:rsidR="007426EC" w:rsidRPr="00264643">
        <w:rPr>
          <w:rFonts w:ascii="Open Sans" w:hAnsi="Open Sans" w:cs="Open Sans"/>
          <w:sz w:val="24"/>
          <w:szCs w:val="24"/>
        </w:rPr>
        <w:t>3</w:t>
      </w:r>
    </w:p>
    <w:p w:rsidR="00255C60" w:rsidRPr="00264643" w:rsidRDefault="00255C60" w:rsidP="00255C60">
      <w:pPr>
        <w:pStyle w:val="a9"/>
        <w:numPr>
          <w:ilvl w:val="1"/>
          <w:numId w:val="1"/>
        </w:numPr>
        <w:tabs>
          <w:tab w:val="left" w:pos="1276"/>
        </w:tabs>
        <w:spacing w:after="0"/>
        <w:ind w:left="709" w:firstLine="0"/>
        <w:jc w:val="both"/>
        <w:rPr>
          <w:rFonts w:ascii="Open Sans" w:hAnsi="Open Sans" w:cs="Open Sans"/>
          <w:sz w:val="24"/>
          <w:szCs w:val="24"/>
        </w:rPr>
      </w:pPr>
      <w:r>
        <w:rPr>
          <w:rFonts w:ascii="Open Sans" w:hAnsi="Open Sans" w:cs="Open Sans"/>
          <w:sz w:val="24"/>
          <w:szCs w:val="24"/>
        </w:rPr>
        <w:t>Правовий аспект впровадження інклюзивної освіти…</w:t>
      </w:r>
      <w:r w:rsidR="006F2901">
        <w:rPr>
          <w:rFonts w:ascii="Open Sans" w:hAnsi="Open Sans" w:cs="Open Sans"/>
          <w:sz w:val="24"/>
          <w:szCs w:val="24"/>
        </w:rPr>
        <w:t>…………………..</w:t>
      </w:r>
      <w:r>
        <w:rPr>
          <w:rFonts w:ascii="Open Sans" w:hAnsi="Open Sans" w:cs="Open Sans"/>
          <w:sz w:val="24"/>
          <w:szCs w:val="24"/>
        </w:rPr>
        <w:t>…….</w:t>
      </w:r>
      <w:r w:rsidR="006F2901">
        <w:rPr>
          <w:rFonts w:ascii="Open Sans" w:hAnsi="Open Sans" w:cs="Open Sans"/>
          <w:sz w:val="24"/>
          <w:szCs w:val="24"/>
        </w:rPr>
        <w:t>6</w:t>
      </w:r>
    </w:p>
    <w:p w:rsidR="00BA2A52" w:rsidRDefault="00796060" w:rsidP="00255C60">
      <w:pPr>
        <w:pStyle w:val="a9"/>
        <w:numPr>
          <w:ilvl w:val="1"/>
          <w:numId w:val="1"/>
        </w:numPr>
        <w:tabs>
          <w:tab w:val="left" w:pos="1276"/>
        </w:tabs>
        <w:spacing w:after="0"/>
        <w:ind w:left="709" w:firstLine="0"/>
        <w:jc w:val="both"/>
        <w:rPr>
          <w:rFonts w:ascii="Open Sans" w:hAnsi="Open Sans" w:cs="Open Sans"/>
          <w:sz w:val="24"/>
          <w:szCs w:val="24"/>
        </w:rPr>
      </w:pPr>
      <w:r>
        <w:rPr>
          <w:rFonts w:ascii="Open Sans" w:hAnsi="Open Sans" w:cs="Open Sans"/>
          <w:sz w:val="24"/>
          <w:szCs w:val="24"/>
        </w:rPr>
        <w:t>Поняття</w:t>
      </w:r>
      <w:r w:rsidR="00A120D3">
        <w:rPr>
          <w:rFonts w:ascii="Open Sans" w:hAnsi="Open Sans" w:cs="Open Sans"/>
          <w:sz w:val="24"/>
          <w:szCs w:val="24"/>
        </w:rPr>
        <w:t>,</w:t>
      </w:r>
      <w:r>
        <w:rPr>
          <w:rFonts w:ascii="Open Sans" w:hAnsi="Open Sans" w:cs="Open Sans"/>
          <w:sz w:val="24"/>
          <w:szCs w:val="24"/>
        </w:rPr>
        <w:t xml:space="preserve"> принципи та функції інклюзивної освіти</w:t>
      </w:r>
      <w:r w:rsidR="00BA2A52" w:rsidRPr="00264643">
        <w:rPr>
          <w:rFonts w:ascii="Open Sans" w:hAnsi="Open Sans" w:cs="Open Sans"/>
          <w:sz w:val="24"/>
          <w:szCs w:val="24"/>
        </w:rPr>
        <w:t>…………</w:t>
      </w:r>
      <w:r w:rsidR="001F52E4" w:rsidRPr="00264643">
        <w:rPr>
          <w:rFonts w:ascii="Open Sans" w:hAnsi="Open Sans" w:cs="Open Sans"/>
          <w:sz w:val="24"/>
          <w:szCs w:val="24"/>
        </w:rPr>
        <w:t>…</w:t>
      </w:r>
      <w:r w:rsidR="007426EC" w:rsidRPr="00264643">
        <w:rPr>
          <w:rFonts w:ascii="Open Sans" w:hAnsi="Open Sans" w:cs="Open Sans"/>
          <w:sz w:val="24"/>
          <w:szCs w:val="24"/>
        </w:rPr>
        <w:t>…</w:t>
      </w:r>
      <w:r w:rsidR="00284660">
        <w:rPr>
          <w:rFonts w:ascii="Open Sans" w:hAnsi="Open Sans" w:cs="Open Sans"/>
          <w:sz w:val="24"/>
          <w:szCs w:val="24"/>
        </w:rPr>
        <w:t>…</w:t>
      </w:r>
      <w:r w:rsidR="006F2901">
        <w:rPr>
          <w:rFonts w:ascii="Open Sans" w:hAnsi="Open Sans" w:cs="Open Sans"/>
          <w:sz w:val="24"/>
          <w:szCs w:val="24"/>
        </w:rPr>
        <w:t>………..</w:t>
      </w:r>
      <w:r w:rsidR="00284660">
        <w:rPr>
          <w:rFonts w:ascii="Open Sans" w:hAnsi="Open Sans" w:cs="Open Sans"/>
          <w:sz w:val="24"/>
          <w:szCs w:val="24"/>
        </w:rPr>
        <w:t>.</w:t>
      </w:r>
      <w:r w:rsidR="006F2901">
        <w:rPr>
          <w:rFonts w:ascii="Open Sans" w:hAnsi="Open Sans" w:cs="Open Sans"/>
          <w:sz w:val="24"/>
          <w:szCs w:val="24"/>
        </w:rPr>
        <w:t>…..7</w:t>
      </w:r>
    </w:p>
    <w:p w:rsidR="00255C60" w:rsidRDefault="00255C60" w:rsidP="00255C60">
      <w:pPr>
        <w:pStyle w:val="a9"/>
        <w:numPr>
          <w:ilvl w:val="1"/>
          <w:numId w:val="1"/>
        </w:numPr>
        <w:tabs>
          <w:tab w:val="left" w:pos="1276"/>
        </w:tabs>
        <w:spacing w:after="0"/>
        <w:ind w:left="709" w:firstLine="0"/>
        <w:jc w:val="both"/>
        <w:rPr>
          <w:rFonts w:ascii="Open Sans" w:hAnsi="Open Sans" w:cs="Open Sans"/>
          <w:sz w:val="24"/>
          <w:szCs w:val="24"/>
        </w:rPr>
      </w:pPr>
      <w:r>
        <w:rPr>
          <w:rFonts w:ascii="Open Sans" w:hAnsi="Open Sans" w:cs="Open Sans"/>
          <w:sz w:val="24"/>
          <w:szCs w:val="24"/>
        </w:rPr>
        <w:t>Діагностика обдарованості в умовах інклюзивного підходу…</w:t>
      </w:r>
      <w:r w:rsidR="006F2901">
        <w:rPr>
          <w:rFonts w:ascii="Open Sans" w:hAnsi="Open Sans" w:cs="Open Sans"/>
          <w:sz w:val="24"/>
          <w:szCs w:val="24"/>
        </w:rPr>
        <w:t>…………</w:t>
      </w:r>
      <w:r>
        <w:rPr>
          <w:rFonts w:ascii="Open Sans" w:hAnsi="Open Sans" w:cs="Open Sans"/>
          <w:sz w:val="24"/>
          <w:szCs w:val="24"/>
        </w:rPr>
        <w:t>…</w:t>
      </w:r>
      <w:r w:rsidR="006F2901">
        <w:rPr>
          <w:rFonts w:ascii="Open Sans" w:hAnsi="Open Sans" w:cs="Open Sans"/>
          <w:sz w:val="24"/>
          <w:szCs w:val="24"/>
        </w:rPr>
        <w:t>13</w:t>
      </w:r>
    </w:p>
    <w:p w:rsidR="0001435B" w:rsidRDefault="0001435B" w:rsidP="00255C60">
      <w:pPr>
        <w:pStyle w:val="a9"/>
        <w:numPr>
          <w:ilvl w:val="1"/>
          <w:numId w:val="1"/>
        </w:numPr>
        <w:tabs>
          <w:tab w:val="left" w:pos="1276"/>
        </w:tabs>
        <w:spacing w:after="0"/>
        <w:ind w:left="709" w:firstLine="0"/>
        <w:jc w:val="both"/>
        <w:rPr>
          <w:rFonts w:ascii="Open Sans" w:hAnsi="Open Sans" w:cs="Open Sans"/>
          <w:sz w:val="24"/>
          <w:szCs w:val="24"/>
        </w:rPr>
      </w:pPr>
      <w:r>
        <w:rPr>
          <w:rFonts w:ascii="Open Sans" w:hAnsi="Open Sans" w:cs="Open Sans"/>
          <w:sz w:val="24"/>
          <w:szCs w:val="24"/>
        </w:rPr>
        <w:t>Особливості організації інклюзивного освітнього середовища</w:t>
      </w:r>
      <w:r w:rsidR="00DC0056">
        <w:rPr>
          <w:rFonts w:ascii="Open Sans" w:hAnsi="Open Sans" w:cs="Open Sans"/>
          <w:sz w:val="24"/>
          <w:szCs w:val="24"/>
        </w:rPr>
        <w:t xml:space="preserve"> в Н</w:t>
      </w:r>
      <w:r w:rsidR="00CA5B8A">
        <w:rPr>
          <w:rFonts w:ascii="Open Sans" w:hAnsi="Open Sans" w:cs="Open Sans"/>
          <w:sz w:val="24"/>
          <w:szCs w:val="24"/>
        </w:rPr>
        <w:t>овій українській школі</w:t>
      </w:r>
      <w:r>
        <w:rPr>
          <w:rFonts w:ascii="Open Sans" w:hAnsi="Open Sans" w:cs="Open Sans"/>
          <w:sz w:val="24"/>
          <w:szCs w:val="24"/>
        </w:rPr>
        <w:t>…</w:t>
      </w:r>
      <w:r w:rsidR="006F2901">
        <w:rPr>
          <w:rFonts w:ascii="Open Sans" w:hAnsi="Open Sans" w:cs="Open Sans"/>
          <w:sz w:val="24"/>
          <w:szCs w:val="24"/>
        </w:rPr>
        <w:t>……………………………………………………………………………………..</w:t>
      </w:r>
      <w:r>
        <w:rPr>
          <w:rFonts w:ascii="Open Sans" w:hAnsi="Open Sans" w:cs="Open Sans"/>
          <w:sz w:val="24"/>
          <w:szCs w:val="24"/>
        </w:rPr>
        <w:t>.</w:t>
      </w:r>
      <w:r w:rsidR="006F2901">
        <w:rPr>
          <w:rFonts w:ascii="Open Sans" w:hAnsi="Open Sans" w:cs="Open Sans"/>
          <w:sz w:val="24"/>
          <w:szCs w:val="24"/>
        </w:rPr>
        <w:t>19</w:t>
      </w:r>
    </w:p>
    <w:p w:rsidR="007A06CB" w:rsidRPr="00264643" w:rsidRDefault="007A06CB" w:rsidP="00255C60">
      <w:pPr>
        <w:pStyle w:val="a9"/>
        <w:numPr>
          <w:ilvl w:val="1"/>
          <w:numId w:val="1"/>
        </w:numPr>
        <w:tabs>
          <w:tab w:val="left" w:pos="1276"/>
        </w:tabs>
        <w:spacing w:after="0"/>
        <w:ind w:left="709" w:firstLine="0"/>
        <w:jc w:val="both"/>
        <w:rPr>
          <w:rFonts w:ascii="Open Sans" w:hAnsi="Open Sans" w:cs="Open Sans"/>
          <w:sz w:val="24"/>
          <w:szCs w:val="24"/>
        </w:rPr>
      </w:pPr>
      <w:r>
        <w:rPr>
          <w:rFonts w:ascii="Open Sans" w:hAnsi="Open Sans" w:cs="Open Sans"/>
          <w:sz w:val="24"/>
          <w:szCs w:val="24"/>
        </w:rPr>
        <w:t xml:space="preserve">Інклюзивно-ресурсні центри </w:t>
      </w:r>
      <w:r w:rsidR="00086B3D">
        <w:rPr>
          <w:rFonts w:ascii="Open Sans" w:hAnsi="Open Sans" w:cs="Open Sans"/>
          <w:sz w:val="24"/>
          <w:szCs w:val="24"/>
        </w:rPr>
        <w:t>– допомога в реалізації інклюзивної освіти………</w:t>
      </w:r>
      <w:r w:rsidR="006F2901">
        <w:rPr>
          <w:rFonts w:ascii="Open Sans" w:hAnsi="Open Sans" w:cs="Open Sans"/>
          <w:sz w:val="24"/>
          <w:szCs w:val="24"/>
        </w:rPr>
        <w:t>…………………………………………………………………………………</w:t>
      </w:r>
      <w:r w:rsidR="00086B3D">
        <w:rPr>
          <w:rFonts w:ascii="Open Sans" w:hAnsi="Open Sans" w:cs="Open Sans"/>
          <w:sz w:val="24"/>
          <w:szCs w:val="24"/>
        </w:rPr>
        <w:t>………………..</w:t>
      </w:r>
      <w:r w:rsidR="006F2901">
        <w:rPr>
          <w:rFonts w:ascii="Open Sans" w:hAnsi="Open Sans" w:cs="Open Sans"/>
          <w:sz w:val="24"/>
          <w:szCs w:val="24"/>
        </w:rPr>
        <w:t>30</w:t>
      </w:r>
    </w:p>
    <w:p w:rsidR="009019E3" w:rsidRPr="00264643" w:rsidRDefault="009019E3" w:rsidP="009019E3">
      <w:pPr>
        <w:tabs>
          <w:tab w:val="left" w:pos="1276"/>
        </w:tabs>
        <w:spacing w:after="0"/>
        <w:ind w:left="709"/>
        <w:jc w:val="both"/>
        <w:rPr>
          <w:rFonts w:ascii="Open Sans" w:hAnsi="Open Sans" w:cs="Open Sans"/>
          <w:sz w:val="24"/>
          <w:szCs w:val="24"/>
        </w:rPr>
      </w:pPr>
    </w:p>
    <w:p w:rsidR="00BA2A52" w:rsidRDefault="00BA2A52" w:rsidP="00662FC9">
      <w:pPr>
        <w:spacing w:after="0"/>
        <w:ind w:firstLine="709"/>
        <w:jc w:val="both"/>
        <w:rPr>
          <w:rFonts w:ascii="Open Sans" w:hAnsi="Open Sans" w:cs="Open Sans"/>
          <w:sz w:val="24"/>
          <w:szCs w:val="24"/>
        </w:rPr>
      </w:pPr>
      <w:r w:rsidRPr="00264643">
        <w:rPr>
          <w:rFonts w:ascii="Open Sans" w:hAnsi="Open Sans" w:cs="Open Sans"/>
          <w:sz w:val="24"/>
          <w:szCs w:val="24"/>
        </w:rPr>
        <w:t xml:space="preserve">Частина ІІ. </w:t>
      </w:r>
      <w:r w:rsidR="00796060">
        <w:rPr>
          <w:rFonts w:ascii="Open Sans" w:hAnsi="Open Sans" w:cs="Open Sans"/>
          <w:sz w:val="24"/>
          <w:szCs w:val="24"/>
        </w:rPr>
        <w:t>Інклюзивна освіта: педагогічний аспект</w:t>
      </w:r>
      <w:r w:rsidR="004F5870" w:rsidRPr="00264643">
        <w:rPr>
          <w:rFonts w:ascii="Open Sans" w:hAnsi="Open Sans" w:cs="Open Sans"/>
          <w:sz w:val="24"/>
          <w:szCs w:val="24"/>
        </w:rPr>
        <w:t>……………………</w:t>
      </w:r>
      <w:r w:rsidR="006F2901">
        <w:rPr>
          <w:rFonts w:ascii="Open Sans" w:hAnsi="Open Sans" w:cs="Open Sans"/>
          <w:sz w:val="24"/>
          <w:szCs w:val="24"/>
        </w:rPr>
        <w:t>…..</w:t>
      </w:r>
      <w:r w:rsidR="004F5870" w:rsidRPr="00264643">
        <w:rPr>
          <w:rFonts w:ascii="Open Sans" w:hAnsi="Open Sans" w:cs="Open Sans"/>
          <w:sz w:val="24"/>
          <w:szCs w:val="24"/>
        </w:rPr>
        <w:t>.…………</w:t>
      </w:r>
      <w:r w:rsidR="006F2901">
        <w:rPr>
          <w:rFonts w:ascii="Open Sans" w:hAnsi="Open Sans" w:cs="Open Sans"/>
          <w:sz w:val="24"/>
          <w:szCs w:val="24"/>
        </w:rPr>
        <w:t>33</w:t>
      </w:r>
    </w:p>
    <w:p w:rsidR="00255C60" w:rsidRDefault="00255C60" w:rsidP="00662FC9">
      <w:pPr>
        <w:spacing w:after="0"/>
        <w:ind w:firstLine="709"/>
        <w:jc w:val="both"/>
        <w:rPr>
          <w:rFonts w:ascii="Open Sans" w:hAnsi="Open Sans" w:cs="Open Sans"/>
          <w:sz w:val="24"/>
          <w:szCs w:val="24"/>
        </w:rPr>
      </w:pPr>
      <w:r>
        <w:rPr>
          <w:rFonts w:ascii="Open Sans" w:hAnsi="Open Sans" w:cs="Open Sans"/>
          <w:sz w:val="24"/>
          <w:szCs w:val="24"/>
        </w:rPr>
        <w:t>2.1. Інклюзивна педагогіка</w:t>
      </w:r>
      <w:r w:rsidR="00F66218">
        <w:rPr>
          <w:rFonts w:ascii="Open Sans" w:hAnsi="Open Sans" w:cs="Open Sans"/>
          <w:sz w:val="24"/>
          <w:szCs w:val="24"/>
        </w:rPr>
        <w:t xml:space="preserve"> та готовність майбутніх вихователів до інклюзивної освіти</w:t>
      </w:r>
      <w:r>
        <w:rPr>
          <w:rFonts w:ascii="Open Sans" w:hAnsi="Open Sans" w:cs="Open Sans"/>
          <w:sz w:val="24"/>
          <w:szCs w:val="24"/>
        </w:rPr>
        <w:t>…………………</w:t>
      </w:r>
      <w:r w:rsidR="006F2901">
        <w:rPr>
          <w:rFonts w:ascii="Open Sans" w:hAnsi="Open Sans" w:cs="Open Sans"/>
          <w:sz w:val="24"/>
          <w:szCs w:val="24"/>
        </w:rPr>
        <w:t>…………………………………………………………………………</w:t>
      </w:r>
      <w:r>
        <w:rPr>
          <w:rFonts w:ascii="Open Sans" w:hAnsi="Open Sans" w:cs="Open Sans"/>
          <w:sz w:val="24"/>
          <w:szCs w:val="24"/>
        </w:rPr>
        <w:t>…..</w:t>
      </w:r>
      <w:r w:rsidR="006F2901">
        <w:rPr>
          <w:rFonts w:ascii="Open Sans" w:hAnsi="Open Sans" w:cs="Open Sans"/>
          <w:sz w:val="24"/>
          <w:szCs w:val="24"/>
        </w:rPr>
        <w:t>33</w:t>
      </w:r>
    </w:p>
    <w:p w:rsidR="00255C60" w:rsidRDefault="00255C60" w:rsidP="00662FC9">
      <w:pPr>
        <w:spacing w:after="0"/>
        <w:ind w:firstLine="709"/>
        <w:jc w:val="both"/>
        <w:rPr>
          <w:rFonts w:ascii="Open Sans" w:hAnsi="Open Sans" w:cs="Open Sans"/>
          <w:sz w:val="24"/>
          <w:szCs w:val="24"/>
        </w:rPr>
      </w:pPr>
      <w:r>
        <w:rPr>
          <w:rFonts w:ascii="Open Sans" w:hAnsi="Open Sans" w:cs="Open Sans"/>
          <w:sz w:val="24"/>
          <w:szCs w:val="24"/>
        </w:rPr>
        <w:t>2.2.   Робота асистента вчителя в інклюзивній освіті………</w:t>
      </w:r>
      <w:r w:rsidR="006F2901">
        <w:rPr>
          <w:rFonts w:ascii="Open Sans" w:hAnsi="Open Sans" w:cs="Open Sans"/>
          <w:sz w:val="24"/>
          <w:szCs w:val="24"/>
        </w:rPr>
        <w:t>………………..</w:t>
      </w:r>
      <w:r>
        <w:rPr>
          <w:rFonts w:ascii="Open Sans" w:hAnsi="Open Sans" w:cs="Open Sans"/>
          <w:sz w:val="24"/>
          <w:szCs w:val="24"/>
        </w:rPr>
        <w:t>………..</w:t>
      </w:r>
      <w:r w:rsidR="006F2901">
        <w:rPr>
          <w:rFonts w:ascii="Open Sans" w:hAnsi="Open Sans" w:cs="Open Sans"/>
          <w:sz w:val="24"/>
          <w:szCs w:val="24"/>
        </w:rPr>
        <w:t>38</w:t>
      </w:r>
    </w:p>
    <w:p w:rsidR="00174E45" w:rsidRPr="00264643" w:rsidRDefault="00174E45" w:rsidP="00174E45">
      <w:pPr>
        <w:tabs>
          <w:tab w:val="left" w:pos="1276"/>
        </w:tabs>
        <w:spacing w:after="0"/>
        <w:ind w:firstLine="709"/>
        <w:jc w:val="both"/>
        <w:rPr>
          <w:rFonts w:ascii="Open Sans" w:hAnsi="Open Sans" w:cs="Open Sans"/>
          <w:sz w:val="24"/>
          <w:szCs w:val="24"/>
        </w:rPr>
      </w:pPr>
    </w:p>
    <w:p w:rsidR="001941E1" w:rsidRPr="00264643" w:rsidRDefault="00BA2A52" w:rsidP="001941E1">
      <w:pPr>
        <w:spacing w:after="0"/>
        <w:ind w:firstLine="709"/>
        <w:jc w:val="both"/>
        <w:rPr>
          <w:rFonts w:ascii="Open Sans" w:hAnsi="Open Sans" w:cs="Open Sans"/>
          <w:sz w:val="24"/>
          <w:szCs w:val="24"/>
        </w:rPr>
      </w:pPr>
      <w:r w:rsidRPr="00264643">
        <w:rPr>
          <w:rFonts w:ascii="Open Sans" w:hAnsi="Open Sans" w:cs="Open Sans"/>
          <w:sz w:val="24"/>
          <w:szCs w:val="24"/>
        </w:rPr>
        <w:t xml:space="preserve">Частина ІІІ. </w:t>
      </w:r>
      <w:r w:rsidR="00255C60">
        <w:rPr>
          <w:rFonts w:ascii="Open Sans" w:hAnsi="Open Sans" w:cs="Open Sans"/>
          <w:sz w:val="24"/>
          <w:szCs w:val="24"/>
        </w:rPr>
        <w:t>Зарубіжний досвід інклюзивної освіти</w:t>
      </w:r>
      <w:r w:rsidRPr="00264643">
        <w:rPr>
          <w:rFonts w:ascii="Open Sans" w:hAnsi="Open Sans" w:cs="Open Sans"/>
          <w:sz w:val="24"/>
          <w:szCs w:val="24"/>
        </w:rPr>
        <w:t>…</w:t>
      </w:r>
      <w:r w:rsidR="006F2901">
        <w:rPr>
          <w:rFonts w:ascii="Open Sans" w:hAnsi="Open Sans" w:cs="Open Sans"/>
          <w:sz w:val="24"/>
          <w:szCs w:val="24"/>
        </w:rPr>
        <w:t>……………..……………………42</w:t>
      </w:r>
    </w:p>
    <w:p w:rsidR="00BA2A52" w:rsidRPr="00264643" w:rsidRDefault="00BA2A52" w:rsidP="0001435B">
      <w:pPr>
        <w:spacing w:after="0"/>
        <w:jc w:val="both"/>
        <w:rPr>
          <w:rFonts w:ascii="Open Sans" w:hAnsi="Open Sans" w:cs="Open Sans"/>
          <w:sz w:val="24"/>
          <w:szCs w:val="24"/>
        </w:rPr>
      </w:pPr>
    </w:p>
    <w:p w:rsidR="00174E45" w:rsidRDefault="00174E45" w:rsidP="00BA2A52">
      <w:pPr>
        <w:spacing w:after="0"/>
        <w:ind w:firstLine="709"/>
        <w:jc w:val="both"/>
        <w:rPr>
          <w:rFonts w:ascii="Open Sans" w:hAnsi="Open Sans" w:cs="Open Sans"/>
          <w:sz w:val="24"/>
          <w:szCs w:val="24"/>
        </w:rPr>
      </w:pPr>
      <w:r w:rsidRPr="00264643">
        <w:rPr>
          <w:rFonts w:ascii="Open Sans" w:hAnsi="Open Sans" w:cs="Open Sans"/>
          <w:sz w:val="24"/>
          <w:szCs w:val="24"/>
        </w:rPr>
        <w:t>Література</w:t>
      </w:r>
      <w:r w:rsidR="00284660">
        <w:rPr>
          <w:rFonts w:ascii="Open Sans" w:hAnsi="Open Sans" w:cs="Open Sans"/>
          <w:sz w:val="24"/>
          <w:szCs w:val="24"/>
        </w:rPr>
        <w:t>……………………………………………………………………………………</w:t>
      </w:r>
      <w:r w:rsidR="006F2901">
        <w:rPr>
          <w:rFonts w:ascii="Open Sans" w:hAnsi="Open Sans" w:cs="Open Sans"/>
          <w:sz w:val="24"/>
          <w:szCs w:val="24"/>
        </w:rPr>
        <w:t>.</w:t>
      </w:r>
      <w:r w:rsidR="00284660">
        <w:rPr>
          <w:rFonts w:ascii="Open Sans" w:hAnsi="Open Sans" w:cs="Open Sans"/>
          <w:sz w:val="24"/>
          <w:szCs w:val="24"/>
        </w:rPr>
        <w:t>…….…………5</w:t>
      </w:r>
      <w:r w:rsidR="006F2901">
        <w:rPr>
          <w:rFonts w:ascii="Open Sans" w:hAnsi="Open Sans" w:cs="Open Sans"/>
          <w:sz w:val="24"/>
          <w:szCs w:val="24"/>
        </w:rPr>
        <w:t>3</w:t>
      </w:r>
    </w:p>
    <w:p w:rsidR="00461B04" w:rsidRDefault="00461B04" w:rsidP="00BA2A52">
      <w:pPr>
        <w:spacing w:after="0"/>
        <w:ind w:firstLine="709"/>
        <w:jc w:val="both"/>
        <w:rPr>
          <w:rFonts w:ascii="Open Sans" w:hAnsi="Open Sans" w:cs="Open Sans"/>
          <w:sz w:val="24"/>
          <w:szCs w:val="24"/>
        </w:rPr>
      </w:pPr>
    </w:p>
    <w:p w:rsidR="008A5917" w:rsidRDefault="008A5917" w:rsidP="00BA2A52">
      <w:pPr>
        <w:spacing w:after="0"/>
        <w:ind w:firstLine="709"/>
        <w:jc w:val="both"/>
        <w:rPr>
          <w:rFonts w:ascii="Open Sans" w:hAnsi="Open Sans" w:cs="Open Sans"/>
          <w:sz w:val="24"/>
          <w:szCs w:val="24"/>
        </w:rPr>
      </w:pPr>
    </w:p>
    <w:p w:rsidR="0001435B" w:rsidRDefault="0001435B" w:rsidP="00BA2A52">
      <w:pPr>
        <w:spacing w:after="0"/>
        <w:ind w:firstLine="709"/>
        <w:jc w:val="both"/>
        <w:rPr>
          <w:rFonts w:ascii="Open Sans" w:hAnsi="Open Sans" w:cs="Open Sans"/>
          <w:sz w:val="24"/>
          <w:szCs w:val="24"/>
        </w:rPr>
      </w:pPr>
    </w:p>
    <w:p w:rsidR="0001435B" w:rsidRDefault="0001435B" w:rsidP="00BA2A52">
      <w:pPr>
        <w:spacing w:after="0"/>
        <w:ind w:firstLine="709"/>
        <w:jc w:val="both"/>
        <w:rPr>
          <w:rFonts w:ascii="Open Sans" w:hAnsi="Open Sans" w:cs="Open Sans"/>
          <w:sz w:val="24"/>
          <w:szCs w:val="24"/>
        </w:rPr>
      </w:pPr>
    </w:p>
    <w:p w:rsidR="0001435B" w:rsidRDefault="0001435B" w:rsidP="00BA2A52">
      <w:pPr>
        <w:spacing w:after="0"/>
        <w:ind w:firstLine="709"/>
        <w:jc w:val="both"/>
        <w:rPr>
          <w:rFonts w:ascii="Open Sans" w:hAnsi="Open Sans" w:cs="Open Sans"/>
          <w:sz w:val="24"/>
          <w:szCs w:val="24"/>
        </w:rPr>
      </w:pPr>
    </w:p>
    <w:p w:rsidR="0001435B" w:rsidRDefault="0001435B" w:rsidP="00BA2A52">
      <w:pPr>
        <w:spacing w:after="0"/>
        <w:ind w:firstLine="709"/>
        <w:jc w:val="both"/>
        <w:rPr>
          <w:rFonts w:ascii="Open Sans" w:hAnsi="Open Sans" w:cs="Open Sans"/>
          <w:sz w:val="24"/>
          <w:szCs w:val="24"/>
        </w:rPr>
      </w:pPr>
    </w:p>
    <w:p w:rsidR="0001435B" w:rsidRDefault="0001435B" w:rsidP="00BA2A52">
      <w:pPr>
        <w:spacing w:after="0"/>
        <w:ind w:firstLine="709"/>
        <w:jc w:val="both"/>
        <w:rPr>
          <w:rFonts w:ascii="Open Sans" w:hAnsi="Open Sans" w:cs="Open Sans"/>
          <w:sz w:val="24"/>
          <w:szCs w:val="24"/>
        </w:rPr>
      </w:pPr>
    </w:p>
    <w:p w:rsidR="0001435B" w:rsidRDefault="0001435B" w:rsidP="00BA2A52">
      <w:pPr>
        <w:spacing w:after="0"/>
        <w:ind w:firstLine="709"/>
        <w:jc w:val="both"/>
        <w:rPr>
          <w:rFonts w:ascii="Open Sans" w:hAnsi="Open Sans" w:cs="Open Sans"/>
          <w:sz w:val="24"/>
          <w:szCs w:val="24"/>
        </w:rPr>
      </w:pPr>
    </w:p>
    <w:p w:rsidR="00174E45" w:rsidRPr="00264643" w:rsidRDefault="00174E45" w:rsidP="00174E45">
      <w:pPr>
        <w:spacing w:after="0"/>
        <w:ind w:firstLine="709"/>
        <w:jc w:val="center"/>
        <w:rPr>
          <w:rFonts w:ascii="Open Sans" w:hAnsi="Open Sans" w:cs="Open Sans"/>
          <w:sz w:val="36"/>
          <w:szCs w:val="36"/>
        </w:rPr>
      </w:pPr>
      <w:r w:rsidRPr="00264643">
        <w:rPr>
          <w:rFonts w:ascii="Open Sans" w:hAnsi="Open Sans" w:cs="Open Sans"/>
          <w:sz w:val="36"/>
          <w:szCs w:val="36"/>
        </w:rPr>
        <w:lastRenderedPageBreak/>
        <w:t>Анотація</w:t>
      </w:r>
    </w:p>
    <w:p w:rsidR="00D508D5" w:rsidRDefault="00D508D5" w:rsidP="00174E45">
      <w:pPr>
        <w:spacing w:after="0"/>
        <w:ind w:firstLine="709"/>
        <w:jc w:val="center"/>
        <w:rPr>
          <w:rFonts w:ascii="Open Sans" w:hAnsi="Open Sans" w:cs="Open Sans"/>
          <w:sz w:val="24"/>
          <w:szCs w:val="24"/>
        </w:rPr>
      </w:pPr>
    </w:p>
    <w:p w:rsidR="004E7C42" w:rsidRDefault="004E7C42" w:rsidP="004E7C42">
      <w:pPr>
        <w:spacing w:after="0"/>
        <w:ind w:firstLine="709"/>
        <w:jc w:val="both"/>
        <w:rPr>
          <w:rFonts w:ascii="Open Sans" w:hAnsi="Open Sans" w:cs="Open Sans"/>
          <w:sz w:val="24"/>
          <w:szCs w:val="24"/>
        </w:rPr>
      </w:pPr>
      <w:r w:rsidRPr="004E7C42">
        <w:rPr>
          <w:rFonts w:ascii="Open Sans" w:hAnsi="Open Sans" w:cs="Open Sans"/>
          <w:sz w:val="24"/>
          <w:szCs w:val="24"/>
        </w:rPr>
        <w:t>Останнім часом питання інклюзивної</w:t>
      </w:r>
      <w:r>
        <w:rPr>
          <w:rFonts w:ascii="Open Sans" w:hAnsi="Open Sans" w:cs="Open Sans"/>
          <w:sz w:val="24"/>
          <w:szCs w:val="24"/>
        </w:rPr>
        <w:t xml:space="preserve"> </w:t>
      </w:r>
      <w:r w:rsidRPr="004E7C42">
        <w:rPr>
          <w:rFonts w:ascii="Open Sans" w:hAnsi="Open Sans" w:cs="Open Sans"/>
          <w:sz w:val="24"/>
          <w:szCs w:val="24"/>
        </w:rPr>
        <w:t>освіти наб</w:t>
      </w:r>
      <w:r>
        <w:rPr>
          <w:rFonts w:ascii="Open Sans" w:hAnsi="Open Sans" w:cs="Open Sans"/>
          <w:sz w:val="24"/>
          <w:szCs w:val="24"/>
        </w:rPr>
        <w:t>увають вагомої значущості у про</w:t>
      </w:r>
      <w:r w:rsidRPr="004E7C42">
        <w:rPr>
          <w:rFonts w:ascii="Open Sans" w:hAnsi="Open Sans" w:cs="Open Sans"/>
          <w:sz w:val="24"/>
          <w:szCs w:val="24"/>
        </w:rPr>
        <w:t>цесі реформу</w:t>
      </w:r>
      <w:r>
        <w:rPr>
          <w:rFonts w:ascii="Open Sans" w:hAnsi="Open Sans" w:cs="Open Sans"/>
          <w:sz w:val="24"/>
          <w:szCs w:val="24"/>
        </w:rPr>
        <w:t>вання й модернізації сфери осві</w:t>
      </w:r>
      <w:r w:rsidRPr="004E7C42">
        <w:rPr>
          <w:rFonts w:ascii="Open Sans" w:hAnsi="Open Sans" w:cs="Open Sans"/>
          <w:sz w:val="24"/>
          <w:szCs w:val="24"/>
        </w:rPr>
        <w:t>ти як найб</w:t>
      </w:r>
      <w:r>
        <w:rPr>
          <w:rFonts w:ascii="Open Sans" w:hAnsi="Open Sans" w:cs="Open Sans"/>
          <w:sz w:val="24"/>
          <w:szCs w:val="24"/>
        </w:rPr>
        <w:t>ільш масового соціального інсти</w:t>
      </w:r>
      <w:r w:rsidRPr="004E7C42">
        <w:rPr>
          <w:rFonts w:ascii="Open Sans" w:hAnsi="Open Sans" w:cs="Open Sans"/>
          <w:sz w:val="24"/>
          <w:szCs w:val="24"/>
        </w:rPr>
        <w:t>туту формування й розвитку л</w:t>
      </w:r>
      <w:r>
        <w:rPr>
          <w:rFonts w:ascii="Open Sans" w:hAnsi="Open Sans" w:cs="Open Sans"/>
          <w:sz w:val="24"/>
          <w:szCs w:val="24"/>
        </w:rPr>
        <w:t>юдських ресу</w:t>
      </w:r>
      <w:r w:rsidRPr="004E7C42">
        <w:rPr>
          <w:rFonts w:ascii="Open Sans" w:hAnsi="Open Sans" w:cs="Open Sans"/>
          <w:sz w:val="24"/>
          <w:szCs w:val="24"/>
        </w:rPr>
        <w:t>рсів. Інклю</w:t>
      </w:r>
      <w:r>
        <w:rPr>
          <w:rFonts w:ascii="Open Sans" w:hAnsi="Open Sans" w:cs="Open Sans"/>
          <w:sz w:val="24"/>
          <w:szCs w:val="24"/>
        </w:rPr>
        <w:t>зивна освіта зарекомендувала се</w:t>
      </w:r>
      <w:r w:rsidRPr="004E7C42">
        <w:rPr>
          <w:rFonts w:ascii="Open Sans" w:hAnsi="Open Sans" w:cs="Open Sans"/>
          <w:sz w:val="24"/>
          <w:szCs w:val="24"/>
        </w:rPr>
        <w:t xml:space="preserve">бе в усьому </w:t>
      </w:r>
      <w:r>
        <w:rPr>
          <w:rFonts w:ascii="Open Sans" w:hAnsi="Open Sans" w:cs="Open Sans"/>
          <w:sz w:val="24"/>
          <w:szCs w:val="24"/>
        </w:rPr>
        <w:t>світі як важливий елемент в дос</w:t>
      </w:r>
      <w:r w:rsidRPr="004E7C42">
        <w:rPr>
          <w:rFonts w:ascii="Open Sans" w:hAnsi="Open Sans" w:cs="Open Sans"/>
          <w:sz w:val="24"/>
          <w:szCs w:val="24"/>
        </w:rPr>
        <w:t>лідженнях у сфері освіти, оскільки значна</w:t>
      </w:r>
      <w:r>
        <w:rPr>
          <w:rFonts w:ascii="Open Sans" w:hAnsi="Open Sans" w:cs="Open Sans"/>
          <w:sz w:val="24"/>
          <w:szCs w:val="24"/>
        </w:rPr>
        <w:t xml:space="preserve"> </w:t>
      </w:r>
      <w:r w:rsidRPr="004E7C42">
        <w:rPr>
          <w:rFonts w:ascii="Open Sans" w:hAnsi="Open Sans" w:cs="Open Sans"/>
          <w:sz w:val="24"/>
          <w:szCs w:val="24"/>
        </w:rPr>
        <w:t>увага до соціальної та освітньої інтеграції</w:t>
      </w:r>
      <w:r>
        <w:rPr>
          <w:rFonts w:ascii="Open Sans" w:hAnsi="Open Sans" w:cs="Open Sans"/>
          <w:sz w:val="24"/>
          <w:szCs w:val="24"/>
        </w:rPr>
        <w:t xml:space="preserve"> </w:t>
      </w:r>
      <w:r w:rsidRPr="004E7C42">
        <w:rPr>
          <w:rFonts w:ascii="Open Sans" w:hAnsi="Open Sans" w:cs="Open Sans"/>
          <w:sz w:val="24"/>
          <w:szCs w:val="24"/>
        </w:rPr>
        <w:t>осіб з особ</w:t>
      </w:r>
      <w:r>
        <w:rPr>
          <w:rFonts w:ascii="Open Sans" w:hAnsi="Open Sans" w:cs="Open Sans"/>
          <w:sz w:val="24"/>
          <w:szCs w:val="24"/>
        </w:rPr>
        <w:t>ливими освітніми потребами узго</w:t>
      </w:r>
      <w:r w:rsidRPr="004E7C42">
        <w:rPr>
          <w:rFonts w:ascii="Open Sans" w:hAnsi="Open Sans" w:cs="Open Sans"/>
          <w:sz w:val="24"/>
          <w:szCs w:val="24"/>
        </w:rPr>
        <w:t>джується зі світовим загальним прагненням</w:t>
      </w:r>
      <w:r>
        <w:rPr>
          <w:rFonts w:ascii="Open Sans" w:hAnsi="Open Sans" w:cs="Open Sans"/>
          <w:sz w:val="24"/>
          <w:szCs w:val="24"/>
        </w:rPr>
        <w:t xml:space="preserve"> </w:t>
      </w:r>
      <w:r w:rsidRPr="004E7C42">
        <w:rPr>
          <w:rFonts w:ascii="Open Sans" w:hAnsi="Open Sans" w:cs="Open Sans"/>
          <w:sz w:val="24"/>
          <w:szCs w:val="24"/>
        </w:rPr>
        <w:t>до соціальної справедливості</w:t>
      </w:r>
      <w:r>
        <w:rPr>
          <w:rFonts w:ascii="Open Sans" w:hAnsi="Open Sans" w:cs="Open Sans"/>
          <w:sz w:val="24"/>
          <w:szCs w:val="24"/>
        </w:rPr>
        <w:t>.</w:t>
      </w:r>
    </w:p>
    <w:p w:rsidR="004E7C42" w:rsidRDefault="004E7C42" w:rsidP="004E7C42">
      <w:pPr>
        <w:spacing w:after="0"/>
        <w:ind w:firstLine="709"/>
        <w:jc w:val="both"/>
        <w:rPr>
          <w:rFonts w:ascii="Open Sans" w:hAnsi="Open Sans" w:cs="Open Sans"/>
          <w:sz w:val="24"/>
          <w:szCs w:val="24"/>
        </w:rPr>
      </w:pPr>
      <w:r>
        <w:rPr>
          <w:rFonts w:ascii="Open Sans" w:hAnsi="Open Sans" w:cs="Open Sans"/>
          <w:sz w:val="24"/>
          <w:szCs w:val="24"/>
        </w:rPr>
        <w:t>Що собою являє інклюзивна освіта? Перш за все, це введення учнів з особливими потребами до загального освітнього середовища. У вебінарі ми розглянемо її сутність, передумови виникнення, основні принципи, покладені в основу інклюзивної інтеграції. Зосередимо увагу на функціях та проблемах, які спрямована подолати соціальна інклюзія.</w:t>
      </w:r>
    </w:p>
    <w:p w:rsidR="004E7C42" w:rsidRDefault="004E7C42" w:rsidP="004E7C42">
      <w:pPr>
        <w:spacing w:after="0"/>
        <w:ind w:firstLine="709"/>
        <w:jc w:val="both"/>
        <w:rPr>
          <w:rFonts w:ascii="Open Sans" w:hAnsi="Open Sans" w:cs="Open Sans"/>
          <w:sz w:val="24"/>
          <w:szCs w:val="24"/>
        </w:rPr>
      </w:pPr>
      <w:r>
        <w:rPr>
          <w:rFonts w:ascii="Open Sans" w:hAnsi="Open Sans" w:cs="Open Sans"/>
          <w:sz w:val="24"/>
          <w:szCs w:val="24"/>
        </w:rPr>
        <w:t xml:space="preserve">Зупинимось на питанні як діагностувати обдарованість в сучасному інклюзивному середовищі. </w:t>
      </w:r>
      <w:r w:rsidR="00373B2D">
        <w:rPr>
          <w:rFonts w:ascii="Open Sans" w:hAnsi="Open Sans" w:cs="Open Sans"/>
          <w:sz w:val="24"/>
          <w:szCs w:val="24"/>
        </w:rPr>
        <w:t>Та звернемо особливу увагу саме на формування інклюзивного середовища, яким воно має бути, його як педагогічне, психічне так і матеріальне забезпечення.</w:t>
      </w:r>
    </w:p>
    <w:p w:rsidR="00373B2D" w:rsidRDefault="00373B2D" w:rsidP="004E7C42">
      <w:pPr>
        <w:spacing w:after="0"/>
        <w:ind w:firstLine="709"/>
        <w:jc w:val="both"/>
        <w:rPr>
          <w:rFonts w:ascii="Open Sans" w:hAnsi="Open Sans" w:cs="Open Sans"/>
          <w:sz w:val="24"/>
          <w:szCs w:val="24"/>
        </w:rPr>
      </w:pPr>
      <w:r>
        <w:rPr>
          <w:rFonts w:ascii="Open Sans" w:hAnsi="Open Sans" w:cs="Open Sans"/>
          <w:sz w:val="24"/>
          <w:szCs w:val="24"/>
        </w:rPr>
        <w:t>Сьогодні на допомогу педагогам та дітям з особливими потребами держава відкриває інклюзивно-ресурсні центри. Розглянемо, що це таке і навіщо вони створені, як вони допоможуть покращити процес введення інклюзивної освіти.</w:t>
      </w:r>
    </w:p>
    <w:p w:rsidR="00373B2D" w:rsidRDefault="00373B2D" w:rsidP="004E7C42">
      <w:pPr>
        <w:spacing w:after="0"/>
        <w:ind w:firstLine="709"/>
        <w:jc w:val="both"/>
        <w:rPr>
          <w:rFonts w:ascii="Open Sans" w:hAnsi="Open Sans" w:cs="Open Sans"/>
          <w:sz w:val="24"/>
          <w:szCs w:val="24"/>
        </w:rPr>
      </w:pPr>
      <w:r>
        <w:rPr>
          <w:rFonts w:ascii="Open Sans" w:hAnsi="Open Sans" w:cs="Open Sans"/>
          <w:sz w:val="24"/>
          <w:szCs w:val="24"/>
        </w:rPr>
        <w:t>У другій частині вебінару переключимо свою увагу на педагогічний аспект інклюзивної освіти. Якими є вимоги до сучасного педагога? Які проблеми та страхи постають перед вихователями від впровадження нової концепції освіти та як з ними варто боротися. Також розглянемо введення на допомогу вчителю посади асистента вчителя. Які його функції та повноваження? На що саме буде спрямована його діяльність?</w:t>
      </w:r>
    </w:p>
    <w:p w:rsidR="00935753" w:rsidRDefault="00373B2D" w:rsidP="00373B2D">
      <w:pPr>
        <w:spacing w:after="0"/>
        <w:ind w:firstLine="709"/>
        <w:jc w:val="both"/>
        <w:rPr>
          <w:rFonts w:ascii="Open Sans" w:hAnsi="Open Sans" w:cs="Open Sans"/>
          <w:sz w:val="24"/>
          <w:szCs w:val="24"/>
        </w:rPr>
      </w:pPr>
      <w:r>
        <w:rPr>
          <w:rFonts w:ascii="Open Sans" w:hAnsi="Open Sans" w:cs="Open Sans"/>
          <w:sz w:val="24"/>
          <w:szCs w:val="24"/>
        </w:rPr>
        <w:t>І в заключній частині вебінару ми звернемося до досвіду зарубіжних країн, які вже досить давно практикують інтегроване навчання у своїй системі освіти. Зупинимось на дослідженнях американських вчених, розглянемо висновки європейських практик та нормативно-правовий захист людей з обмеженими можливостями італійської держави.</w:t>
      </w:r>
    </w:p>
    <w:p w:rsidR="00373B2D" w:rsidRDefault="00373B2D" w:rsidP="00373B2D">
      <w:pPr>
        <w:spacing w:after="0"/>
        <w:ind w:firstLine="709"/>
        <w:jc w:val="both"/>
        <w:rPr>
          <w:rFonts w:ascii="Open Sans" w:hAnsi="Open Sans" w:cs="Open Sans"/>
          <w:sz w:val="24"/>
          <w:szCs w:val="24"/>
        </w:rPr>
      </w:pPr>
      <w:r>
        <w:rPr>
          <w:rFonts w:ascii="Open Sans" w:hAnsi="Open Sans" w:cs="Open Sans"/>
          <w:sz w:val="24"/>
          <w:szCs w:val="24"/>
        </w:rPr>
        <w:t xml:space="preserve">Все це дасть нам можливість визначити, що інтегрована освіта – це освіта для всіх, яка дає позитивний результат для всього суспільства загалом. </w:t>
      </w:r>
    </w:p>
    <w:p w:rsidR="00935753" w:rsidRDefault="00935753" w:rsidP="00174E45">
      <w:pPr>
        <w:spacing w:after="0"/>
        <w:ind w:firstLine="709"/>
        <w:jc w:val="center"/>
        <w:rPr>
          <w:rFonts w:ascii="Open Sans" w:hAnsi="Open Sans" w:cs="Open Sans"/>
          <w:sz w:val="24"/>
          <w:szCs w:val="24"/>
        </w:rPr>
      </w:pPr>
    </w:p>
    <w:p w:rsidR="00AE6C81" w:rsidRPr="0001435B" w:rsidRDefault="0001435B" w:rsidP="0001435B">
      <w:pPr>
        <w:spacing w:after="0"/>
        <w:ind w:firstLine="709"/>
        <w:jc w:val="center"/>
        <w:rPr>
          <w:rFonts w:ascii="Open Sans" w:hAnsi="Open Sans" w:cs="Open Sans"/>
          <w:sz w:val="36"/>
          <w:szCs w:val="36"/>
        </w:rPr>
      </w:pPr>
      <w:r w:rsidRPr="0001435B">
        <w:rPr>
          <w:rFonts w:ascii="Open Sans" w:hAnsi="Open Sans" w:cs="Open Sans"/>
          <w:sz w:val="36"/>
          <w:szCs w:val="36"/>
        </w:rPr>
        <w:lastRenderedPageBreak/>
        <w:t>Частина І. Інклюзивна освіта як світова модель соціалізації осіб з обмеженими можливостями</w:t>
      </w:r>
    </w:p>
    <w:p w:rsidR="0001435B" w:rsidRPr="00264643" w:rsidRDefault="0001435B" w:rsidP="0001435B">
      <w:pPr>
        <w:spacing w:after="0"/>
        <w:ind w:firstLine="709"/>
        <w:jc w:val="center"/>
        <w:rPr>
          <w:rFonts w:ascii="Open Sans" w:hAnsi="Open Sans" w:cs="Open Sans"/>
          <w:sz w:val="24"/>
          <w:szCs w:val="24"/>
        </w:rPr>
      </w:pPr>
    </w:p>
    <w:p w:rsidR="001F2B73" w:rsidRPr="00935753" w:rsidRDefault="00935753" w:rsidP="00E142A9">
      <w:pPr>
        <w:pStyle w:val="a9"/>
        <w:numPr>
          <w:ilvl w:val="1"/>
          <w:numId w:val="2"/>
        </w:numPr>
        <w:spacing w:after="0"/>
        <w:jc w:val="center"/>
        <w:rPr>
          <w:rFonts w:ascii="Open Sans" w:hAnsi="Open Sans" w:cs="Open Sans"/>
          <w:b/>
          <w:sz w:val="28"/>
          <w:szCs w:val="28"/>
        </w:rPr>
      </w:pPr>
      <w:r w:rsidRPr="00935753">
        <w:rPr>
          <w:rFonts w:ascii="Open Sans" w:hAnsi="Open Sans" w:cs="Open Sans"/>
          <w:b/>
          <w:sz w:val="28"/>
          <w:szCs w:val="28"/>
        </w:rPr>
        <w:t>Історичний аспект спеціальної освіти та інклюзії, передумови її виникнення</w:t>
      </w:r>
    </w:p>
    <w:p w:rsidR="008A5917" w:rsidRDefault="008A5917" w:rsidP="00A85B4A">
      <w:pPr>
        <w:tabs>
          <w:tab w:val="left" w:pos="1134"/>
        </w:tabs>
        <w:spacing w:after="0"/>
        <w:ind w:firstLine="709"/>
        <w:jc w:val="both"/>
        <w:rPr>
          <w:rFonts w:ascii="Open Sans" w:hAnsi="Open Sans" w:cs="Open Sans"/>
          <w:sz w:val="24"/>
          <w:szCs w:val="24"/>
        </w:rPr>
      </w:pPr>
    </w:p>
    <w:p w:rsidR="00935753" w:rsidRDefault="00935753" w:rsidP="00935753">
      <w:pPr>
        <w:tabs>
          <w:tab w:val="left" w:pos="1134"/>
        </w:tabs>
        <w:spacing w:after="0"/>
        <w:ind w:firstLine="709"/>
        <w:jc w:val="both"/>
        <w:rPr>
          <w:rFonts w:ascii="Open Sans" w:hAnsi="Open Sans" w:cs="Open Sans"/>
          <w:sz w:val="24"/>
          <w:szCs w:val="24"/>
        </w:rPr>
      </w:pPr>
      <w:r>
        <w:rPr>
          <w:rFonts w:ascii="Open Sans" w:hAnsi="Open Sans" w:cs="Open Sans"/>
          <w:sz w:val="24"/>
          <w:szCs w:val="24"/>
        </w:rPr>
        <w:t>Розвиток сучасного суспільства детермінує повагу до людського розмаїття, встановлення принципів солідарності та безпеки, що забезпечує захист та повне інтегрування у соціум усіх верств населення, передусім – осіб з обмеженими можливостями здоров'я. Це зумовлено визначенням головної мети соціального розвитку – створення «суспільства для всіх». В основу такого інтегрування покладено концепцію цілісного підходу, яка відкриває шлях до реалізації прав і можливостей для кожної людини, насамперед, передбачає рівний доступ до здобуття якісної освіти.</w:t>
      </w:r>
    </w:p>
    <w:p w:rsidR="00935753" w:rsidRDefault="00935753" w:rsidP="00935753">
      <w:pPr>
        <w:tabs>
          <w:tab w:val="left" w:pos="1134"/>
        </w:tabs>
        <w:spacing w:after="0"/>
        <w:ind w:firstLine="709"/>
        <w:jc w:val="both"/>
        <w:rPr>
          <w:rFonts w:ascii="Open Sans" w:hAnsi="Open Sans" w:cs="Open Sans"/>
          <w:sz w:val="24"/>
          <w:szCs w:val="24"/>
        </w:rPr>
      </w:pPr>
      <w:r>
        <w:rPr>
          <w:rFonts w:ascii="Open Sans" w:hAnsi="Open Sans" w:cs="Open Sans"/>
          <w:sz w:val="24"/>
          <w:szCs w:val="24"/>
        </w:rPr>
        <w:t xml:space="preserve">Дискримінацію до осіб із порушеннями засвідчує ретроспектива ставлення до них суспільства. Ще з античних часів громадянське право детермінувало визнання осіб із порушеннями як неповноцінних, недієздатних громадян, які потребують опіки. </w:t>
      </w:r>
    </w:p>
    <w:p w:rsidR="00935753" w:rsidRDefault="00935753" w:rsidP="00935753">
      <w:pPr>
        <w:tabs>
          <w:tab w:val="left" w:pos="1134"/>
        </w:tabs>
        <w:spacing w:after="0"/>
        <w:ind w:firstLine="709"/>
        <w:jc w:val="both"/>
        <w:rPr>
          <w:rFonts w:ascii="Open Sans" w:hAnsi="Open Sans" w:cs="Open Sans"/>
          <w:sz w:val="24"/>
          <w:szCs w:val="24"/>
        </w:rPr>
      </w:pPr>
      <w:r>
        <w:rPr>
          <w:rFonts w:ascii="Open Sans" w:hAnsi="Open Sans" w:cs="Open Sans"/>
          <w:sz w:val="24"/>
          <w:szCs w:val="24"/>
        </w:rPr>
        <w:t>Неповноцінність і непотрібність людей із порушеннями було визнано в основах Римського права</w:t>
      </w:r>
      <w:r w:rsidR="001E3FBC">
        <w:rPr>
          <w:rFonts w:ascii="Open Sans" w:hAnsi="Open Sans" w:cs="Open Sans"/>
          <w:sz w:val="24"/>
          <w:szCs w:val="24"/>
        </w:rPr>
        <w:t>. Саме римський суд, встановивши інститут опікунства над людьми з обмеженнями став у подальшому зразком для вироблення законодавчих норм стосовно фізично та психічно неповноправних. Римське право, яке стало основоположним у законодавстві більшості європейських країн, закріпило юридичний статус повної безправності людей з обмеженнями майже до ХХ століття. Законодавство захищало «повноцінну більшість» від «неповноцінної меншості», жорстко фіксуючи обмеження громадянських прав людей з інвалідністю.</w:t>
      </w:r>
    </w:p>
    <w:p w:rsidR="001E3FBC" w:rsidRDefault="001E3FBC" w:rsidP="00935753">
      <w:pPr>
        <w:tabs>
          <w:tab w:val="left" w:pos="1134"/>
        </w:tabs>
        <w:spacing w:after="0"/>
        <w:ind w:firstLine="709"/>
        <w:jc w:val="both"/>
        <w:rPr>
          <w:rFonts w:ascii="Open Sans" w:hAnsi="Open Sans" w:cs="Open Sans"/>
          <w:sz w:val="24"/>
          <w:szCs w:val="24"/>
        </w:rPr>
      </w:pPr>
      <w:r>
        <w:rPr>
          <w:rFonts w:ascii="Open Sans" w:hAnsi="Open Sans" w:cs="Open Sans"/>
          <w:sz w:val="24"/>
          <w:szCs w:val="24"/>
        </w:rPr>
        <w:t xml:space="preserve">В еволюції стосунків суспільства і держави до осіб з порушеннями в розвитку виділяється </w:t>
      </w:r>
      <w:r w:rsidRPr="001E3FBC">
        <w:rPr>
          <w:rFonts w:ascii="Open Sans" w:hAnsi="Open Sans" w:cs="Open Sans"/>
          <w:b/>
          <w:i/>
          <w:sz w:val="24"/>
          <w:szCs w:val="24"/>
        </w:rPr>
        <w:t>п’ять періодів</w:t>
      </w:r>
      <w:r>
        <w:rPr>
          <w:rFonts w:ascii="Open Sans" w:hAnsi="Open Sans" w:cs="Open Sans"/>
          <w:sz w:val="24"/>
          <w:szCs w:val="24"/>
        </w:rPr>
        <w:t>, які охоплюють часовий проміжок у дві з половиною тисячі років – шлях від ненависті й агресії до прийняття, партнерства та інтеграції.</w:t>
      </w:r>
    </w:p>
    <w:p w:rsidR="001E3FBC" w:rsidRDefault="001E3FBC" w:rsidP="00935753">
      <w:pPr>
        <w:tabs>
          <w:tab w:val="left" w:pos="1134"/>
        </w:tabs>
        <w:spacing w:after="0"/>
        <w:ind w:firstLine="709"/>
        <w:jc w:val="both"/>
        <w:rPr>
          <w:rFonts w:ascii="Open Sans" w:hAnsi="Open Sans" w:cs="Open Sans"/>
          <w:sz w:val="24"/>
          <w:szCs w:val="24"/>
        </w:rPr>
      </w:pPr>
      <w:r w:rsidRPr="001E3FBC">
        <w:rPr>
          <w:rFonts w:ascii="Open Sans" w:hAnsi="Open Sans" w:cs="Open Sans"/>
          <w:b/>
          <w:i/>
          <w:sz w:val="24"/>
          <w:szCs w:val="24"/>
        </w:rPr>
        <w:t>Перший період (996 – 1715 рр.)</w:t>
      </w:r>
      <w:r>
        <w:rPr>
          <w:rFonts w:ascii="Open Sans" w:hAnsi="Open Sans" w:cs="Open Sans"/>
          <w:sz w:val="24"/>
          <w:szCs w:val="24"/>
        </w:rPr>
        <w:t xml:space="preserve"> – від агресії та зневаги до усвідомлення необхідності піклуватися про людей із відхиленнями розвитку. Умовною межею цього періоду в Західній Європі є відкриття в Німеччині першого притулку для </w:t>
      </w:r>
      <w:r>
        <w:rPr>
          <w:rFonts w:ascii="Open Sans" w:hAnsi="Open Sans" w:cs="Open Sans"/>
          <w:sz w:val="24"/>
          <w:szCs w:val="24"/>
        </w:rPr>
        <w:lastRenderedPageBreak/>
        <w:t>сліпих (1198 р.). У Російській імперії створюються перші монастирські притулки (1706 – 1715 рр.).</w:t>
      </w:r>
    </w:p>
    <w:p w:rsidR="001E3FBC" w:rsidRDefault="001E3FBC" w:rsidP="00935753">
      <w:pPr>
        <w:tabs>
          <w:tab w:val="left" w:pos="1134"/>
        </w:tabs>
        <w:spacing w:after="0"/>
        <w:ind w:firstLine="709"/>
        <w:jc w:val="both"/>
        <w:rPr>
          <w:rFonts w:ascii="Open Sans" w:hAnsi="Open Sans" w:cs="Open Sans"/>
          <w:sz w:val="24"/>
          <w:szCs w:val="24"/>
        </w:rPr>
      </w:pPr>
      <w:r w:rsidRPr="001E3FBC">
        <w:rPr>
          <w:rFonts w:ascii="Open Sans" w:hAnsi="Open Sans" w:cs="Open Sans"/>
          <w:b/>
          <w:i/>
          <w:sz w:val="24"/>
          <w:szCs w:val="24"/>
        </w:rPr>
        <w:t>Другий період (1715 – 1806 рр.)</w:t>
      </w:r>
      <w:r>
        <w:rPr>
          <w:rFonts w:ascii="Open Sans" w:hAnsi="Open Sans" w:cs="Open Sans"/>
          <w:sz w:val="24"/>
          <w:szCs w:val="24"/>
        </w:rPr>
        <w:t xml:space="preserve"> – від </w:t>
      </w:r>
      <w:r w:rsidR="002B081B">
        <w:rPr>
          <w:rFonts w:ascii="Open Sans" w:hAnsi="Open Sans" w:cs="Open Sans"/>
          <w:sz w:val="24"/>
          <w:szCs w:val="24"/>
        </w:rPr>
        <w:t>усвідомлення необхідності піклуватися про осіб із відхиленнями в розвитку до усвідомлення навчати частину з них. Умовна межа – відкриття у Франції спеціальних шкіл для глухонімих і сліпих (1770 – 1784 рр.). У Російській державі – відкриття перших спеціальних шкіл для глухонімих та сліпих (1806 – 1807 рр.).</w:t>
      </w:r>
    </w:p>
    <w:p w:rsidR="002B081B" w:rsidRDefault="002B081B" w:rsidP="00935753">
      <w:pPr>
        <w:tabs>
          <w:tab w:val="left" w:pos="1134"/>
        </w:tabs>
        <w:spacing w:after="0"/>
        <w:ind w:firstLine="709"/>
        <w:jc w:val="both"/>
        <w:rPr>
          <w:rFonts w:ascii="Open Sans" w:hAnsi="Open Sans" w:cs="Open Sans"/>
          <w:sz w:val="24"/>
          <w:szCs w:val="24"/>
        </w:rPr>
      </w:pPr>
      <w:r w:rsidRPr="002B081B">
        <w:rPr>
          <w:rFonts w:ascii="Open Sans" w:hAnsi="Open Sans" w:cs="Open Sans"/>
          <w:b/>
          <w:i/>
          <w:sz w:val="24"/>
          <w:szCs w:val="24"/>
        </w:rPr>
        <w:t>Третій період (1806 – 1927 рр.)</w:t>
      </w:r>
      <w:r>
        <w:rPr>
          <w:rFonts w:ascii="Open Sans" w:hAnsi="Open Sans" w:cs="Open Sans"/>
          <w:sz w:val="24"/>
          <w:szCs w:val="24"/>
        </w:rPr>
        <w:t xml:space="preserve"> – від усвідомлення можливостей до усвідомлення доцільності навчати три категорії людей: із порушенням слуху, зору та розумовою відсталістю. Умовний кордон – остання чверть ХІХ століття. Ухвалення у західноєвропейських державах законів про загальну початкову освіту і на цій основі – законів про навчання глухих, сліпих і розумово відсталих дітей. У Радянському Союзі був аналогічний Закон про Всеобуч (1927 – 1935 рр.)</w:t>
      </w:r>
    </w:p>
    <w:p w:rsidR="002B081B" w:rsidRDefault="002B081B" w:rsidP="00935753">
      <w:pPr>
        <w:tabs>
          <w:tab w:val="left" w:pos="1134"/>
        </w:tabs>
        <w:spacing w:after="0"/>
        <w:ind w:firstLine="709"/>
        <w:jc w:val="both"/>
        <w:rPr>
          <w:rFonts w:ascii="Open Sans" w:hAnsi="Open Sans" w:cs="Open Sans"/>
          <w:sz w:val="24"/>
          <w:szCs w:val="24"/>
        </w:rPr>
      </w:pPr>
      <w:r>
        <w:rPr>
          <w:rFonts w:ascii="Open Sans" w:hAnsi="Open Sans" w:cs="Open Sans"/>
          <w:sz w:val="24"/>
          <w:szCs w:val="24"/>
        </w:rPr>
        <w:t>Саме в цей період у школах Західної Європи на тлі розгортання мережі спеціальних закладів робляться спроби спільного навчання дітей із порушеннями психофізичного розвитку зі своїми здоровими однолітками. Так, зокрема, в Австрії у 1846 році</w:t>
      </w:r>
      <w:r w:rsidR="0096231A">
        <w:rPr>
          <w:rFonts w:ascii="Open Sans" w:hAnsi="Open Sans" w:cs="Open Sans"/>
          <w:sz w:val="24"/>
          <w:szCs w:val="24"/>
        </w:rPr>
        <w:t xml:space="preserve"> було ухвалено закон, який передбачав створення можливостей для навчання сліпих дітей разом зі зрячими. Подібні законодавчі акти були в Англії, Шотландії та інших європейських країнах.</w:t>
      </w:r>
    </w:p>
    <w:p w:rsidR="0096231A" w:rsidRDefault="0096231A" w:rsidP="00935753">
      <w:pPr>
        <w:tabs>
          <w:tab w:val="left" w:pos="1134"/>
        </w:tabs>
        <w:spacing w:after="0"/>
        <w:ind w:firstLine="709"/>
        <w:jc w:val="both"/>
        <w:rPr>
          <w:rFonts w:ascii="Open Sans" w:hAnsi="Open Sans" w:cs="Open Sans"/>
          <w:sz w:val="24"/>
          <w:szCs w:val="24"/>
        </w:rPr>
      </w:pPr>
      <w:r>
        <w:rPr>
          <w:rFonts w:ascii="Open Sans" w:hAnsi="Open Sans" w:cs="Open Sans"/>
          <w:sz w:val="24"/>
          <w:szCs w:val="24"/>
        </w:rPr>
        <w:t>Ці ідеї були також закріплені законодавчо в новій українській моделі освіти та увійшли в «Декларацію про соціальне виховання дітей» 1920 року та «Кодекс законів про народну освіту УСРР» 1922 року, які, як підтверджують дослідження О. Таранченко, були співзвучними з більшістю позицій чинних сьогодні законодавчих і нормативних документів в сфері освіти, в тому числі дітей із порушенням розвитку.</w:t>
      </w:r>
    </w:p>
    <w:p w:rsidR="0096231A" w:rsidRDefault="0096231A" w:rsidP="00935753">
      <w:pPr>
        <w:tabs>
          <w:tab w:val="left" w:pos="1134"/>
        </w:tabs>
        <w:spacing w:after="0"/>
        <w:ind w:firstLine="709"/>
        <w:jc w:val="both"/>
        <w:rPr>
          <w:rFonts w:ascii="Open Sans" w:hAnsi="Open Sans" w:cs="Open Sans"/>
          <w:sz w:val="24"/>
          <w:szCs w:val="24"/>
        </w:rPr>
      </w:pPr>
      <w:r>
        <w:rPr>
          <w:rFonts w:ascii="Open Sans" w:hAnsi="Open Sans" w:cs="Open Sans"/>
          <w:sz w:val="24"/>
          <w:szCs w:val="24"/>
        </w:rPr>
        <w:t>Варто підкреслити, що незважаючи на переважання в цей історичний період сегрегаційних установок щодо навчання дітей з обмеженнями і розгортання системи спеціальних закладів, спроби спільного навчання дітей із порушеннями та їхніх здорових однолітків не припинялися.</w:t>
      </w:r>
    </w:p>
    <w:p w:rsidR="0096231A" w:rsidRDefault="0096231A" w:rsidP="00935753">
      <w:pPr>
        <w:tabs>
          <w:tab w:val="left" w:pos="1134"/>
        </w:tabs>
        <w:spacing w:after="0"/>
        <w:ind w:firstLine="709"/>
        <w:jc w:val="both"/>
        <w:rPr>
          <w:rFonts w:ascii="Open Sans" w:hAnsi="Open Sans" w:cs="Open Sans"/>
          <w:sz w:val="24"/>
          <w:szCs w:val="24"/>
        </w:rPr>
      </w:pPr>
      <w:r w:rsidRPr="0096231A">
        <w:rPr>
          <w:rFonts w:ascii="Open Sans" w:hAnsi="Open Sans" w:cs="Open Sans"/>
          <w:b/>
          <w:i/>
          <w:sz w:val="24"/>
          <w:szCs w:val="24"/>
        </w:rPr>
        <w:t>Четвертий період (1927 – 1991 рр.)</w:t>
      </w:r>
      <w:r>
        <w:rPr>
          <w:rFonts w:ascii="Open Sans" w:hAnsi="Open Sans" w:cs="Open Sans"/>
          <w:sz w:val="24"/>
          <w:szCs w:val="24"/>
        </w:rPr>
        <w:t xml:space="preserve"> – від усвідомлення необхідності навчання певної частини дітей із порушеннями до розуміння необхідності навчати всіх дітей із відхиленнями в розвитку. В Західній Європі цей період від початку ХХ століття до кінця 70-х років характеризується розвитком законодавчої бази спеціальної освіти та структурним вдосконаленням національних систем.</w:t>
      </w:r>
    </w:p>
    <w:p w:rsidR="0096231A" w:rsidRDefault="0096231A" w:rsidP="00935753">
      <w:pPr>
        <w:tabs>
          <w:tab w:val="left" w:pos="1134"/>
        </w:tabs>
        <w:spacing w:after="0"/>
        <w:ind w:firstLine="709"/>
        <w:jc w:val="both"/>
        <w:rPr>
          <w:rFonts w:ascii="Open Sans" w:hAnsi="Open Sans" w:cs="Open Sans"/>
          <w:sz w:val="24"/>
          <w:szCs w:val="24"/>
        </w:rPr>
      </w:pPr>
      <w:r>
        <w:rPr>
          <w:rFonts w:ascii="Open Sans" w:hAnsi="Open Sans" w:cs="Open Sans"/>
          <w:sz w:val="24"/>
          <w:szCs w:val="24"/>
        </w:rPr>
        <w:t xml:space="preserve">Саме в цей період із 70-х років ХХ століття у світовій освітній політиці на тлі економічного зростання розвитку суспільних демократичних стосунків у </w:t>
      </w:r>
      <w:r>
        <w:rPr>
          <w:rFonts w:ascii="Open Sans" w:hAnsi="Open Sans" w:cs="Open Sans"/>
          <w:sz w:val="24"/>
          <w:szCs w:val="24"/>
        </w:rPr>
        <w:lastRenderedPageBreak/>
        <w:t xml:space="preserve">передових державах світу чітко визначилися анти дискримінаційні настрої за будь-якою ознакою: національною, етнічною, релігійною, </w:t>
      </w:r>
      <w:r w:rsidR="00F33D90">
        <w:rPr>
          <w:rFonts w:ascii="Open Sans" w:hAnsi="Open Sans" w:cs="Open Sans"/>
          <w:sz w:val="24"/>
          <w:szCs w:val="24"/>
        </w:rPr>
        <w:t>рівнем психофізичного розвитку. На зміну старої парадигми суспільно-державного усвідомлення «повноцінна більшість» - «неповноцінна меншість» приходить нова – «єдина спільнота, яка охоплює і людей з певними проблемами». Світова спільнота фіксує законодавчо неприпустимість так званого соціального маркування. Національні анти дискримінаційні законодавчі акти затверджують з урахуванням основних положень Декларації ООН. Формується нова культурно-історична норма – повага до відмінностей між людьми.</w:t>
      </w:r>
    </w:p>
    <w:p w:rsidR="00F33D90" w:rsidRDefault="00F33D90" w:rsidP="00935753">
      <w:pPr>
        <w:tabs>
          <w:tab w:val="left" w:pos="1134"/>
        </w:tabs>
        <w:spacing w:after="0"/>
        <w:ind w:firstLine="709"/>
        <w:jc w:val="both"/>
        <w:rPr>
          <w:rFonts w:ascii="Open Sans" w:hAnsi="Open Sans" w:cs="Open Sans"/>
          <w:sz w:val="24"/>
          <w:szCs w:val="24"/>
        </w:rPr>
      </w:pPr>
      <w:r w:rsidRPr="00F33D90">
        <w:rPr>
          <w:rFonts w:ascii="Open Sans" w:hAnsi="Open Sans" w:cs="Open Sans"/>
          <w:b/>
          <w:i/>
          <w:sz w:val="24"/>
          <w:szCs w:val="24"/>
        </w:rPr>
        <w:t>П'ятий період (1991р. – донині)</w:t>
      </w:r>
      <w:r>
        <w:rPr>
          <w:rFonts w:ascii="Open Sans" w:hAnsi="Open Sans" w:cs="Open Sans"/>
          <w:sz w:val="24"/>
          <w:szCs w:val="24"/>
        </w:rPr>
        <w:t xml:space="preserve"> – від сегрегативного навчання дітей з особливими освітніми потребами до інклюзивної освіти. Значно скорочується кількість спеціальних шкіл та збільшується кількість спеціальних класів у загальноосвітніх школах, учнів з обмеженими можливостями починають навчати в інклюзивному середовищі.</w:t>
      </w:r>
    </w:p>
    <w:p w:rsidR="00F33D90" w:rsidRDefault="00F33D90" w:rsidP="00935753">
      <w:pPr>
        <w:tabs>
          <w:tab w:val="left" w:pos="1134"/>
        </w:tabs>
        <w:spacing w:after="0"/>
        <w:ind w:firstLine="709"/>
        <w:jc w:val="both"/>
        <w:rPr>
          <w:rFonts w:ascii="Open Sans" w:hAnsi="Open Sans" w:cs="Open Sans"/>
          <w:sz w:val="24"/>
          <w:szCs w:val="24"/>
        </w:rPr>
      </w:pPr>
    </w:p>
    <w:p w:rsidR="00F33D90" w:rsidRDefault="00F33D90" w:rsidP="00935753">
      <w:pPr>
        <w:tabs>
          <w:tab w:val="left" w:pos="1134"/>
        </w:tabs>
        <w:spacing w:after="0"/>
        <w:ind w:firstLine="709"/>
        <w:jc w:val="both"/>
        <w:rPr>
          <w:rFonts w:ascii="Open Sans" w:hAnsi="Open Sans" w:cs="Open Sans"/>
          <w:sz w:val="24"/>
          <w:szCs w:val="24"/>
        </w:rPr>
      </w:pPr>
      <w:r>
        <w:rPr>
          <w:rFonts w:ascii="Open Sans" w:hAnsi="Open Sans" w:cs="Open Sans"/>
          <w:sz w:val="24"/>
          <w:szCs w:val="24"/>
        </w:rPr>
        <w:t>Ставлення до людей із порушеннями психофізичного розвитку, зокрема до дітей, співвідноситься з теоретичними суспільно-соціальними моделями, що формувалися в процесі розвитку суспільства і були зумовлені панівними ідеологічними установками, громадською думкою, системою суспільно-політичного устрою.</w:t>
      </w:r>
    </w:p>
    <w:p w:rsidR="00F33D90" w:rsidRDefault="00F33D90" w:rsidP="00935753">
      <w:pPr>
        <w:tabs>
          <w:tab w:val="left" w:pos="1134"/>
        </w:tabs>
        <w:spacing w:after="0"/>
        <w:ind w:firstLine="709"/>
        <w:jc w:val="both"/>
        <w:rPr>
          <w:rFonts w:ascii="Open Sans" w:hAnsi="Open Sans" w:cs="Open Sans"/>
          <w:sz w:val="24"/>
          <w:szCs w:val="24"/>
        </w:rPr>
      </w:pPr>
      <w:r w:rsidRPr="00F33D90">
        <w:rPr>
          <w:rFonts w:ascii="Open Sans" w:hAnsi="Open Sans" w:cs="Open Sans"/>
          <w:b/>
          <w:i/>
          <w:sz w:val="24"/>
          <w:szCs w:val="24"/>
        </w:rPr>
        <w:t>Медична модель</w:t>
      </w:r>
      <w:r>
        <w:rPr>
          <w:rFonts w:ascii="Open Sans" w:hAnsi="Open Sans" w:cs="Open Sans"/>
          <w:sz w:val="24"/>
          <w:szCs w:val="24"/>
        </w:rPr>
        <w:t xml:space="preserve">, як світоглядна, що формувала суспільну думку стосовно осіб з обмеженнями і панувала до початку 60-х років ХХ століття, передбачала: людина з особливостями розвитку є насамперед хворою людиною і потребує певного лікування,піклування, перебування у спеціальних умовах, найчастіше сегрегативних. </w:t>
      </w:r>
      <w:r w:rsidR="00DF085D">
        <w:rPr>
          <w:rFonts w:ascii="Open Sans" w:hAnsi="Open Sans" w:cs="Open Sans"/>
          <w:sz w:val="24"/>
          <w:szCs w:val="24"/>
        </w:rPr>
        <w:t>За цією моделлю особи з порушеннями розвитку розглядалися як об’єкти неповноцінні, які потребують благо чинності та опіки. Саме в цей період таким людям пропонувалося перебувати винятково в сегрегативних умовах: лікуватися, навчатися, здобувати професію і, навіть, у подальшому проживати.</w:t>
      </w:r>
    </w:p>
    <w:p w:rsidR="00DF085D" w:rsidRDefault="00DF085D" w:rsidP="00935753">
      <w:pPr>
        <w:tabs>
          <w:tab w:val="left" w:pos="1134"/>
        </w:tabs>
        <w:spacing w:after="0"/>
        <w:ind w:firstLine="709"/>
        <w:jc w:val="both"/>
        <w:rPr>
          <w:rFonts w:ascii="Open Sans" w:hAnsi="Open Sans" w:cs="Open Sans"/>
          <w:sz w:val="24"/>
          <w:szCs w:val="24"/>
        </w:rPr>
      </w:pPr>
      <w:r>
        <w:rPr>
          <w:rFonts w:ascii="Open Sans" w:hAnsi="Open Sans" w:cs="Open Sans"/>
          <w:sz w:val="24"/>
          <w:szCs w:val="24"/>
        </w:rPr>
        <w:t>У період після Другої світової війни змінювалися ідеологічні установки у суспільстві в цілому, зокрема, припинилося панування расистсько-нацистської ідеології у більшості європейських країн.</w:t>
      </w:r>
    </w:p>
    <w:p w:rsidR="00DF085D" w:rsidRDefault="00DF085D" w:rsidP="00935753">
      <w:pPr>
        <w:tabs>
          <w:tab w:val="left" w:pos="1134"/>
        </w:tabs>
        <w:spacing w:after="0"/>
        <w:ind w:firstLine="709"/>
        <w:jc w:val="both"/>
        <w:rPr>
          <w:rFonts w:ascii="Open Sans" w:hAnsi="Open Sans" w:cs="Open Sans"/>
          <w:sz w:val="24"/>
          <w:szCs w:val="24"/>
        </w:rPr>
      </w:pPr>
      <w:r>
        <w:rPr>
          <w:rFonts w:ascii="Open Sans" w:hAnsi="Open Sans" w:cs="Open Sans"/>
          <w:sz w:val="24"/>
          <w:szCs w:val="24"/>
        </w:rPr>
        <w:t xml:space="preserve">У 70-х роках ХХ століття, як альтернатива медичній моделі виникла </w:t>
      </w:r>
      <w:r w:rsidRPr="00DF085D">
        <w:rPr>
          <w:rFonts w:ascii="Open Sans" w:hAnsi="Open Sans" w:cs="Open Sans"/>
          <w:b/>
          <w:i/>
          <w:sz w:val="24"/>
          <w:szCs w:val="24"/>
        </w:rPr>
        <w:t>соціальна модель</w:t>
      </w:r>
      <w:r>
        <w:rPr>
          <w:rFonts w:ascii="Open Sans" w:hAnsi="Open Sans" w:cs="Open Sans"/>
          <w:sz w:val="24"/>
          <w:szCs w:val="24"/>
        </w:rPr>
        <w:t xml:space="preserve">, теорія «соціальної співвіднесеності». Л. Виготський зазначав, що загальні уявлення про «дитячу дефективність» у науковій літературі і на практиці пов'язують з біологічними причинами, а соціальні моменти вважаються другорядними, хоча саме вони є першочерговими, головними. Виділяючи </w:t>
      </w:r>
      <w:r>
        <w:rPr>
          <w:rFonts w:ascii="Open Sans" w:hAnsi="Open Sans" w:cs="Open Sans"/>
          <w:sz w:val="24"/>
          <w:szCs w:val="24"/>
        </w:rPr>
        <w:lastRenderedPageBreak/>
        <w:t>соціальний аспект компенсаторної здатності, Л. Виготський зауважував, що «…фізичний дефект викликає нібито соціальний вивих, абсолютно аналогічний тілесному вивиху, коли ушкоджений орган – рука чи нога – виходить із суглоба, коли грубо розриваються звичні зв’язки і функціонування органу супроводжуєть</w:t>
      </w:r>
      <w:r w:rsidR="00A120D3">
        <w:rPr>
          <w:rFonts w:ascii="Open Sans" w:hAnsi="Open Sans" w:cs="Open Sans"/>
          <w:sz w:val="24"/>
          <w:szCs w:val="24"/>
        </w:rPr>
        <w:t>ся болем і запальними процесами. Якщо психофізично тілесна вада означає соціальний вивих, то педагогічно виховати таку дитину – означає направити її в життя, як вправляють вивихнутий чи хворий орган».</w:t>
      </w:r>
    </w:p>
    <w:p w:rsidR="00A120D3" w:rsidRDefault="00A120D3" w:rsidP="00935753">
      <w:pPr>
        <w:tabs>
          <w:tab w:val="left" w:pos="1134"/>
        </w:tabs>
        <w:spacing w:after="0"/>
        <w:ind w:firstLine="709"/>
        <w:jc w:val="both"/>
        <w:rPr>
          <w:rFonts w:ascii="Open Sans" w:hAnsi="Open Sans" w:cs="Open Sans"/>
          <w:sz w:val="24"/>
          <w:szCs w:val="24"/>
        </w:rPr>
      </w:pPr>
      <w:r>
        <w:rPr>
          <w:rFonts w:ascii="Open Sans" w:hAnsi="Open Sans" w:cs="Open Sans"/>
          <w:sz w:val="24"/>
          <w:szCs w:val="24"/>
        </w:rPr>
        <w:t>Соціальна модель окреслила злам у суспільній свідомості стосовно дітей із психофізичними порушеннями і стала підґрунтям інтегративно-інклюзивних соціальних тенденцій.</w:t>
      </w:r>
    </w:p>
    <w:p w:rsidR="00A120D3" w:rsidRDefault="00A120D3" w:rsidP="00935753">
      <w:pPr>
        <w:tabs>
          <w:tab w:val="left" w:pos="1134"/>
        </w:tabs>
        <w:spacing w:after="0"/>
        <w:ind w:firstLine="709"/>
        <w:jc w:val="both"/>
        <w:rPr>
          <w:rFonts w:ascii="Open Sans" w:hAnsi="Open Sans" w:cs="Open Sans"/>
          <w:sz w:val="24"/>
          <w:szCs w:val="24"/>
        </w:rPr>
      </w:pPr>
    </w:p>
    <w:p w:rsidR="00A120D3" w:rsidRPr="000116AD" w:rsidRDefault="00A120D3" w:rsidP="00E142A9">
      <w:pPr>
        <w:pStyle w:val="a9"/>
        <w:numPr>
          <w:ilvl w:val="1"/>
          <w:numId w:val="2"/>
        </w:numPr>
        <w:tabs>
          <w:tab w:val="left" w:pos="1134"/>
        </w:tabs>
        <w:spacing w:after="0"/>
        <w:jc w:val="center"/>
        <w:rPr>
          <w:rFonts w:ascii="Open Sans" w:hAnsi="Open Sans" w:cs="Open Sans"/>
          <w:b/>
          <w:sz w:val="28"/>
          <w:szCs w:val="28"/>
        </w:rPr>
      </w:pPr>
      <w:r w:rsidRPr="000116AD">
        <w:rPr>
          <w:rFonts w:ascii="Open Sans" w:hAnsi="Open Sans" w:cs="Open Sans"/>
          <w:b/>
          <w:sz w:val="28"/>
          <w:szCs w:val="28"/>
        </w:rPr>
        <w:t>Правовий аспект впровадження інклюзивної освіти</w:t>
      </w:r>
    </w:p>
    <w:p w:rsidR="00DF085D" w:rsidRDefault="00DF085D" w:rsidP="00935753">
      <w:pPr>
        <w:tabs>
          <w:tab w:val="left" w:pos="1134"/>
        </w:tabs>
        <w:spacing w:after="0"/>
        <w:ind w:firstLine="709"/>
        <w:jc w:val="both"/>
        <w:rPr>
          <w:rFonts w:ascii="Open Sans" w:hAnsi="Open Sans" w:cs="Open Sans"/>
          <w:sz w:val="24"/>
          <w:szCs w:val="24"/>
        </w:rPr>
      </w:pPr>
    </w:p>
    <w:p w:rsidR="00A120D3" w:rsidRDefault="00A120D3" w:rsidP="00935753">
      <w:pPr>
        <w:tabs>
          <w:tab w:val="left" w:pos="1134"/>
        </w:tabs>
        <w:spacing w:after="0"/>
        <w:ind w:firstLine="709"/>
        <w:jc w:val="both"/>
        <w:rPr>
          <w:rFonts w:ascii="Open Sans" w:hAnsi="Open Sans" w:cs="Open Sans"/>
          <w:sz w:val="24"/>
          <w:szCs w:val="24"/>
        </w:rPr>
      </w:pPr>
      <w:r w:rsidRPr="00A120D3">
        <w:rPr>
          <w:rFonts w:ascii="Open Sans" w:hAnsi="Open Sans" w:cs="Open Sans"/>
          <w:sz w:val="24"/>
          <w:szCs w:val="24"/>
        </w:rPr>
        <w:t xml:space="preserve">Інклюзивна освіта як забезпечення права на рівний доступ до якісної освіти </w:t>
      </w:r>
      <w:r>
        <w:rPr>
          <w:rFonts w:ascii="Open Sans" w:hAnsi="Open Sans" w:cs="Open Sans"/>
          <w:sz w:val="24"/>
          <w:szCs w:val="24"/>
        </w:rPr>
        <w:t>усіх</w:t>
      </w:r>
      <w:r w:rsidRPr="00A120D3">
        <w:rPr>
          <w:rFonts w:ascii="Open Sans" w:hAnsi="Open Sans" w:cs="Open Sans"/>
          <w:sz w:val="24"/>
          <w:szCs w:val="24"/>
        </w:rPr>
        <w:t xml:space="preserve"> дітей набуває все більшого значення і розвитку в Україні. Це пов’язано з багатьма чинниками, зокрема: активністю батьків дітей з </w:t>
      </w:r>
      <w:r>
        <w:rPr>
          <w:rFonts w:ascii="Open Sans" w:hAnsi="Open Sans" w:cs="Open Sans"/>
          <w:sz w:val="24"/>
          <w:szCs w:val="24"/>
        </w:rPr>
        <w:t>порушеннями психофізичного роз</w:t>
      </w:r>
      <w:r w:rsidRPr="00A120D3">
        <w:rPr>
          <w:rFonts w:ascii="Open Sans" w:hAnsi="Open Sans" w:cs="Open Sans"/>
          <w:sz w:val="24"/>
          <w:szCs w:val="24"/>
        </w:rPr>
        <w:t>витку щодо забезпечення можливості для їхніх дітей навчатися у загальноосвітніх навчальних закладах разом із своїми однолітками та проживати в сім’ї, діяльністю громадських організацій, міжнародними зобо</w:t>
      </w:r>
      <w:r>
        <w:rPr>
          <w:rFonts w:ascii="Open Sans" w:hAnsi="Open Sans" w:cs="Open Sans"/>
          <w:sz w:val="24"/>
          <w:szCs w:val="24"/>
        </w:rPr>
        <w:t>в’язаннями держави, що зумовлю</w:t>
      </w:r>
      <w:r w:rsidRPr="00A120D3">
        <w:rPr>
          <w:rFonts w:ascii="Open Sans" w:hAnsi="Open Sans" w:cs="Open Sans"/>
          <w:sz w:val="24"/>
          <w:szCs w:val="24"/>
        </w:rPr>
        <w:t>ють відпо</w:t>
      </w:r>
      <w:r>
        <w:rPr>
          <w:rFonts w:ascii="Open Sans" w:hAnsi="Open Sans" w:cs="Open Sans"/>
          <w:sz w:val="24"/>
          <w:szCs w:val="24"/>
        </w:rPr>
        <w:t>відну державну політику, та ін.</w:t>
      </w:r>
    </w:p>
    <w:p w:rsidR="000116AD" w:rsidRDefault="00A120D3" w:rsidP="00935753">
      <w:pPr>
        <w:tabs>
          <w:tab w:val="left" w:pos="1134"/>
        </w:tabs>
        <w:spacing w:after="0"/>
        <w:ind w:firstLine="709"/>
        <w:jc w:val="both"/>
        <w:rPr>
          <w:rFonts w:ascii="Open Sans" w:hAnsi="Open Sans" w:cs="Open Sans"/>
          <w:sz w:val="24"/>
          <w:szCs w:val="24"/>
        </w:rPr>
      </w:pPr>
      <w:r w:rsidRPr="00A120D3">
        <w:rPr>
          <w:rFonts w:ascii="Open Sans" w:hAnsi="Open Sans" w:cs="Open Sans"/>
          <w:sz w:val="24"/>
          <w:szCs w:val="24"/>
        </w:rPr>
        <w:t xml:space="preserve">Найбільш фундаментальним втіленням прав людини </w:t>
      </w:r>
      <w:r w:rsidR="000116AD">
        <w:rPr>
          <w:rFonts w:ascii="Open Sans" w:hAnsi="Open Sans" w:cs="Open Sans"/>
          <w:sz w:val="24"/>
          <w:szCs w:val="24"/>
        </w:rPr>
        <w:t>на міжнародному рівні стала За</w:t>
      </w:r>
      <w:r w:rsidRPr="00A120D3">
        <w:rPr>
          <w:rFonts w:ascii="Open Sans" w:hAnsi="Open Sans" w:cs="Open Sans"/>
          <w:sz w:val="24"/>
          <w:szCs w:val="24"/>
        </w:rPr>
        <w:t>гальна Декларація ООН про права людини, що була п</w:t>
      </w:r>
      <w:r w:rsidR="000116AD">
        <w:rPr>
          <w:rFonts w:ascii="Open Sans" w:hAnsi="Open Sans" w:cs="Open Sans"/>
          <w:sz w:val="24"/>
          <w:szCs w:val="24"/>
        </w:rPr>
        <w:t>рийнята Організацією Об’єдна</w:t>
      </w:r>
      <w:r w:rsidRPr="00A120D3">
        <w:rPr>
          <w:rFonts w:ascii="Open Sans" w:hAnsi="Open Sans" w:cs="Open Sans"/>
          <w:sz w:val="24"/>
          <w:szCs w:val="24"/>
        </w:rPr>
        <w:t xml:space="preserve">них Націй 10 грудня 1948 року, яка проголосила рівність прав усіх людей без винятку. </w:t>
      </w:r>
    </w:p>
    <w:p w:rsidR="000116AD" w:rsidRDefault="00A120D3" w:rsidP="00935753">
      <w:pPr>
        <w:tabs>
          <w:tab w:val="left" w:pos="1134"/>
        </w:tabs>
        <w:spacing w:after="0"/>
        <w:ind w:firstLine="709"/>
        <w:jc w:val="both"/>
        <w:rPr>
          <w:rFonts w:ascii="Open Sans" w:hAnsi="Open Sans" w:cs="Open Sans"/>
          <w:sz w:val="24"/>
          <w:szCs w:val="24"/>
        </w:rPr>
      </w:pPr>
      <w:r w:rsidRPr="00A120D3">
        <w:rPr>
          <w:rFonts w:ascii="Open Sans" w:hAnsi="Open Sans" w:cs="Open Sans"/>
          <w:sz w:val="24"/>
          <w:szCs w:val="24"/>
        </w:rPr>
        <w:t>Серед інших численни</w:t>
      </w:r>
      <w:r w:rsidR="000116AD">
        <w:rPr>
          <w:rFonts w:ascii="Open Sans" w:hAnsi="Open Sans" w:cs="Open Sans"/>
          <w:sz w:val="24"/>
          <w:szCs w:val="24"/>
        </w:rPr>
        <w:t>х міжнародних документів, рати</w:t>
      </w:r>
      <w:r w:rsidRPr="00A120D3">
        <w:rPr>
          <w:rFonts w:ascii="Open Sans" w:hAnsi="Open Sans" w:cs="Open Sans"/>
          <w:sz w:val="24"/>
          <w:szCs w:val="24"/>
        </w:rPr>
        <w:t>фікованих Україною, важливими є Конвенція ООН про права дитини (1989 р.) і Конвенція ООН про права осіб з інвалідністю (2006 р.), д</w:t>
      </w:r>
      <w:r w:rsidR="000116AD">
        <w:rPr>
          <w:rFonts w:ascii="Open Sans" w:hAnsi="Open Sans" w:cs="Open Sans"/>
          <w:sz w:val="24"/>
          <w:szCs w:val="24"/>
        </w:rPr>
        <w:t>е у Статті 24 «Освіта» зазнача</w:t>
      </w:r>
      <w:r w:rsidRPr="00A120D3">
        <w:rPr>
          <w:rFonts w:ascii="Open Sans" w:hAnsi="Open Sans" w:cs="Open Sans"/>
          <w:sz w:val="24"/>
          <w:szCs w:val="24"/>
        </w:rPr>
        <w:t>ється, що «держави-уча</w:t>
      </w:r>
      <w:r w:rsidR="000116AD">
        <w:rPr>
          <w:rFonts w:ascii="Open Sans" w:hAnsi="Open Sans" w:cs="Open Sans"/>
          <w:sz w:val="24"/>
          <w:szCs w:val="24"/>
        </w:rPr>
        <w:t>сниці Конвенції повинні впрова</w:t>
      </w:r>
      <w:r w:rsidRPr="00A120D3">
        <w:rPr>
          <w:rFonts w:ascii="Open Sans" w:hAnsi="Open Sans" w:cs="Open Sans"/>
          <w:sz w:val="24"/>
          <w:szCs w:val="24"/>
        </w:rPr>
        <w:t xml:space="preserve">джувати інклюзивну освіту на всіх рівнях». </w:t>
      </w:r>
    </w:p>
    <w:p w:rsidR="00A120D3" w:rsidRDefault="00A120D3" w:rsidP="00935753">
      <w:pPr>
        <w:tabs>
          <w:tab w:val="left" w:pos="1134"/>
        </w:tabs>
        <w:spacing w:after="0"/>
        <w:ind w:firstLine="709"/>
        <w:jc w:val="both"/>
        <w:rPr>
          <w:rFonts w:ascii="Open Sans" w:hAnsi="Open Sans" w:cs="Open Sans"/>
          <w:sz w:val="24"/>
          <w:szCs w:val="24"/>
        </w:rPr>
      </w:pPr>
      <w:r w:rsidRPr="00A120D3">
        <w:rPr>
          <w:rFonts w:ascii="Open Sans" w:hAnsi="Open Sans" w:cs="Open Sans"/>
          <w:sz w:val="24"/>
          <w:szCs w:val="24"/>
        </w:rPr>
        <w:t>В Україні основними за</w:t>
      </w:r>
      <w:r w:rsidR="000116AD">
        <w:rPr>
          <w:rFonts w:ascii="Open Sans" w:hAnsi="Open Sans" w:cs="Open Sans"/>
          <w:sz w:val="24"/>
          <w:szCs w:val="24"/>
        </w:rPr>
        <w:t>конодавчими документами, що за</w:t>
      </w:r>
      <w:r w:rsidRPr="00A120D3">
        <w:rPr>
          <w:rFonts w:ascii="Open Sans" w:hAnsi="Open Sans" w:cs="Open Sans"/>
          <w:sz w:val="24"/>
          <w:szCs w:val="24"/>
        </w:rPr>
        <w:t>хищають права та основні сво</w:t>
      </w:r>
      <w:r w:rsidR="000116AD">
        <w:rPr>
          <w:rFonts w:ascii="Open Sans" w:hAnsi="Open Sans" w:cs="Open Sans"/>
          <w:sz w:val="24"/>
          <w:szCs w:val="24"/>
        </w:rPr>
        <w:t>боди громадян, є: Конститу</w:t>
      </w:r>
      <w:r w:rsidRPr="00A120D3">
        <w:rPr>
          <w:rFonts w:ascii="Open Sans" w:hAnsi="Open Sans" w:cs="Open Sans"/>
          <w:sz w:val="24"/>
          <w:szCs w:val="24"/>
        </w:rPr>
        <w:t xml:space="preserve">ція України (1996 р.), Закон України «Про Уповноваженого з прав людини» (1997 р.), </w:t>
      </w:r>
      <w:r w:rsidR="000116AD">
        <w:rPr>
          <w:rFonts w:ascii="Open Sans" w:hAnsi="Open Sans" w:cs="Open Sans"/>
          <w:sz w:val="24"/>
          <w:szCs w:val="24"/>
        </w:rPr>
        <w:t>Закон України «Про засади запо</w:t>
      </w:r>
      <w:r w:rsidRPr="00A120D3">
        <w:rPr>
          <w:rFonts w:ascii="Open Sans" w:hAnsi="Open Sans" w:cs="Open Sans"/>
          <w:sz w:val="24"/>
          <w:szCs w:val="24"/>
        </w:rPr>
        <w:t>бігання та протидії дискримінації в Україні» (2013 р.). Починаючи з 2011 року відповідні зміни щодо забезпечення інклюзивної освіти введено у законодавчі та нормативно-правові д</w:t>
      </w:r>
      <w:r w:rsidR="000116AD">
        <w:rPr>
          <w:rFonts w:ascii="Open Sans" w:hAnsi="Open Sans" w:cs="Open Sans"/>
          <w:sz w:val="24"/>
          <w:szCs w:val="24"/>
        </w:rPr>
        <w:t>окументи, що стосуються усіх ла</w:t>
      </w:r>
      <w:r w:rsidRPr="00A120D3">
        <w:rPr>
          <w:rFonts w:ascii="Open Sans" w:hAnsi="Open Sans" w:cs="Open Sans"/>
          <w:sz w:val="24"/>
          <w:szCs w:val="24"/>
        </w:rPr>
        <w:t>нок освіти – дошкільної, загальної середньої, вищої.</w:t>
      </w:r>
    </w:p>
    <w:p w:rsidR="000116AD" w:rsidRPr="000116AD" w:rsidRDefault="000116AD" w:rsidP="00E142A9">
      <w:pPr>
        <w:pStyle w:val="a9"/>
        <w:numPr>
          <w:ilvl w:val="1"/>
          <w:numId w:val="2"/>
        </w:numPr>
        <w:tabs>
          <w:tab w:val="left" w:pos="1134"/>
        </w:tabs>
        <w:spacing w:after="0"/>
        <w:jc w:val="center"/>
        <w:rPr>
          <w:rFonts w:ascii="Open Sans" w:hAnsi="Open Sans" w:cs="Open Sans"/>
          <w:b/>
          <w:sz w:val="28"/>
          <w:szCs w:val="28"/>
        </w:rPr>
      </w:pPr>
      <w:r w:rsidRPr="000116AD">
        <w:rPr>
          <w:rFonts w:ascii="Open Sans" w:hAnsi="Open Sans" w:cs="Open Sans"/>
          <w:b/>
          <w:sz w:val="28"/>
          <w:szCs w:val="28"/>
        </w:rPr>
        <w:lastRenderedPageBreak/>
        <w:t>Поняття, принципи та функції інклюзивної освіти</w:t>
      </w:r>
    </w:p>
    <w:p w:rsidR="008356A3" w:rsidRPr="008356A3" w:rsidRDefault="008356A3" w:rsidP="008356A3">
      <w:pPr>
        <w:tabs>
          <w:tab w:val="left" w:pos="1134"/>
        </w:tabs>
        <w:spacing w:after="0"/>
        <w:ind w:firstLine="709"/>
        <w:jc w:val="both"/>
        <w:rPr>
          <w:rFonts w:ascii="Open Sans" w:hAnsi="Open Sans" w:cs="Open Sans"/>
          <w:sz w:val="24"/>
          <w:szCs w:val="24"/>
        </w:rPr>
      </w:pPr>
    </w:p>
    <w:p w:rsidR="008356A3" w:rsidRPr="008356A3" w:rsidRDefault="008356A3" w:rsidP="008356A3">
      <w:pPr>
        <w:tabs>
          <w:tab w:val="left" w:pos="1134"/>
        </w:tabs>
        <w:spacing w:after="0"/>
        <w:ind w:firstLine="709"/>
        <w:jc w:val="both"/>
        <w:rPr>
          <w:rFonts w:ascii="Open Sans" w:hAnsi="Open Sans" w:cs="Open Sans"/>
          <w:sz w:val="24"/>
          <w:szCs w:val="24"/>
        </w:rPr>
      </w:pPr>
      <w:r w:rsidRPr="008356A3">
        <w:rPr>
          <w:rFonts w:ascii="Open Sans" w:hAnsi="Open Sans" w:cs="Open Sans"/>
          <w:sz w:val="24"/>
          <w:szCs w:val="24"/>
        </w:rPr>
        <w:t xml:space="preserve">Перш ніж розтлумачити термін </w:t>
      </w:r>
      <w:r>
        <w:rPr>
          <w:rFonts w:ascii="Open Sans" w:hAnsi="Open Sans" w:cs="Open Sans"/>
          <w:sz w:val="24"/>
          <w:szCs w:val="24"/>
        </w:rPr>
        <w:t>«</w:t>
      </w:r>
      <w:r w:rsidRPr="008356A3">
        <w:rPr>
          <w:rFonts w:ascii="Open Sans" w:hAnsi="Open Sans" w:cs="Open Sans"/>
          <w:sz w:val="24"/>
          <w:szCs w:val="24"/>
        </w:rPr>
        <w:t>інклюзивна освіта</w:t>
      </w:r>
      <w:r>
        <w:rPr>
          <w:rFonts w:ascii="Open Sans" w:hAnsi="Open Sans" w:cs="Open Sans"/>
          <w:sz w:val="24"/>
          <w:szCs w:val="24"/>
        </w:rPr>
        <w:t>»</w:t>
      </w:r>
      <w:r w:rsidRPr="008356A3">
        <w:rPr>
          <w:rFonts w:ascii="Open Sans" w:hAnsi="Open Sans" w:cs="Open Sans"/>
          <w:sz w:val="24"/>
          <w:szCs w:val="24"/>
        </w:rPr>
        <w:t xml:space="preserve">, необхідно визначити поняття </w:t>
      </w:r>
      <w:r>
        <w:rPr>
          <w:rFonts w:ascii="Open Sans" w:hAnsi="Open Sans" w:cs="Open Sans"/>
          <w:sz w:val="24"/>
          <w:szCs w:val="24"/>
        </w:rPr>
        <w:t>«</w:t>
      </w:r>
      <w:r w:rsidRPr="008356A3">
        <w:rPr>
          <w:rFonts w:ascii="Open Sans" w:hAnsi="Open Sans" w:cs="Open Sans"/>
          <w:sz w:val="24"/>
          <w:szCs w:val="24"/>
        </w:rPr>
        <w:t>інклюзія</w:t>
      </w:r>
      <w:r>
        <w:rPr>
          <w:rFonts w:ascii="Open Sans" w:hAnsi="Open Sans" w:cs="Open Sans"/>
          <w:sz w:val="24"/>
          <w:szCs w:val="24"/>
        </w:rPr>
        <w:t>»</w:t>
      </w:r>
      <w:r w:rsidRPr="008356A3">
        <w:rPr>
          <w:rFonts w:ascii="Open Sans" w:hAnsi="Open Sans" w:cs="Open Sans"/>
          <w:sz w:val="24"/>
          <w:szCs w:val="24"/>
        </w:rPr>
        <w:t xml:space="preserve">, </w:t>
      </w:r>
      <w:r>
        <w:rPr>
          <w:rFonts w:ascii="Open Sans" w:hAnsi="Open Sans" w:cs="Open Sans"/>
          <w:sz w:val="24"/>
          <w:szCs w:val="24"/>
        </w:rPr>
        <w:t>«</w:t>
      </w:r>
      <w:r w:rsidRPr="008356A3">
        <w:rPr>
          <w:rFonts w:ascii="Open Sans" w:hAnsi="Open Sans" w:cs="Open Sans"/>
          <w:sz w:val="24"/>
          <w:szCs w:val="24"/>
        </w:rPr>
        <w:t>інклюзивне суспільство</w:t>
      </w:r>
      <w:r>
        <w:rPr>
          <w:rFonts w:ascii="Open Sans" w:hAnsi="Open Sans" w:cs="Open Sans"/>
          <w:sz w:val="24"/>
          <w:szCs w:val="24"/>
        </w:rPr>
        <w:t>»</w:t>
      </w:r>
      <w:r w:rsidRPr="008356A3">
        <w:rPr>
          <w:rFonts w:ascii="Open Sans" w:hAnsi="Open Sans" w:cs="Open Sans"/>
          <w:sz w:val="24"/>
          <w:szCs w:val="24"/>
        </w:rPr>
        <w:t xml:space="preserve"> та </w:t>
      </w:r>
      <w:r>
        <w:rPr>
          <w:rFonts w:ascii="Open Sans" w:hAnsi="Open Sans" w:cs="Open Sans"/>
          <w:sz w:val="24"/>
          <w:szCs w:val="24"/>
        </w:rPr>
        <w:t>«</w:t>
      </w:r>
      <w:r w:rsidRPr="008356A3">
        <w:rPr>
          <w:rFonts w:ascii="Open Sans" w:hAnsi="Open Sans" w:cs="Open Sans"/>
          <w:sz w:val="24"/>
          <w:szCs w:val="24"/>
        </w:rPr>
        <w:t>інклюзивне виховання</w:t>
      </w:r>
      <w:r>
        <w:rPr>
          <w:rFonts w:ascii="Open Sans" w:hAnsi="Open Sans" w:cs="Open Sans"/>
          <w:sz w:val="24"/>
          <w:szCs w:val="24"/>
        </w:rPr>
        <w:t>»</w:t>
      </w:r>
      <w:r w:rsidRPr="008356A3">
        <w:rPr>
          <w:rFonts w:ascii="Open Sans" w:hAnsi="Open Sans" w:cs="Open Sans"/>
          <w:sz w:val="24"/>
          <w:szCs w:val="24"/>
        </w:rPr>
        <w:t>, оскільки вони змістов</w:t>
      </w:r>
      <w:r>
        <w:rPr>
          <w:rFonts w:ascii="Open Sans" w:hAnsi="Open Sans" w:cs="Open Sans"/>
          <w:sz w:val="24"/>
          <w:szCs w:val="24"/>
        </w:rPr>
        <w:t>н</w:t>
      </w:r>
      <w:r w:rsidRPr="008356A3">
        <w:rPr>
          <w:rFonts w:ascii="Open Sans" w:hAnsi="Open Sans" w:cs="Open Sans"/>
          <w:sz w:val="24"/>
          <w:szCs w:val="24"/>
        </w:rPr>
        <w:t xml:space="preserve">о доповнюють поняття </w:t>
      </w:r>
      <w:r>
        <w:rPr>
          <w:rFonts w:ascii="Open Sans" w:hAnsi="Open Sans" w:cs="Open Sans"/>
          <w:sz w:val="24"/>
          <w:szCs w:val="24"/>
        </w:rPr>
        <w:t>«</w:t>
      </w:r>
      <w:r w:rsidRPr="008356A3">
        <w:rPr>
          <w:rFonts w:ascii="Open Sans" w:hAnsi="Open Sans" w:cs="Open Sans"/>
          <w:sz w:val="24"/>
          <w:szCs w:val="24"/>
        </w:rPr>
        <w:t>інклюзивна освіта</w:t>
      </w:r>
      <w:r>
        <w:rPr>
          <w:rFonts w:ascii="Open Sans" w:hAnsi="Open Sans" w:cs="Open Sans"/>
          <w:sz w:val="24"/>
          <w:szCs w:val="24"/>
        </w:rPr>
        <w:t>»</w:t>
      </w:r>
      <w:r w:rsidRPr="008356A3">
        <w:rPr>
          <w:rFonts w:ascii="Open Sans" w:hAnsi="Open Sans" w:cs="Open Sans"/>
          <w:sz w:val="24"/>
          <w:szCs w:val="24"/>
        </w:rPr>
        <w:t xml:space="preserve">. </w:t>
      </w:r>
    </w:p>
    <w:p w:rsidR="008356A3" w:rsidRPr="008356A3" w:rsidRDefault="008356A3" w:rsidP="008356A3">
      <w:pPr>
        <w:tabs>
          <w:tab w:val="left" w:pos="1134"/>
        </w:tabs>
        <w:spacing w:after="0"/>
        <w:ind w:firstLine="709"/>
        <w:jc w:val="both"/>
        <w:rPr>
          <w:rFonts w:ascii="Open Sans" w:hAnsi="Open Sans" w:cs="Open Sans"/>
          <w:sz w:val="24"/>
          <w:szCs w:val="24"/>
        </w:rPr>
      </w:pPr>
      <w:r w:rsidRPr="008356A3">
        <w:rPr>
          <w:rFonts w:ascii="Open Sans" w:hAnsi="Open Sans" w:cs="Open Sans"/>
          <w:sz w:val="24"/>
          <w:szCs w:val="24"/>
        </w:rPr>
        <w:t xml:space="preserve">Термін </w:t>
      </w:r>
      <w:r>
        <w:rPr>
          <w:rFonts w:ascii="Open Sans" w:hAnsi="Open Sans" w:cs="Open Sans"/>
          <w:sz w:val="24"/>
          <w:szCs w:val="24"/>
        </w:rPr>
        <w:t>«</w:t>
      </w:r>
      <w:r w:rsidRPr="008356A3">
        <w:rPr>
          <w:rFonts w:ascii="Open Sans" w:hAnsi="Open Sans" w:cs="Open Sans"/>
          <w:sz w:val="24"/>
          <w:szCs w:val="24"/>
        </w:rPr>
        <w:t>інклюзія</w:t>
      </w:r>
      <w:r>
        <w:rPr>
          <w:rFonts w:ascii="Open Sans" w:hAnsi="Open Sans" w:cs="Open Sans"/>
          <w:sz w:val="24"/>
          <w:szCs w:val="24"/>
        </w:rPr>
        <w:t>»</w:t>
      </w:r>
      <w:r w:rsidRPr="008356A3">
        <w:rPr>
          <w:rFonts w:ascii="Open Sans" w:hAnsi="Open Sans" w:cs="Open Sans"/>
          <w:sz w:val="24"/>
          <w:szCs w:val="24"/>
        </w:rPr>
        <w:t xml:space="preserve"> (англ. – inclusion) означає включення або приєднання. Він запозичений з англійської мови, але не має точного перекладу. Однокореневі англійські слова перекладаються як include – включати, залучати; including – включаючи; inclusive – включно, містить. </w:t>
      </w:r>
    </w:p>
    <w:p w:rsidR="008356A3" w:rsidRDefault="008356A3" w:rsidP="008356A3">
      <w:pPr>
        <w:tabs>
          <w:tab w:val="left" w:pos="1134"/>
        </w:tabs>
        <w:spacing w:after="0"/>
        <w:ind w:firstLine="709"/>
        <w:jc w:val="both"/>
        <w:rPr>
          <w:rFonts w:ascii="Open Sans" w:hAnsi="Open Sans" w:cs="Open Sans"/>
          <w:sz w:val="24"/>
          <w:szCs w:val="24"/>
        </w:rPr>
      </w:pPr>
      <w:r w:rsidRPr="008356A3">
        <w:rPr>
          <w:rFonts w:ascii="Open Sans" w:hAnsi="Open Sans" w:cs="Open Sans"/>
          <w:sz w:val="24"/>
          <w:szCs w:val="24"/>
        </w:rPr>
        <w:t xml:space="preserve">В соціально-педагогічній науці даний термін з’явився не так давно, вітчизняні науковці тлумачать його по-різному. Так, Л. Міщик вважає, що </w:t>
      </w:r>
      <w:r w:rsidRPr="008356A3">
        <w:rPr>
          <w:rFonts w:ascii="Open Sans" w:hAnsi="Open Sans" w:cs="Open Sans"/>
          <w:b/>
          <w:i/>
          <w:sz w:val="24"/>
          <w:szCs w:val="24"/>
        </w:rPr>
        <w:t>інклюзія</w:t>
      </w:r>
      <w:r w:rsidRPr="008356A3">
        <w:rPr>
          <w:rFonts w:ascii="Open Sans" w:hAnsi="Open Sans" w:cs="Open Sans"/>
          <w:sz w:val="24"/>
          <w:szCs w:val="24"/>
        </w:rPr>
        <w:t xml:space="preserve"> – це процес збільшення ступеня участі всіх дітей у соціальному житті та різних програмах. А. Колупаєва трактує йо</w:t>
      </w:r>
      <w:r>
        <w:rPr>
          <w:rFonts w:ascii="Open Sans" w:hAnsi="Open Sans" w:cs="Open Sans"/>
          <w:sz w:val="24"/>
          <w:szCs w:val="24"/>
        </w:rPr>
        <w:t>го як о</w:t>
      </w:r>
      <w:r w:rsidRPr="008356A3">
        <w:rPr>
          <w:rFonts w:ascii="Open Sans" w:hAnsi="Open Sans" w:cs="Open Sans"/>
          <w:sz w:val="24"/>
          <w:szCs w:val="24"/>
        </w:rPr>
        <w:t>б’єднану освітню систему із надання належної освіти всім учням; повне залучення дітей з відмінними здібностями в різні аспекти шкільної освіти, я</w:t>
      </w:r>
      <w:r>
        <w:rPr>
          <w:rFonts w:ascii="Open Sans" w:hAnsi="Open Sans" w:cs="Open Sans"/>
          <w:sz w:val="24"/>
          <w:szCs w:val="24"/>
        </w:rPr>
        <w:t>кі є доступними для інших дітей</w:t>
      </w:r>
      <w:r w:rsidRPr="008356A3">
        <w:rPr>
          <w:rFonts w:ascii="Open Sans" w:hAnsi="Open Sans" w:cs="Open Sans"/>
          <w:sz w:val="24"/>
          <w:szCs w:val="24"/>
        </w:rPr>
        <w:t>. Проте слід зауважити, що в даному визначені врахований ті</w:t>
      </w:r>
      <w:r>
        <w:rPr>
          <w:rFonts w:ascii="Open Sans" w:hAnsi="Open Sans" w:cs="Open Sans"/>
          <w:sz w:val="24"/>
          <w:szCs w:val="24"/>
        </w:rPr>
        <w:t>льки освітній аспект.</w:t>
      </w:r>
    </w:p>
    <w:p w:rsidR="008356A3" w:rsidRDefault="008356A3" w:rsidP="008356A3">
      <w:pPr>
        <w:tabs>
          <w:tab w:val="left" w:pos="1134"/>
        </w:tabs>
        <w:spacing w:after="0"/>
        <w:ind w:firstLine="709"/>
        <w:jc w:val="both"/>
        <w:rPr>
          <w:rFonts w:ascii="Open Sans" w:hAnsi="Open Sans" w:cs="Open Sans"/>
          <w:sz w:val="24"/>
          <w:szCs w:val="24"/>
        </w:rPr>
      </w:pPr>
      <w:r w:rsidRPr="008356A3">
        <w:rPr>
          <w:rFonts w:ascii="Open Sans" w:hAnsi="Open Sans" w:cs="Open Sans"/>
          <w:sz w:val="24"/>
          <w:szCs w:val="24"/>
        </w:rPr>
        <w:t xml:space="preserve">Як зазначає Національна асамблея інвалідів України, </w:t>
      </w:r>
      <w:r w:rsidRPr="008356A3">
        <w:rPr>
          <w:rFonts w:ascii="Open Sans" w:hAnsi="Open Sans" w:cs="Open Sans"/>
          <w:b/>
          <w:i/>
          <w:sz w:val="24"/>
          <w:szCs w:val="24"/>
        </w:rPr>
        <w:t>інклюзія</w:t>
      </w:r>
      <w:r w:rsidRPr="008356A3">
        <w:rPr>
          <w:rFonts w:ascii="Open Sans" w:hAnsi="Open Sans" w:cs="Open Sans"/>
          <w:sz w:val="24"/>
          <w:szCs w:val="24"/>
        </w:rPr>
        <w:t xml:space="preserve"> – політика і процес, які забезпечують повну участь усім членам суспільства в усіх сферах життєдіяльності. В зв’язку з цим вважаємо, що </w:t>
      </w:r>
      <w:r w:rsidRPr="008356A3">
        <w:rPr>
          <w:rFonts w:ascii="Open Sans" w:hAnsi="Open Sans" w:cs="Open Sans"/>
          <w:b/>
          <w:i/>
          <w:sz w:val="24"/>
          <w:szCs w:val="24"/>
        </w:rPr>
        <w:t>інклюзія</w:t>
      </w:r>
      <w:r w:rsidRPr="008356A3">
        <w:rPr>
          <w:rFonts w:ascii="Open Sans" w:hAnsi="Open Sans" w:cs="Open Sans"/>
          <w:sz w:val="24"/>
          <w:szCs w:val="24"/>
        </w:rPr>
        <w:t xml:space="preserve"> – це комплексне поняття, яке включає в себе суспільний та освітній компоненти. Суспільна (соціальна) інклюзія з’явилася в результаті переходу соціуму до нової концепції соціальної політики, підґрунтям якої виступає </w:t>
      </w:r>
      <w:r w:rsidRPr="008356A3">
        <w:rPr>
          <w:rFonts w:ascii="Open Sans" w:hAnsi="Open Sans" w:cs="Open Sans"/>
          <w:b/>
          <w:i/>
          <w:sz w:val="24"/>
          <w:szCs w:val="24"/>
        </w:rPr>
        <w:t>соціальна модель інвалідності</w:t>
      </w:r>
      <w:r w:rsidRPr="008356A3">
        <w:rPr>
          <w:rFonts w:ascii="Open Sans" w:hAnsi="Open Sans" w:cs="Open Sans"/>
          <w:sz w:val="24"/>
          <w:szCs w:val="24"/>
        </w:rPr>
        <w:t xml:space="preserve">. Наслідками такої розбудови є соціальна рівність, що дає можливість всім людям, без винятку, брати рівноправну участь у суспільному житті, відчувати свою значущість. </w:t>
      </w:r>
    </w:p>
    <w:p w:rsidR="008356A3" w:rsidRDefault="008356A3" w:rsidP="008356A3">
      <w:pPr>
        <w:tabs>
          <w:tab w:val="left" w:pos="1134"/>
        </w:tabs>
        <w:spacing w:after="0"/>
        <w:ind w:firstLine="709"/>
        <w:jc w:val="both"/>
        <w:rPr>
          <w:rFonts w:ascii="Open Sans" w:hAnsi="Open Sans" w:cs="Open Sans"/>
          <w:sz w:val="24"/>
          <w:szCs w:val="24"/>
        </w:rPr>
      </w:pPr>
      <w:r>
        <w:rPr>
          <w:rFonts w:ascii="Open Sans" w:hAnsi="Open Sans" w:cs="Open Sans"/>
          <w:sz w:val="24"/>
          <w:szCs w:val="24"/>
        </w:rPr>
        <w:t>Термін «</w:t>
      </w:r>
      <w:r w:rsidRPr="008356A3">
        <w:rPr>
          <w:rFonts w:ascii="Open Sans" w:hAnsi="Open Sans" w:cs="Open Sans"/>
          <w:sz w:val="24"/>
          <w:szCs w:val="24"/>
        </w:rPr>
        <w:t>соціальна інклюзія</w:t>
      </w:r>
      <w:r>
        <w:rPr>
          <w:rFonts w:ascii="Open Sans" w:hAnsi="Open Sans" w:cs="Open Sans"/>
          <w:sz w:val="24"/>
          <w:szCs w:val="24"/>
        </w:rPr>
        <w:t>»</w:t>
      </w:r>
      <w:r w:rsidRPr="008356A3">
        <w:rPr>
          <w:rFonts w:ascii="Open Sans" w:hAnsi="Open Sans" w:cs="Open Sans"/>
          <w:sz w:val="24"/>
          <w:szCs w:val="24"/>
        </w:rPr>
        <w:t xml:space="preserve"> був введений в загальний ужиток наприкінці 80-х рр. ХХ ст. </w:t>
      </w:r>
      <w:r w:rsidRPr="008356A3">
        <w:rPr>
          <w:rFonts w:ascii="Open Sans" w:hAnsi="Open Sans" w:cs="Open Sans"/>
          <w:b/>
          <w:i/>
          <w:sz w:val="24"/>
          <w:szCs w:val="24"/>
        </w:rPr>
        <w:t>Соціальна інклюзія</w:t>
      </w:r>
      <w:r w:rsidRPr="008356A3">
        <w:rPr>
          <w:rFonts w:ascii="Open Sans" w:hAnsi="Open Sans" w:cs="Open Sans"/>
          <w:sz w:val="24"/>
          <w:szCs w:val="24"/>
        </w:rPr>
        <w:t xml:space="preserve"> – це процес, спрямований на забезпечення людям, які зазнають ризику бідності та соціального виключення, можливостей та ресурсів, необхідних для того, щоб повною мірою брати участь в економічному, соціальному та культурному житті та досягти рівня життя та добробуту відповідно до стандартів якості життя. Дії держав відповідно до принципів соціальної інклюзії мають забезпечувати людям ширші можливості для участі у підготовці та прийняття рішень, що їх стосуються, та реалізації їх основних прав. </w:t>
      </w:r>
    </w:p>
    <w:p w:rsidR="008356A3" w:rsidRDefault="008356A3" w:rsidP="008356A3">
      <w:pPr>
        <w:tabs>
          <w:tab w:val="left" w:pos="1134"/>
        </w:tabs>
        <w:spacing w:after="0"/>
        <w:ind w:firstLine="709"/>
        <w:jc w:val="both"/>
        <w:rPr>
          <w:rFonts w:ascii="Open Sans" w:hAnsi="Open Sans" w:cs="Open Sans"/>
          <w:sz w:val="24"/>
          <w:szCs w:val="24"/>
        </w:rPr>
      </w:pPr>
      <w:r w:rsidRPr="008356A3">
        <w:rPr>
          <w:rFonts w:ascii="Open Sans" w:hAnsi="Open Sans" w:cs="Open Sans"/>
          <w:sz w:val="24"/>
          <w:szCs w:val="24"/>
        </w:rPr>
        <w:t xml:space="preserve">Слід зауважити, що освітній аспект інклюзії має </w:t>
      </w:r>
      <w:r w:rsidRPr="008356A3">
        <w:rPr>
          <w:rFonts w:ascii="Open Sans" w:hAnsi="Open Sans" w:cs="Open Sans"/>
          <w:b/>
          <w:i/>
          <w:sz w:val="24"/>
          <w:szCs w:val="24"/>
        </w:rPr>
        <w:t>два вектори</w:t>
      </w:r>
      <w:r w:rsidRPr="008356A3">
        <w:rPr>
          <w:rFonts w:ascii="Open Sans" w:hAnsi="Open Sans" w:cs="Open Sans"/>
          <w:sz w:val="24"/>
          <w:szCs w:val="24"/>
        </w:rPr>
        <w:t xml:space="preserve">. </w:t>
      </w:r>
      <w:r w:rsidRPr="008356A3">
        <w:rPr>
          <w:rFonts w:ascii="Open Sans" w:hAnsi="Open Sans" w:cs="Open Sans"/>
          <w:i/>
          <w:sz w:val="24"/>
          <w:szCs w:val="24"/>
        </w:rPr>
        <w:t>Перший</w:t>
      </w:r>
      <w:r w:rsidRPr="008356A3">
        <w:rPr>
          <w:rFonts w:ascii="Open Sans" w:hAnsi="Open Sans" w:cs="Open Sans"/>
          <w:sz w:val="24"/>
          <w:szCs w:val="24"/>
        </w:rPr>
        <w:t xml:space="preserve"> – це підвищення рівня освіченості всіх членів суспільства в результаті повної доступності кожного громадянина України до освітніх послуг. </w:t>
      </w:r>
      <w:r w:rsidRPr="008356A3">
        <w:rPr>
          <w:rFonts w:ascii="Open Sans" w:hAnsi="Open Sans" w:cs="Open Sans"/>
          <w:i/>
          <w:sz w:val="24"/>
          <w:szCs w:val="24"/>
        </w:rPr>
        <w:t>Другий</w:t>
      </w:r>
      <w:r w:rsidRPr="008356A3">
        <w:rPr>
          <w:rFonts w:ascii="Open Sans" w:hAnsi="Open Sans" w:cs="Open Sans"/>
          <w:sz w:val="24"/>
          <w:szCs w:val="24"/>
        </w:rPr>
        <w:t xml:space="preserve"> вектор освітнього аспекту інклюзії полягає у сприянні подоланню соціальної ізоляції осіб </w:t>
      </w:r>
      <w:r w:rsidRPr="008356A3">
        <w:rPr>
          <w:rFonts w:ascii="Open Sans" w:hAnsi="Open Sans" w:cs="Open Sans"/>
          <w:sz w:val="24"/>
          <w:szCs w:val="24"/>
        </w:rPr>
        <w:lastRenderedPageBreak/>
        <w:t xml:space="preserve">з обмеженими можливостями. Переконання в тому, що саме освіта є фундаментом для побудови гуманного соціуму і одним із основних прав людини, є підґрунтям виникнення понять </w:t>
      </w:r>
      <w:r>
        <w:rPr>
          <w:rFonts w:ascii="Open Sans" w:hAnsi="Open Sans" w:cs="Open Sans"/>
          <w:sz w:val="24"/>
          <w:szCs w:val="24"/>
        </w:rPr>
        <w:t>«</w:t>
      </w:r>
      <w:r w:rsidRPr="008356A3">
        <w:rPr>
          <w:rFonts w:ascii="Open Sans" w:hAnsi="Open Sans" w:cs="Open Sans"/>
          <w:sz w:val="24"/>
          <w:szCs w:val="24"/>
        </w:rPr>
        <w:t>інклюзив</w:t>
      </w:r>
      <w:r>
        <w:rPr>
          <w:rFonts w:ascii="Open Sans" w:hAnsi="Open Sans" w:cs="Open Sans"/>
          <w:sz w:val="24"/>
          <w:szCs w:val="24"/>
        </w:rPr>
        <w:t>не виховання»</w:t>
      </w:r>
      <w:r w:rsidRPr="008356A3">
        <w:rPr>
          <w:rFonts w:ascii="Open Sans" w:hAnsi="Open Sans" w:cs="Open Sans"/>
          <w:sz w:val="24"/>
          <w:szCs w:val="24"/>
        </w:rPr>
        <w:t xml:space="preserve"> та </w:t>
      </w:r>
      <w:r>
        <w:rPr>
          <w:rFonts w:ascii="Open Sans" w:hAnsi="Open Sans" w:cs="Open Sans"/>
          <w:sz w:val="24"/>
          <w:szCs w:val="24"/>
        </w:rPr>
        <w:t>«інклюзивне навчання»</w:t>
      </w:r>
      <w:r w:rsidRPr="008356A3">
        <w:rPr>
          <w:rFonts w:ascii="Open Sans" w:hAnsi="Open Sans" w:cs="Open Sans"/>
          <w:sz w:val="24"/>
          <w:szCs w:val="24"/>
        </w:rPr>
        <w:t>.</w:t>
      </w:r>
    </w:p>
    <w:p w:rsidR="008356A3" w:rsidRDefault="008356A3" w:rsidP="008356A3">
      <w:pPr>
        <w:tabs>
          <w:tab w:val="left" w:pos="1134"/>
        </w:tabs>
        <w:spacing w:after="0"/>
        <w:ind w:firstLine="709"/>
        <w:jc w:val="both"/>
        <w:rPr>
          <w:rFonts w:ascii="Open Sans" w:hAnsi="Open Sans" w:cs="Open Sans"/>
          <w:sz w:val="24"/>
          <w:szCs w:val="24"/>
        </w:rPr>
      </w:pPr>
      <w:r w:rsidRPr="008356A3">
        <w:rPr>
          <w:rFonts w:ascii="Open Sans" w:hAnsi="Open Sans" w:cs="Open Sans"/>
          <w:sz w:val="24"/>
          <w:szCs w:val="24"/>
        </w:rPr>
        <w:t>Незважаючи на те, що понятійно-категоріально апарат соціальної педагогіки, спеціальної педагогіки та загальної</w:t>
      </w:r>
      <w:r>
        <w:rPr>
          <w:rFonts w:ascii="Open Sans" w:hAnsi="Open Sans" w:cs="Open Sans"/>
          <w:sz w:val="24"/>
          <w:szCs w:val="24"/>
        </w:rPr>
        <w:t xml:space="preserve"> педагогіки не містить поняття «</w:t>
      </w:r>
      <w:r w:rsidRPr="008356A3">
        <w:rPr>
          <w:rFonts w:ascii="Open Sans" w:hAnsi="Open Sans" w:cs="Open Sans"/>
          <w:sz w:val="24"/>
          <w:szCs w:val="24"/>
        </w:rPr>
        <w:t>інклюзивне виховання</w:t>
      </w:r>
      <w:r>
        <w:rPr>
          <w:rFonts w:ascii="Open Sans" w:hAnsi="Open Sans" w:cs="Open Sans"/>
          <w:sz w:val="24"/>
          <w:szCs w:val="24"/>
        </w:rPr>
        <w:t>»</w:t>
      </w:r>
      <w:r w:rsidRPr="008356A3">
        <w:rPr>
          <w:rFonts w:ascii="Open Sans" w:hAnsi="Open Sans" w:cs="Open Sans"/>
          <w:sz w:val="24"/>
          <w:szCs w:val="24"/>
        </w:rPr>
        <w:t>, існує потреба у його обґрунтуванні та всі передумови для його чіткого визначення. Це зумовлено тим фактом, що ми не можемо вести мову про інклюзивне навчання ізольовано, не беручи до уваги процес інклюзивного виховання. У Концепції розвитку інклюзивного навчання (Наказ МОН № 912 від 01.10.10 р.) наголошується, що інклюзивна освіта в Україні має запроваджуватися, починаючи з дошкільних навчальних закладів, де відбувається головним чином виховна діяльніс</w:t>
      </w:r>
      <w:r>
        <w:rPr>
          <w:rFonts w:ascii="Open Sans" w:hAnsi="Open Sans" w:cs="Open Sans"/>
          <w:sz w:val="24"/>
          <w:szCs w:val="24"/>
        </w:rPr>
        <w:t>ть щодо підростаючого покоління</w:t>
      </w:r>
      <w:r w:rsidRPr="008356A3">
        <w:rPr>
          <w:rFonts w:ascii="Open Sans" w:hAnsi="Open Sans" w:cs="Open Sans"/>
          <w:sz w:val="24"/>
          <w:szCs w:val="24"/>
        </w:rPr>
        <w:t xml:space="preserve">. </w:t>
      </w:r>
    </w:p>
    <w:p w:rsidR="00E8312D" w:rsidRDefault="008356A3" w:rsidP="008356A3">
      <w:pPr>
        <w:tabs>
          <w:tab w:val="left" w:pos="1134"/>
        </w:tabs>
        <w:spacing w:after="0"/>
        <w:ind w:firstLine="709"/>
        <w:jc w:val="both"/>
        <w:rPr>
          <w:rFonts w:ascii="Open Sans" w:hAnsi="Open Sans" w:cs="Open Sans"/>
          <w:sz w:val="24"/>
          <w:szCs w:val="24"/>
        </w:rPr>
      </w:pPr>
      <w:r w:rsidRPr="008356A3">
        <w:rPr>
          <w:rFonts w:ascii="Open Sans" w:hAnsi="Open Sans" w:cs="Open Sans"/>
          <w:sz w:val="24"/>
          <w:szCs w:val="24"/>
        </w:rPr>
        <w:t>В Україні практика інклюзивного виховання з’явилася дещо раніше, ніж інклюзивного навчання. Дитина, яка має обмежені здібності, сьогодні може відвідувати звичайний дитячий садок, хоча ми не можемо стверджувати про загальне подолання архітектурних бар’єрів та інших перешкод, але по закінченні цього закладу не завжди для випускника з інвалідністю знаходиться місце в загальноосвітній школі. Тому політика щодо впровадження інклюзивного навчання має стартувати з дошкільної освіти і охоплювати комплекс заходів, не акцентуючи увагу на будь-якій одній ланці, дошкільній або шкі</w:t>
      </w:r>
      <w:r>
        <w:rPr>
          <w:rFonts w:ascii="Open Sans" w:hAnsi="Open Sans" w:cs="Open Sans"/>
          <w:sz w:val="24"/>
          <w:szCs w:val="24"/>
        </w:rPr>
        <w:t>льній. Крім того, роботу з орга</w:t>
      </w:r>
      <w:r w:rsidRPr="008356A3">
        <w:rPr>
          <w:rFonts w:ascii="Open Sans" w:hAnsi="Open Sans" w:cs="Open Sans"/>
          <w:sz w:val="24"/>
          <w:szCs w:val="24"/>
        </w:rPr>
        <w:t xml:space="preserve">нізації інклюзивного навчання слід реалізовувати не з початку навчального року, а раніше, до цього – з дитячого садка. Таким чином, </w:t>
      </w:r>
      <w:r w:rsidRPr="008356A3">
        <w:rPr>
          <w:rFonts w:ascii="Open Sans" w:hAnsi="Open Sans" w:cs="Open Sans"/>
          <w:b/>
          <w:i/>
          <w:sz w:val="24"/>
          <w:szCs w:val="24"/>
        </w:rPr>
        <w:t>інклюзивне виховання</w:t>
      </w:r>
      <w:r w:rsidRPr="008356A3">
        <w:rPr>
          <w:rFonts w:ascii="Open Sans" w:hAnsi="Open Sans" w:cs="Open Sans"/>
          <w:sz w:val="24"/>
          <w:szCs w:val="24"/>
        </w:rPr>
        <w:t xml:space="preserve"> – це цілеспрямований розвиток кожної зростаючої особистості, незалежно від рівня психофізичного розвитку, як неповторної людської індивідуальності в умовах інклюзивного суспільства. </w:t>
      </w:r>
    </w:p>
    <w:p w:rsidR="000116AD" w:rsidRDefault="00E8312D" w:rsidP="00935753">
      <w:pPr>
        <w:tabs>
          <w:tab w:val="left" w:pos="1134"/>
        </w:tabs>
        <w:spacing w:after="0"/>
        <w:ind w:firstLine="709"/>
        <w:jc w:val="both"/>
        <w:rPr>
          <w:rFonts w:ascii="Open Sans" w:hAnsi="Open Sans" w:cs="Open Sans"/>
          <w:sz w:val="24"/>
          <w:szCs w:val="24"/>
        </w:rPr>
      </w:pPr>
      <w:r>
        <w:rPr>
          <w:rFonts w:ascii="Open Sans" w:hAnsi="Open Sans" w:cs="Open Sans"/>
          <w:sz w:val="24"/>
          <w:szCs w:val="24"/>
        </w:rPr>
        <w:t xml:space="preserve">Як вважає Л. Міщик, </w:t>
      </w:r>
      <w:r w:rsidR="008356A3" w:rsidRPr="00E8312D">
        <w:rPr>
          <w:rFonts w:ascii="Open Sans" w:hAnsi="Open Sans" w:cs="Open Sans"/>
          <w:b/>
          <w:i/>
          <w:sz w:val="24"/>
          <w:szCs w:val="24"/>
        </w:rPr>
        <w:t>інклюзивне навчання</w:t>
      </w:r>
      <w:r w:rsidR="008356A3" w:rsidRPr="008356A3">
        <w:rPr>
          <w:rFonts w:ascii="Open Sans" w:hAnsi="Open Sans" w:cs="Open Sans"/>
          <w:sz w:val="24"/>
          <w:szCs w:val="24"/>
        </w:rPr>
        <w:t xml:space="preserve"> – це система освітніх послуг, що базується на принципі забезпечення основного права дітей на освіту та права навчатися за місцем проживання, що передбачає навчання в умовах загальноосвітн</w:t>
      </w:r>
      <w:r>
        <w:rPr>
          <w:rFonts w:ascii="Open Sans" w:hAnsi="Open Sans" w:cs="Open Sans"/>
          <w:sz w:val="24"/>
          <w:szCs w:val="24"/>
        </w:rPr>
        <w:t xml:space="preserve">ього закладу. </w:t>
      </w:r>
      <w:r w:rsidR="000116AD">
        <w:rPr>
          <w:rFonts w:ascii="Open Sans" w:hAnsi="Open Sans" w:cs="Open Sans"/>
          <w:sz w:val="24"/>
          <w:szCs w:val="24"/>
        </w:rPr>
        <w:t>Згідно із Законом України «Про освіту» від 05.09.2017 року</w:t>
      </w:r>
      <w:r>
        <w:rPr>
          <w:rFonts w:ascii="Open Sans" w:hAnsi="Open Sans" w:cs="Open Sans"/>
          <w:sz w:val="24"/>
          <w:szCs w:val="24"/>
        </w:rPr>
        <w:t xml:space="preserve">, </w:t>
      </w:r>
      <w:r w:rsidRPr="00E8312D">
        <w:rPr>
          <w:rFonts w:ascii="Open Sans" w:hAnsi="Open Sans" w:cs="Open Sans"/>
          <w:b/>
          <w:i/>
          <w:sz w:val="24"/>
          <w:szCs w:val="24"/>
        </w:rPr>
        <w:t>інклюзивне навчання</w:t>
      </w:r>
      <w:r w:rsidRPr="00E8312D">
        <w:rPr>
          <w:rFonts w:ascii="Open Sans" w:hAnsi="Open Sans" w:cs="Open Sans"/>
          <w:sz w:val="24"/>
          <w:szCs w:val="24"/>
        </w:rPr>
        <w:t xml:space="preserve"> </w:t>
      </w:r>
      <w:r>
        <w:rPr>
          <w:rFonts w:ascii="Open Sans" w:hAnsi="Open Sans" w:cs="Open Sans"/>
          <w:sz w:val="24"/>
          <w:szCs w:val="24"/>
        </w:rPr>
        <w:t>–</w:t>
      </w:r>
      <w:r w:rsidRPr="00E8312D">
        <w:rPr>
          <w:rFonts w:ascii="Open Sans" w:hAnsi="Open Sans" w:cs="Open Sans"/>
          <w:sz w:val="24"/>
          <w:szCs w:val="24"/>
        </w:rPr>
        <w:t xml:space="preserve">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w:t>
      </w:r>
      <w:r>
        <w:rPr>
          <w:rFonts w:ascii="Open Sans" w:hAnsi="Open Sans" w:cs="Open Sans"/>
          <w:sz w:val="24"/>
          <w:szCs w:val="24"/>
        </w:rPr>
        <w:t>ого процесу всіх його учасників.</w:t>
      </w:r>
    </w:p>
    <w:p w:rsidR="00E8312D" w:rsidRDefault="00E8312D" w:rsidP="00E8312D">
      <w:pPr>
        <w:tabs>
          <w:tab w:val="left" w:pos="1134"/>
        </w:tabs>
        <w:spacing w:after="0"/>
        <w:ind w:firstLine="709"/>
        <w:jc w:val="both"/>
        <w:rPr>
          <w:rFonts w:ascii="Open Sans" w:hAnsi="Open Sans" w:cs="Open Sans"/>
          <w:sz w:val="24"/>
          <w:szCs w:val="24"/>
        </w:rPr>
      </w:pPr>
      <w:r>
        <w:rPr>
          <w:rFonts w:ascii="Open Sans" w:hAnsi="Open Sans" w:cs="Open Sans"/>
          <w:sz w:val="24"/>
          <w:szCs w:val="24"/>
        </w:rPr>
        <w:lastRenderedPageBreak/>
        <w:t xml:space="preserve">Отже, </w:t>
      </w:r>
      <w:r w:rsidRPr="00E8312D">
        <w:rPr>
          <w:rFonts w:ascii="Open Sans" w:hAnsi="Open Sans" w:cs="Open Sans"/>
          <w:b/>
          <w:i/>
          <w:sz w:val="24"/>
          <w:szCs w:val="24"/>
        </w:rPr>
        <w:t>інклюзивна освіта</w:t>
      </w:r>
      <w:r>
        <w:rPr>
          <w:rFonts w:ascii="Open Sans" w:hAnsi="Open Sans" w:cs="Open Sans"/>
          <w:sz w:val="24"/>
          <w:szCs w:val="24"/>
        </w:rPr>
        <w:t xml:space="preserve"> – </w:t>
      </w:r>
      <w:r w:rsidRPr="00E8312D">
        <w:rPr>
          <w:rFonts w:ascii="Open Sans" w:hAnsi="Open Sans" w:cs="Open Sans"/>
          <w:sz w:val="24"/>
          <w:szCs w:val="24"/>
        </w:rPr>
        <w:t>система освітніх послуг, яка ґрунтується на принципі забезпечення основного</w:t>
      </w:r>
      <w:r>
        <w:rPr>
          <w:rFonts w:ascii="Open Sans" w:hAnsi="Open Sans" w:cs="Open Sans"/>
          <w:sz w:val="24"/>
          <w:szCs w:val="24"/>
        </w:rPr>
        <w:t xml:space="preserve"> </w:t>
      </w:r>
      <w:r w:rsidRPr="00E8312D">
        <w:rPr>
          <w:rFonts w:ascii="Open Sans" w:hAnsi="Open Sans" w:cs="Open Sans"/>
          <w:sz w:val="24"/>
          <w:szCs w:val="24"/>
        </w:rPr>
        <w:t>права дітей на освіту та права здобувати її за місцем проживання, що передбачає навчання дитини з особливими</w:t>
      </w:r>
      <w:r>
        <w:rPr>
          <w:rFonts w:ascii="Open Sans" w:hAnsi="Open Sans" w:cs="Open Sans"/>
          <w:sz w:val="24"/>
          <w:szCs w:val="24"/>
        </w:rPr>
        <w:t xml:space="preserve"> </w:t>
      </w:r>
      <w:r w:rsidRPr="00E8312D">
        <w:rPr>
          <w:rFonts w:ascii="Open Sans" w:hAnsi="Open Sans" w:cs="Open Sans"/>
          <w:sz w:val="24"/>
          <w:szCs w:val="24"/>
        </w:rPr>
        <w:t>освітніми потребами в умовах загальноосвітнього закладу.</w:t>
      </w:r>
    </w:p>
    <w:p w:rsidR="000116AD" w:rsidRDefault="000116AD" w:rsidP="00935753">
      <w:pPr>
        <w:tabs>
          <w:tab w:val="left" w:pos="1134"/>
        </w:tabs>
        <w:spacing w:after="0"/>
        <w:ind w:firstLine="709"/>
        <w:jc w:val="both"/>
        <w:rPr>
          <w:rFonts w:ascii="Open Sans" w:hAnsi="Open Sans" w:cs="Open Sans"/>
          <w:sz w:val="24"/>
          <w:szCs w:val="24"/>
        </w:rPr>
      </w:pPr>
    </w:p>
    <w:p w:rsidR="00E8312D" w:rsidRDefault="00910A3D" w:rsidP="00910A3D">
      <w:pPr>
        <w:tabs>
          <w:tab w:val="left" w:pos="1134"/>
        </w:tabs>
        <w:spacing w:after="0"/>
        <w:ind w:firstLine="709"/>
        <w:jc w:val="both"/>
        <w:rPr>
          <w:rFonts w:ascii="Open Sans" w:hAnsi="Open Sans" w:cs="Open Sans"/>
          <w:sz w:val="24"/>
          <w:szCs w:val="24"/>
        </w:rPr>
      </w:pPr>
      <w:r>
        <w:rPr>
          <w:rFonts w:ascii="Open Sans" w:hAnsi="Open Sans" w:cs="Open Sans"/>
          <w:sz w:val="24"/>
          <w:szCs w:val="24"/>
        </w:rPr>
        <w:t xml:space="preserve">Виходячи з понятійного апарату можна визначити основні </w:t>
      </w:r>
      <w:r w:rsidRPr="00910A3D">
        <w:rPr>
          <w:rFonts w:ascii="Open Sans" w:hAnsi="Open Sans" w:cs="Open Sans"/>
          <w:b/>
          <w:i/>
          <w:sz w:val="24"/>
          <w:szCs w:val="24"/>
        </w:rPr>
        <w:t>п</w:t>
      </w:r>
      <w:r w:rsidR="00E8312D" w:rsidRPr="00910A3D">
        <w:rPr>
          <w:rFonts w:ascii="Open Sans" w:hAnsi="Open Sans" w:cs="Open Sans"/>
          <w:b/>
          <w:i/>
          <w:sz w:val="24"/>
          <w:szCs w:val="24"/>
        </w:rPr>
        <w:t>ринципи інклюзії</w:t>
      </w:r>
      <w:r w:rsidR="00E8312D">
        <w:rPr>
          <w:rFonts w:ascii="Open Sans" w:hAnsi="Open Sans" w:cs="Open Sans"/>
          <w:sz w:val="24"/>
          <w:szCs w:val="24"/>
        </w:rPr>
        <w:t>, тобто найбільш за</w:t>
      </w:r>
      <w:r w:rsidR="00E8312D" w:rsidRPr="00E8312D">
        <w:rPr>
          <w:rFonts w:ascii="Open Sans" w:hAnsi="Open Sans" w:cs="Open Sans"/>
          <w:sz w:val="24"/>
          <w:szCs w:val="24"/>
        </w:rPr>
        <w:t>гальні та універсальні вимоги, керівні ідеї,</w:t>
      </w:r>
      <w:r w:rsidR="00E8312D">
        <w:rPr>
          <w:rFonts w:ascii="Open Sans" w:hAnsi="Open Sans" w:cs="Open Sans"/>
          <w:sz w:val="24"/>
          <w:szCs w:val="24"/>
        </w:rPr>
        <w:t xml:space="preserve"> </w:t>
      </w:r>
      <w:r w:rsidR="00E8312D" w:rsidRPr="00E8312D">
        <w:rPr>
          <w:rFonts w:ascii="Open Sans" w:hAnsi="Open Sans" w:cs="Open Sans"/>
          <w:sz w:val="24"/>
          <w:szCs w:val="24"/>
        </w:rPr>
        <w:t>основополо</w:t>
      </w:r>
      <w:r w:rsidR="00E8312D">
        <w:rPr>
          <w:rFonts w:ascii="Open Sans" w:hAnsi="Open Sans" w:cs="Open Sans"/>
          <w:sz w:val="24"/>
          <w:szCs w:val="24"/>
        </w:rPr>
        <w:t>жні засадничі переконання, твер</w:t>
      </w:r>
      <w:r w:rsidR="00E8312D" w:rsidRPr="00E8312D">
        <w:rPr>
          <w:rFonts w:ascii="Open Sans" w:hAnsi="Open Sans" w:cs="Open Sans"/>
          <w:sz w:val="24"/>
          <w:szCs w:val="24"/>
        </w:rPr>
        <w:t xml:space="preserve">дження, що </w:t>
      </w:r>
      <w:r w:rsidR="00E8312D">
        <w:rPr>
          <w:rFonts w:ascii="Open Sans" w:hAnsi="Open Sans" w:cs="Open Sans"/>
          <w:sz w:val="24"/>
          <w:szCs w:val="24"/>
        </w:rPr>
        <w:t>лежать в основі інклюзивної сві</w:t>
      </w:r>
      <w:r w:rsidR="00E8312D" w:rsidRPr="00E8312D">
        <w:rPr>
          <w:rFonts w:ascii="Open Sans" w:hAnsi="Open Sans" w:cs="Open Sans"/>
          <w:sz w:val="24"/>
          <w:szCs w:val="24"/>
        </w:rPr>
        <w:t>тової моделі освіти</w:t>
      </w:r>
      <w:r>
        <w:rPr>
          <w:rFonts w:ascii="Open Sans" w:hAnsi="Open Sans" w:cs="Open Sans"/>
          <w:sz w:val="24"/>
          <w:szCs w:val="24"/>
        </w:rPr>
        <w:t>:</w:t>
      </w:r>
    </w:p>
    <w:p w:rsidR="00910A3D" w:rsidRDefault="00910A3D" w:rsidP="00E142A9">
      <w:pPr>
        <w:pStyle w:val="a9"/>
        <w:numPr>
          <w:ilvl w:val="0"/>
          <w:numId w:val="4"/>
        </w:numPr>
        <w:tabs>
          <w:tab w:val="left" w:pos="1134"/>
        </w:tabs>
        <w:spacing w:after="0"/>
        <w:ind w:left="0" w:firstLine="698"/>
        <w:jc w:val="both"/>
        <w:rPr>
          <w:rFonts w:ascii="Open Sans" w:hAnsi="Open Sans" w:cs="Open Sans"/>
          <w:sz w:val="24"/>
          <w:szCs w:val="24"/>
        </w:rPr>
      </w:pPr>
      <w:r w:rsidRPr="00910A3D">
        <w:rPr>
          <w:rFonts w:ascii="Open Sans" w:hAnsi="Open Sans" w:cs="Open Sans"/>
          <w:sz w:val="24"/>
          <w:szCs w:val="24"/>
        </w:rPr>
        <w:t>принцип безбар’єрності – створення безбар’єрного середовища доступу осіб з обмеженими можливостями до усіх видів та форм здобуття освіти, шляхом розробки та прийняття обов’язкових нормативних актів, що закріплюють даний принцип;</w:t>
      </w:r>
    </w:p>
    <w:p w:rsidR="00910A3D" w:rsidRDefault="00910A3D" w:rsidP="00E142A9">
      <w:pPr>
        <w:pStyle w:val="a9"/>
        <w:numPr>
          <w:ilvl w:val="0"/>
          <w:numId w:val="4"/>
        </w:numPr>
        <w:tabs>
          <w:tab w:val="left" w:pos="1134"/>
        </w:tabs>
        <w:spacing w:after="0"/>
        <w:ind w:left="0" w:firstLine="698"/>
        <w:jc w:val="both"/>
        <w:rPr>
          <w:rFonts w:ascii="Open Sans" w:hAnsi="Open Sans" w:cs="Open Sans"/>
          <w:sz w:val="24"/>
          <w:szCs w:val="24"/>
        </w:rPr>
      </w:pPr>
      <w:r w:rsidRPr="00910A3D">
        <w:rPr>
          <w:rFonts w:ascii="Open Sans" w:hAnsi="Open Sans" w:cs="Open Sans"/>
          <w:sz w:val="24"/>
          <w:szCs w:val="24"/>
        </w:rPr>
        <w:t>принцип соціалізації – залучення та включення осіб з обмеженими можливостями у загальноосвітній простір;</w:t>
      </w:r>
    </w:p>
    <w:p w:rsidR="00910A3D" w:rsidRDefault="00910A3D" w:rsidP="00E142A9">
      <w:pPr>
        <w:pStyle w:val="a9"/>
        <w:numPr>
          <w:ilvl w:val="0"/>
          <w:numId w:val="4"/>
        </w:numPr>
        <w:tabs>
          <w:tab w:val="left" w:pos="1134"/>
        </w:tabs>
        <w:spacing w:after="0"/>
        <w:ind w:left="0" w:firstLine="698"/>
        <w:jc w:val="both"/>
        <w:rPr>
          <w:rFonts w:ascii="Open Sans" w:hAnsi="Open Sans" w:cs="Open Sans"/>
          <w:sz w:val="24"/>
          <w:szCs w:val="24"/>
        </w:rPr>
      </w:pPr>
      <w:r w:rsidRPr="00910A3D">
        <w:rPr>
          <w:rFonts w:ascii="Open Sans" w:hAnsi="Open Sans" w:cs="Open Sans"/>
          <w:sz w:val="24"/>
          <w:szCs w:val="24"/>
        </w:rPr>
        <w:t>принцип рівності – однакова цінність та рівність людей, незалежно від їх здібностей, стану психофізичного здоров’я та досягнень, кожна особа повинна мати можливість отримувати і розвивати знання та навички;</w:t>
      </w:r>
    </w:p>
    <w:p w:rsidR="00910A3D" w:rsidRDefault="00910A3D" w:rsidP="00E142A9">
      <w:pPr>
        <w:pStyle w:val="a9"/>
        <w:numPr>
          <w:ilvl w:val="0"/>
          <w:numId w:val="4"/>
        </w:numPr>
        <w:tabs>
          <w:tab w:val="left" w:pos="1134"/>
        </w:tabs>
        <w:spacing w:after="0"/>
        <w:ind w:left="0" w:firstLine="698"/>
        <w:jc w:val="both"/>
        <w:rPr>
          <w:rFonts w:ascii="Open Sans" w:hAnsi="Open Sans" w:cs="Open Sans"/>
          <w:sz w:val="24"/>
          <w:szCs w:val="24"/>
        </w:rPr>
      </w:pPr>
      <w:r w:rsidRPr="00910A3D">
        <w:rPr>
          <w:rFonts w:ascii="Open Sans" w:hAnsi="Open Sans" w:cs="Open Sans"/>
          <w:sz w:val="24"/>
          <w:szCs w:val="24"/>
        </w:rPr>
        <w:t>принцип науковості – проведення науково-дослідних робіт, розробка науково обґрунтованих проектів у сфері пошуку шляхів впровадження інклюзивної освіти;</w:t>
      </w:r>
    </w:p>
    <w:p w:rsidR="00910A3D" w:rsidRDefault="00910A3D" w:rsidP="00E142A9">
      <w:pPr>
        <w:pStyle w:val="a9"/>
        <w:numPr>
          <w:ilvl w:val="0"/>
          <w:numId w:val="4"/>
        </w:numPr>
        <w:tabs>
          <w:tab w:val="left" w:pos="1134"/>
        </w:tabs>
        <w:spacing w:after="0"/>
        <w:ind w:left="0" w:firstLine="698"/>
        <w:jc w:val="both"/>
        <w:rPr>
          <w:rFonts w:ascii="Open Sans" w:hAnsi="Open Sans" w:cs="Open Sans"/>
          <w:sz w:val="24"/>
          <w:szCs w:val="24"/>
        </w:rPr>
      </w:pPr>
      <w:r w:rsidRPr="00910A3D">
        <w:rPr>
          <w:rFonts w:ascii="Open Sans" w:hAnsi="Open Sans" w:cs="Open Sans"/>
          <w:sz w:val="24"/>
          <w:szCs w:val="24"/>
        </w:rPr>
        <w:t>принцип співпраці – обмін досвідом та використання успішних світових моделей впровадження інклюзивної освіти;</w:t>
      </w:r>
    </w:p>
    <w:p w:rsidR="00910A3D" w:rsidRDefault="00910A3D" w:rsidP="00E142A9">
      <w:pPr>
        <w:pStyle w:val="a9"/>
        <w:numPr>
          <w:ilvl w:val="0"/>
          <w:numId w:val="4"/>
        </w:numPr>
        <w:tabs>
          <w:tab w:val="left" w:pos="1134"/>
        </w:tabs>
        <w:spacing w:after="0"/>
        <w:ind w:left="0" w:firstLine="698"/>
        <w:jc w:val="both"/>
        <w:rPr>
          <w:rFonts w:ascii="Open Sans" w:hAnsi="Open Sans" w:cs="Open Sans"/>
          <w:sz w:val="24"/>
          <w:szCs w:val="24"/>
        </w:rPr>
      </w:pPr>
      <w:r w:rsidRPr="00910A3D">
        <w:rPr>
          <w:rFonts w:ascii="Open Sans" w:hAnsi="Open Sans" w:cs="Open Sans"/>
          <w:sz w:val="24"/>
          <w:szCs w:val="24"/>
        </w:rPr>
        <w:t>принцип просвітництва – широке розповсюдження інформації про необхідність залучення осіб з обмеженими можливостями до загальноосвітнього середовища;</w:t>
      </w:r>
    </w:p>
    <w:p w:rsidR="00910A3D" w:rsidRDefault="00910A3D" w:rsidP="00E142A9">
      <w:pPr>
        <w:pStyle w:val="a9"/>
        <w:numPr>
          <w:ilvl w:val="0"/>
          <w:numId w:val="4"/>
        </w:numPr>
        <w:tabs>
          <w:tab w:val="left" w:pos="1134"/>
        </w:tabs>
        <w:spacing w:after="0"/>
        <w:ind w:left="0" w:firstLine="698"/>
        <w:jc w:val="both"/>
        <w:rPr>
          <w:rFonts w:ascii="Open Sans" w:hAnsi="Open Sans" w:cs="Open Sans"/>
          <w:sz w:val="24"/>
          <w:szCs w:val="24"/>
        </w:rPr>
      </w:pPr>
      <w:r w:rsidRPr="00910A3D">
        <w:rPr>
          <w:rFonts w:ascii="Open Sans" w:hAnsi="Open Sans" w:cs="Open Sans"/>
          <w:sz w:val="24"/>
          <w:szCs w:val="24"/>
        </w:rPr>
        <w:t>принцип універсальності – надання можливості здобуття освіти особам з обмеженими можливостями, незалежно від виду та форми обмеженості;</w:t>
      </w:r>
    </w:p>
    <w:p w:rsidR="00910A3D" w:rsidRDefault="00910A3D" w:rsidP="00E142A9">
      <w:pPr>
        <w:pStyle w:val="a9"/>
        <w:numPr>
          <w:ilvl w:val="0"/>
          <w:numId w:val="4"/>
        </w:numPr>
        <w:tabs>
          <w:tab w:val="left" w:pos="1134"/>
        </w:tabs>
        <w:spacing w:after="0"/>
        <w:ind w:left="0" w:firstLine="698"/>
        <w:jc w:val="both"/>
        <w:rPr>
          <w:rFonts w:ascii="Open Sans" w:hAnsi="Open Sans" w:cs="Open Sans"/>
          <w:sz w:val="24"/>
          <w:szCs w:val="24"/>
        </w:rPr>
      </w:pPr>
      <w:r w:rsidRPr="00910A3D">
        <w:rPr>
          <w:rFonts w:ascii="Open Sans" w:hAnsi="Open Sans" w:cs="Open Sans"/>
          <w:sz w:val="24"/>
          <w:szCs w:val="24"/>
        </w:rPr>
        <w:t>принцип відповідальності – зобов’язання країн провадити політику інклюзії на національному рівні.</w:t>
      </w:r>
    </w:p>
    <w:p w:rsidR="00910A3D" w:rsidRDefault="00910A3D" w:rsidP="00910A3D">
      <w:pPr>
        <w:tabs>
          <w:tab w:val="left" w:pos="1134"/>
        </w:tabs>
        <w:spacing w:after="0"/>
        <w:ind w:firstLine="709"/>
        <w:jc w:val="both"/>
        <w:rPr>
          <w:rFonts w:ascii="Open Sans" w:hAnsi="Open Sans" w:cs="Open Sans"/>
          <w:sz w:val="24"/>
          <w:szCs w:val="24"/>
        </w:rPr>
      </w:pPr>
    </w:p>
    <w:p w:rsidR="00910A3D" w:rsidRDefault="00910A3D" w:rsidP="00910A3D">
      <w:pPr>
        <w:tabs>
          <w:tab w:val="left" w:pos="1134"/>
        </w:tabs>
        <w:spacing w:after="0"/>
        <w:ind w:firstLine="709"/>
        <w:jc w:val="both"/>
        <w:rPr>
          <w:rFonts w:ascii="Open Sans" w:hAnsi="Open Sans" w:cs="Open Sans"/>
          <w:sz w:val="24"/>
          <w:szCs w:val="24"/>
        </w:rPr>
      </w:pPr>
    </w:p>
    <w:p w:rsidR="00910A3D" w:rsidRDefault="00910A3D" w:rsidP="00910A3D">
      <w:pPr>
        <w:tabs>
          <w:tab w:val="left" w:pos="1134"/>
        </w:tabs>
        <w:spacing w:after="0"/>
        <w:ind w:firstLine="709"/>
        <w:jc w:val="both"/>
        <w:rPr>
          <w:rFonts w:ascii="Open Sans" w:hAnsi="Open Sans" w:cs="Open Sans"/>
          <w:sz w:val="24"/>
          <w:szCs w:val="24"/>
        </w:rPr>
      </w:pPr>
      <w:r>
        <w:rPr>
          <w:rFonts w:ascii="Open Sans" w:hAnsi="Open Sans" w:cs="Open Sans"/>
          <w:sz w:val="24"/>
          <w:szCs w:val="24"/>
        </w:rPr>
        <w:t xml:space="preserve">Виділимо </w:t>
      </w:r>
      <w:r w:rsidRPr="00910A3D">
        <w:rPr>
          <w:rFonts w:ascii="Open Sans" w:hAnsi="Open Sans" w:cs="Open Sans"/>
          <w:b/>
          <w:i/>
          <w:sz w:val="24"/>
          <w:szCs w:val="24"/>
        </w:rPr>
        <w:t>завдання інклюзивної освіти</w:t>
      </w:r>
      <w:r w:rsidRPr="00910A3D">
        <w:rPr>
          <w:rFonts w:ascii="Open Sans" w:hAnsi="Open Sans" w:cs="Open Sans"/>
          <w:sz w:val="24"/>
          <w:szCs w:val="24"/>
        </w:rPr>
        <w:t>, під якими</w:t>
      </w:r>
      <w:r>
        <w:rPr>
          <w:rFonts w:ascii="Open Sans" w:hAnsi="Open Sans" w:cs="Open Sans"/>
          <w:sz w:val="24"/>
          <w:szCs w:val="24"/>
        </w:rPr>
        <w:t xml:space="preserve"> </w:t>
      </w:r>
      <w:r w:rsidRPr="00910A3D">
        <w:rPr>
          <w:rFonts w:ascii="Open Sans" w:hAnsi="Open Sans" w:cs="Open Sans"/>
          <w:sz w:val="24"/>
          <w:szCs w:val="24"/>
        </w:rPr>
        <w:t>слід розуміти обсяг роботи, коло питань, які</w:t>
      </w:r>
      <w:r>
        <w:rPr>
          <w:rFonts w:ascii="Open Sans" w:hAnsi="Open Sans" w:cs="Open Sans"/>
          <w:sz w:val="24"/>
          <w:szCs w:val="24"/>
        </w:rPr>
        <w:t xml:space="preserve"> </w:t>
      </w:r>
      <w:r w:rsidRPr="00910A3D">
        <w:rPr>
          <w:rFonts w:ascii="Open Sans" w:hAnsi="Open Sans" w:cs="Open Sans"/>
          <w:sz w:val="24"/>
          <w:szCs w:val="24"/>
        </w:rPr>
        <w:t>мають бути виконані та вирішені в процесі її</w:t>
      </w:r>
      <w:r>
        <w:rPr>
          <w:rFonts w:ascii="Open Sans" w:hAnsi="Open Sans" w:cs="Open Sans"/>
          <w:sz w:val="24"/>
          <w:szCs w:val="24"/>
        </w:rPr>
        <w:t xml:space="preserve"> реалізації:</w:t>
      </w:r>
    </w:p>
    <w:p w:rsidR="00910A3D" w:rsidRDefault="00910A3D" w:rsidP="00E142A9">
      <w:pPr>
        <w:pStyle w:val="a9"/>
        <w:numPr>
          <w:ilvl w:val="0"/>
          <w:numId w:val="5"/>
        </w:numPr>
        <w:tabs>
          <w:tab w:val="left" w:pos="1134"/>
        </w:tabs>
        <w:spacing w:after="0"/>
        <w:ind w:left="0" w:firstLine="709"/>
        <w:jc w:val="both"/>
        <w:rPr>
          <w:rFonts w:ascii="Open Sans" w:hAnsi="Open Sans" w:cs="Open Sans"/>
          <w:sz w:val="24"/>
          <w:szCs w:val="24"/>
        </w:rPr>
      </w:pPr>
      <w:r w:rsidRPr="00910A3D">
        <w:rPr>
          <w:rFonts w:ascii="Open Sans" w:hAnsi="Open Sans" w:cs="Open Sans"/>
          <w:sz w:val="24"/>
          <w:szCs w:val="24"/>
        </w:rPr>
        <w:t>використання світового досвіду впровадження інклюзії;</w:t>
      </w:r>
    </w:p>
    <w:p w:rsidR="00910A3D" w:rsidRDefault="00910A3D" w:rsidP="00E142A9">
      <w:pPr>
        <w:pStyle w:val="a9"/>
        <w:numPr>
          <w:ilvl w:val="0"/>
          <w:numId w:val="5"/>
        </w:numPr>
        <w:tabs>
          <w:tab w:val="left" w:pos="1134"/>
        </w:tabs>
        <w:spacing w:after="0"/>
        <w:ind w:left="0" w:firstLine="709"/>
        <w:jc w:val="both"/>
        <w:rPr>
          <w:rFonts w:ascii="Open Sans" w:hAnsi="Open Sans" w:cs="Open Sans"/>
          <w:sz w:val="24"/>
          <w:szCs w:val="24"/>
        </w:rPr>
      </w:pPr>
      <w:r w:rsidRPr="00910A3D">
        <w:rPr>
          <w:rFonts w:ascii="Open Sans" w:hAnsi="Open Sans" w:cs="Open Sans"/>
          <w:sz w:val="24"/>
          <w:szCs w:val="24"/>
        </w:rPr>
        <w:lastRenderedPageBreak/>
        <w:t>зміна стереотипів та негативного ставлення до осіб з обмеженими можливостями;</w:t>
      </w:r>
    </w:p>
    <w:p w:rsidR="00910A3D" w:rsidRDefault="00910A3D" w:rsidP="00E142A9">
      <w:pPr>
        <w:pStyle w:val="a9"/>
        <w:numPr>
          <w:ilvl w:val="0"/>
          <w:numId w:val="5"/>
        </w:numPr>
        <w:tabs>
          <w:tab w:val="left" w:pos="1134"/>
        </w:tabs>
        <w:spacing w:after="0"/>
        <w:ind w:left="0" w:firstLine="709"/>
        <w:jc w:val="both"/>
        <w:rPr>
          <w:rFonts w:ascii="Open Sans" w:hAnsi="Open Sans" w:cs="Open Sans"/>
          <w:sz w:val="24"/>
          <w:szCs w:val="24"/>
        </w:rPr>
      </w:pPr>
      <w:r w:rsidRPr="00910A3D">
        <w:rPr>
          <w:rFonts w:ascii="Open Sans" w:hAnsi="Open Sans" w:cs="Open Sans"/>
          <w:sz w:val="24"/>
          <w:szCs w:val="24"/>
        </w:rPr>
        <w:t>усунення бар’єрів та нерівності доступу до інфраструктури суспільного середовища;</w:t>
      </w:r>
    </w:p>
    <w:p w:rsidR="00910A3D" w:rsidRDefault="00910A3D" w:rsidP="00E142A9">
      <w:pPr>
        <w:pStyle w:val="a9"/>
        <w:numPr>
          <w:ilvl w:val="0"/>
          <w:numId w:val="5"/>
        </w:numPr>
        <w:tabs>
          <w:tab w:val="left" w:pos="1134"/>
        </w:tabs>
        <w:spacing w:after="0"/>
        <w:ind w:left="0" w:firstLine="709"/>
        <w:jc w:val="both"/>
        <w:rPr>
          <w:rFonts w:ascii="Open Sans" w:hAnsi="Open Sans" w:cs="Open Sans"/>
          <w:sz w:val="24"/>
          <w:szCs w:val="24"/>
        </w:rPr>
      </w:pPr>
      <w:r w:rsidRPr="00910A3D">
        <w:rPr>
          <w:rFonts w:ascii="Open Sans" w:hAnsi="Open Sans" w:cs="Open Sans"/>
          <w:sz w:val="24"/>
          <w:szCs w:val="24"/>
        </w:rPr>
        <w:t>запровадження змін у освітніх системах країн, розробка освітніх програм інклюзивної освіти з урахуванням національних особливостей їх реалізації;</w:t>
      </w:r>
    </w:p>
    <w:p w:rsidR="00910A3D" w:rsidRDefault="00910A3D" w:rsidP="00E142A9">
      <w:pPr>
        <w:pStyle w:val="a9"/>
        <w:numPr>
          <w:ilvl w:val="0"/>
          <w:numId w:val="5"/>
        </w:numPr>
        <w:tabs>
          <w:tab w:val="left" w:pos="1134"/>
        </w:tabs>
        <w:spacing w:after="0"/>
        <w:ind w:left="0" w:firstLine="709"/>
        <w:jc w:val="both"/>
        <w:rPr>
          <w:rFonts w:ascii="Open Sans" w:hAnsi="Open Sans" w:cs="Open Sans"/>
          <w:sz w:val="24"/>
          <w:szCs w:val="24"/>
        </w:rPr>
      </w:pPr>
      <w:r w:rsidRPr="00910A3D">
        <w:rPr>
          <w:rFonts w:ascii="Open Sans" w:hAnsi="Open Sans" w:cs="Open Sans"/>
          <w:sz w:val="24"/>
          <w:szCs w:val="24"/>
        </w:rPr>
        <w:t>впровадження принципів інклюзії у національні законодавства країн;</w:t>
      </w:r>
    </w:p>
    <w:p w:rsidR="00910A3D" w:rsidRDefault="00910A3D" w:rsidP="00E142A9">
      <w:pPr>
        <w:pStyle w:val="a9"/>
        <w:numPr>
          <w:ilvl w:val="0"/>
          <w:numId w:val="5"/>
        </w:numPr>
        <w:tabs>
          <w:tab w:val="left" w:pos="1134"/>
        </w:tabs>
        <w:spacing w:after="0"/>
        <w:ind w:left="0" w:firstLine="709"/>
        <w:jc w:val="both"/>
        <w:rPr>
          <w:rFonts w:ascii="Open Sans" w:hAnsi="Open Sans" w:cs="Open Sans"/>
          <w:sz w:val="24"/>
          <w:szCs w:val="24"/>
        </w:rPr>
      </w:pPr>
      <w:r w:rsidRPr="00910A3D">
        <w:rPr>
          <w:rFonts w:ascii="Open Sans" w:hAnsi="Open Sans" w:cs="Open Sans"/>
          <w:sz w:val="24"/>
          <w:szCs w:val="24"/>
        </w:rPr>
        <w:t>підготовка персоналу для роботи в інклюзивному освітньому просторі;</w:t>
      </w:r>
    </w:p>
    <w:p w:rsidR="00910A3D" w:rsidRDefault="00910A3D" w:rsidP="00E142A9">
      <w:pPr>
        <w:pStyle w:val="a9"/>
        <w:numPr>
          <w:ilvl w:val="0"/>
          <w:numId w:val="5"/>
        </w:numPr>
        <w:tabs>
          <w:tab w:val="left" w:pos="1134"/>
        </w:tabs>
        <w:spacing w:after="0"/>
        <w:ind w:left="0" w:firstLine="709"/>
        <w:jc w:val="both"/>
        <w:rPr>
          <w:rFonts w:ascii="Open Sans" w:hAnsi="Open Sans" w:cs="Open Sans"/>
          <w:sz w:val="24"/>
          <w:szCs w:val="24"/>
        </w:rPr>
      </w:pPr>
      <w:r w:rsidRPr="00910A3D">
        <w:rPr>
          <w:rFonts w:ascii="Open Sans" w:hAnsi="Open Sans" w:cs="Open Sans"/>
          <w:sz w:val="24"/>
          <w:szCs w:val="24"/>
        </w:rPr>
        <w:t>формування сприятливих економічних стратегій впровадження інклюзивної освіти;</w:t>
      </w:r>
    </w:p>
    <w:p w:rsidR="00910A3D" w:rsidRDefault="00910A3D" w:rsidP="00E142A9">
      <w:pPr>
        <w:pStyle w:val="a9"/>
        <w:numPr>
          <w:ilvl w:val="0"/>
          <w:numId w:val="5"/>
        </w:numPr>
        <w:tabs>
          <w:tab w:val="left" w:pos="1134"/>
        </w:tabs>
        <w:spacing w:after="0"/>
        <w:ind w:left="0" w:firstLine="709"/>
        <w:jc w:val="both"/>
        <w:rPr>
          <w:rFonts w:ascii="Open Sans" w:hAnsi="Open Sans" w:cs="Open Sans"/>
          <w:sz w:val="24"/>
          <w:szCs w:val="24"/>
        </w:rPr>
      </w:pPr>
      <w:r w:rsidRPr="00910A3D">
        <w:rPr>
          <w:rFonts w:ascii="Open Sans" w:hAnsi="Open Sans" w:cs="Open Sans"/>
          <w:sz w:val="24"/>
          <w:szCs w:val="24"/>
        </w:rPr>
        <w:t>створення світової моделі інклюзивного навчального середовища;</w:t>
      </w:r>
    </w:p>
    <w:p w:rsidR="00910A3D" w:rsidRDefault="00910A3D" w:rsidP="00E142A9">
      <w:pPr>
        <w:pStyle w:val="a9"/>
        <w:numPr>
          <w:ilvl w:val="0"/>
          <w:numId w:val="5"/>
        </w:numPr>
        <w:tabs>
          <w:tab w:val="left" w:pos="1134"/>
        </w:tabs>
        <w:spacing w:after="0"/>
        <w:ind w:left="0" w:firstLine="709"/>
        <w:jc w:val="both"/>
        <w:rPr>
          <w:rFonts w:ascii="Open Sans" w:hAnsi="Open Sans" w:cs="Open Sans"/>
          <w:sz w:val="24"/>
          <w:szCs w:val="24"/>
        </w:rPr>
      </w:pPr>
      <w:r w:rsidRPr="00910A3D">
        <w:rPr>
          <w:rFonts w:ascii="Open Sans" w:hAnsi="Open Sans" w:cs="Open Sans"/>
          <w:sz w:val="24"/>
          <w:szCs w:val="24"/>
        </w:rPr>
        <w:t>широке інформування та розповсюдження інформації про позитивні наслідки впровадження інклюзії в суспільство;</w:t>
      </w:r>
    </w:p>
    <w:p w:rsidR="00910A3D" w:rsidRDefault="00910A3D" w:rsidP="00E142A9">
      <w:pPr>
        <w:pStyle w:val="a9"/>
        <w:numPr>
          <w:ilvl w:val="0"/>
          <w:numId w:val="5"/>
        </w:numPr>
        <w:tabs>
          <w:tab w:val="left" w:pos="1134"/>
        </w:tabs>
        <w:spacing w:after="0"/>
        <w:ind w:left="0" w:firstLine="709"/>
        <w:jc w:val="both"/>
        <w:rPr>
          <w:rFonts w:ascii="Open Sans" w:hAnsi="Open Sans" w:cs="Open Sans"/>
          <w:sz w:val="24"/>
          <w:szCs w:val="24"/>
        </w:rPr>
      </w:pPr>
      <w:r w:rsidRPr="00910A3D">
        <w:rPr>
          <w:rFonts w:ascii="Open Sans" w:hAnsi="Open Sans" w:cs="Open Sans"/>
          <w:sz w:val="24"/>
          <w:szCs w:val="24"/>
        </w:rPr>
        <w:t xml:space="preserve">включення осіб з обмеженими можливостями у загальноосвітнє середовище; </w:t>
      </w:r>
    </w:p>
    <w:p w:rsidR="00910A3D" w:rsidRPr="00910A3D" w:rsidRDefault="00910A3D" w:rsidP="00E142A9">
      <w:pPr>
        <w:pStyle w:val="a9"/>
        <w:numPr>
          <w:ilvl w:val="0"/>
          <w:numId w:val="5"/>
        </w:numPr>
        <w:tabs>
          <w:tab w:val="left" w:pos="1134"/>
        </w:tabs>
        <w:spacing w:after="0"/>
        <w:ind w:left="0" w:firstLine="709"/>
        <w:jc w:val="both"/>
        <w:rPr>
          <w:rFonts w:ascii="Open Sans" w:hAnsi="Open Sans" w:cs="Open Sans"/>
          <w:sz w:val="24"/>
          <w:szCs w:val="24"/>
        </w:rPr>
      </w:pPr>
      <w:r w:rsidRPr="00910A3D">
        <w:rPr>
          <w:rFonts w:ascii="Open Sans" w:hAnsi="Open Sans" w:cs="Open Sans"/>
          <w:sz w:val="24"/>
          <w:szCs w:val="24"/>
        </w:rPr>
        <w:t>забезпечення осіб з обмеженими можливостями використовувати свій потенціал та займатись трудовою діяльністю.</w:t>
      </w:r>
    </w:p>
    <w:p w:rsidR="000116AD" w:rsidRDefault="000116AD" w:rsidP="00935753">
      <w:pPr>
        <w:tabs>
          <w:tab w:val="left" w:pos="1134"/>
        </w:tabs>
        <w:spacing w:after="0"/>
        <w:ind w:firstLine="709"/>
        <w:jc w:val="both"/>
        <w:rPr>
          <w:rFonts w:ascii="Open Sans" w:hAnsi="Open Sans" w:cs="Open Sans"/>
          <w:sz w:val="24"/>
          <w:szCs w:val="24"/>
        </w:rPr>
      </w:pPr>
    </w:p>
    <w:p w:rsidR="00910A3D" w:rsidRDefault="00910A3D" w:rsidP="00910A3D">
      <w:pPr>
        <w:tabs>
          <w:tab w:val="left" w:pos="1134"/>
        </w:tabs>
        <w:spacing w:after="0"/>
        <w:ind w:firstLine="709"/>
        <w:jc w:val="both"/>
        <w:rPr>
          <w:rFonts w:ascii="Open Sans" w:hAnsi="Open Sans" w:cs="Open Sans"/>
          <w:sz w:val="24"/>
          <w:szCs w:val="24"/>
        </w:rPr>
      </w:pPr>
      <w:r>
        <w:rPr>
          <w:rFonts w:ascii="Open Sans" w:hAnsi="Open Sans" w:cs="Open Sans"/>
          <w:sz w:val="24"/>
          <w:szCs w:val="24"/>
        </w:rPr>
        <w:t xml:space="preserve">Особливу увагу варто звернути на функції, які виконує інклюзивна освіта. </w:t>
      </w:r>
      <w:r w:rsidRPr="00910A3D">
        <w:rPr>
          <w:rFonts w:ascii="Open Sans" w:hAnsi="Open Sans" w:cs="Open Sans"/>
          <w:b/>
          <w:i/>
          <w:sz w:val="24"/>
          <w:szCs w:val="24"/>
        </w:rPr>
        <w:t>Функції інклюзивної освіти</w:t>
      </w:r>
      <w:r>
        <w:rPr>
          <w:rFonts w:ascii="Open Sans" w:hAnsi="Open Sans" w:cs="Open Sans"/>
          <w:sz w:val="24"/>
          <w:szCs w:val="24"/>
        </w:rPr>
        <w:t xml:space="preserve"> – основні на</w:t>
      </w:r>
      <w:r w:rsidRPr="00910A3D">
        <w:rPr>
          <w:rFonts w:ascii="Open Sans" w:hAnsi="Open Sans" w:cs="Open Sans"/>
          <w:sz w:val="24"/>
          <w:szCs w:val="24"/>
        </w:rPr>
        <w:t>прямки, за якими відбувається реалізація</w:t>
      </w:r>
      <w:r>
        <w:rPr>
          <w:rFonts w:ascii="Open Sans" w:hAnsi="Open Sans" w:cs="Open Sans"/>
          <w:sz w:val="24"/>
          <w:szCs w:val="24"/>
        </w:rPr>
        <w:t xml:space="preserve"> </w:t>
      </w:r>
      <w:r w:rsidRPr="00910A3D">
        <w:rPr>
          <w:rFonts w:ascii="Open Sans" w:hAnsi="Open Sans" w:cs="Open Sans"/>
          <w:sz w:val="24"/>
          <w:szCs w:val="24"/>
        </w:rPr>
        <w:t>інклюзивної освіти. У розрізі впровадження</w:t>
      </w:r>
      <w:r>
        <w:rPr>
          <w:rFonts w:ascii="Open Sans" w:hAnsi="Open Sans" w:cs="Open Sans"/>
          <w:sz w:val="24"/>
          <w:szCs w:val="24"/>
        </w:rPr>
        <w:t xml:space="preserve"> </w:t>
      </w:r>
      <w:r w:rsidRPr="00910A3D">
        <w:rPr>
          <w:rFonts w:ascii="Open Sans" w:hAnsi="Open Sans" w:cs="Open Sans"/>
          <w:sz w:val="24"/>
          <w:szCs w:val="24"/>
        </w:rPr>
        <w:t xml:space="preserve">інклюзивної освіти у світі </w:t>
      </w:r>
      <w:r>
        <w:rPr>
          <w:rFonts w:ascii="Open Sans" w:hAnsi="Open Sans" w:cs="Open Sans"/>
          <w:sz w:val="24"/>
          <w:szCs w:val="24"/>
        </w:rPr>
        <w:t>можна ви</w:t>
      </w:r>
      <w:r w:rsidRPr="00910A3D">
        <w:rPr>
          <w:rFonts w:ascii="Open Sans" w:hAnsi="Open Sans" w:cs="Open Sans"/>
          <w:sz w:val="24"/>
          <w:szCs w:val="24"/>
        </w:rPr>
        <w:t>окремити наступні функції:</w:t>
      </w:r>
    </w:p>
    <w:p w:rsidR="00910A3D" w:rsidRDefault="00910A3D" w:rsidP="00E142A9">
      <w:pPr>
        <w:pStyle w:val="a9"/>
        <w:numPr>
          <w:ilvl w:val="0"/>
          <w:numId w:val="6"/>
        </w:numPr>
        <w:tabs>
          <w:tab w:val="left" w:pos="1134"/>
        </w:tabs>
        <w:spacing w:after="0"/>
        <w:ind w:left="0" w:firstLine="709"/>
        <w:jc w:val="both"/>
        <w:rPr>
          <w:rFonts w:ascii="Open Sans" w:hAnsi="Open Sans" w:cs="Open Sans"/>
          <w:sz w:val="24"/>
          <w:szCs w:val="24"/>
        </w:rPr>
      </w:pPr>
      <w:r w:rsidRPr="00910A3D">
        <w:rPr>
          <w:rFonts w:ascii="Open Sans" w:hAnsi="Open Sans" w:cs="Open Sans"/>
          <w:sz w:val="24"/>
          <w:szCs w:val="24"/>
        </w:rPr>
        <w:t>функція універсалізаційна – забезпечення рівної участі осіб з обмеженими можливостями до будь-якого виду діяльності та послуг, які призначені для широкого загалу;</w:t>
      </w:r>
    </w:p>
    <w:p w:rsidR="00910A3D" w:rsidRDefault="00910A3D" w:rsidP="00E142A9">
      <w:pPr>
        <w:pStyle w:val="a9"/>
        <w:numPr>
          <w:ilvl w:val="0"/>
          <w:numId w:val="6"/>
        </w:numPr>
        <w:tabs>
          <w:tab w:val="left" w:pos="1134"/>
        </w:tabs>
        <w:spacing w:after="0"/>
        <w:ind w:left="0" w:firstLine="709"/>
        <w:jc w:val="both"/>
        <w:rPr>
          <w:rFonts w:ascii="Open Sans" w:hAnsi="Open Sans" w:cs="Open Sans"/>
          <w:sz w:val="24"/>
          <w:szCs w:val="24"/>
        </w:rPr>
      </w:pPr>
      <w:r w:rsidRPr="00910A3D">
        <w:rPr>
          <w:rFonts w:ascii="Open Sans" w:hAnsi="Open Sans" w:cs="Open Sans"/>
          <w:sz w:val="24"/>
          <w:szCs w:val="24"/>
        </w:rPr>
        <w:t>функція соціалізації – полягає у переданні особам з обмеженими можливостями знань та навичок культурної спадщини, засвоєнні широкого кола соціальних цінностей;</w:t>
      </w:r>
    </w:p>
    <w:p w:rsidR="00DC0056" w:rsidRDefault="00910A3D" w:rsidP="00E142A9">
      <w:pPr>
        <w:pStyle w:val="a9"/>
        <w:numPr>
          <w:ilvl w:val="0"/>
          <w:numId w:val="6"/>
        </w:numPr>
        <w:tabs>
          <w:tab w:val="left" w:pos="1134"/>
        </w:tabs>
        <w:spacing w:after="0"/>
        <w:ind w:left="0" w:firstLine="709"/>
        <w:jc w:val="both"/>
        <w:rPr>
          <w:rFonts w:ascii="Open Sans" w:hAnsi="Open Sans" w:cs="Open Sans"/>
          <w:sz w:val="24"/>
          <w:szCs w:val="24"/>
        </w:rPr>
      </w:pPr>
      <w:r w:rsidRPr="00DC0056">
        <w:rPr>
          <w:rFonts w:ascii="Open Sans" w:hAnsi="Open Sans" w:cs="Open Sans"/>
          <w:sz w:val="24"/>
          <w:szCs w:val="24"/>
        </w:rPr>
        <w:t xml:space="preserve">вихована функція – загальна та спеціальна. Загальна виховна функція полягає у формуванні позитивного ставлення суспільства до осіб з обмеженими можливостями, сприйняття зазначеної категорії, як рівних собі. Спеціальна виховна функція полягає у прищепленні та ствердженні в осіб з особливими освітніми потребами на рівні свідомості почуття власної гідності та поваги до себе, забезпечення усвідомлення ними того, що вони рівні у свої правах, свободах і можливостях з іншими людьми і мають однакову із ними цінність для </w:t>
      </w:r>
      <w:r w:rsidRPr="00DC0056">
        <w:rPr>
          <w:rFonts w:ascii="Open Sans" w:hAnsi="Open Sans" w:cs="Open Sans"/>
          <w:sz w:val="24"/>
          <w:szCs w:val="24"/>
        </w:rPr>
        <w:lastRenderedPageBreak/>
        <w:t>суспільства, тобто психофізичні вади осіб компенсуються за рахунок грамотно організованого та реал</w:t>
      </w:r>
      <w:r w:rsidR="00DC0056" w:rsidRPr="00DC0056">
        <w:rPr>
          <w:rFonts w:ascii="Open Sans" w:hAnsi="Open Sans" w:cs="Open Sans"/>
          <w:sz w:val="24"/>
          <w:szCs w:val="24"/>
        </w:rPr>
        <w:t>ізованого соціального виховання</w:t>
      </w:r>
      <w:r w:rsidRPr="00DC0056">
        <w:rPr>
          <w:rFonts w:ascii="Open Sans" w:hAnsi="Open Sans" w:cs="Open Sans"/>
          <w:sz w:val="24"/>
          <w:szCs w:val="24"/>
        </w:rPr>
        <w:t>;</w:t>
      </w:r>
    </w:p>
    <w:p w:rsidR="00DC0056" w:rsidRDefault="00910A3D" w:rsidP="00E142A9">
      <w:pPr>
        <w:pStyle w:val="a9"/>
        <w:numPr>
          <w:ilvl w:val="0"/>
          <w:numId w:val="6"/>
        </w:numPr>
        <w:tabs>
          <w:tab w:val="left" w:pos="1134"/>
        </w:tabs>
        <w:spacing w:after="0"/>
        <w:ind w:left="0" w:firstLine="709"/>
        <w:jc w:val="both"/>
        <w:rPr>
          <w:rFonts w:ascii="Open Sans" w:hAnsi="Open Sans" w:cs="Open Sans"/>
          <w:sz w:val="24"/>
          <w:szCs w:val="24"/>
        </w:rPr>
      </w:pPr>
      <w:r w:rsidRPr="00DC0056">
        <w:rPr>
          <w:rFonts w:ascii="Open Sans" w:hAnsi="Open Sans" w:cs="Open Sans"/>
          <w:sz w:val="24"/>
          <w:szCs w:val="24"/>
        </w:rPr>
        <w:t>функція соціального захисту полягає у</w:t>
      </w:r>
      <w:r w:rsidR="00DC0056" w:rsidRPr="00DC0056">
        <w:rPr>
          <w:rFonts w:ascii="Open Sans" w:hAnsi="Open Sans" w:cs="Open Sans"/>
          <w:sz w:val="24"/>
          <w:szCs w:val="24"/>
        </w:rPr>
        <w:t xml:space="preserve"> </w:t>
      </w:r>
      <w:r w:rsidRPr="00DC0056">
        <w:rPr>
          <w:rFonts w:ascii="Open Sans" w:hAnsi="Open Sans" w:cs="Open Sans"/>
          <w:sz w:val="24"/>
          <w:szCs w:val="24"/>
        </w:rPr>
        <w:t xml:space="preserve">захисті від </w:t>
      </w:r>
      <w:r w:rsidR="00DC0056" w:rsidRPr="00DC0056">
        <w:rPr>
          <w:rFonts w:ascii="Open Sans" w:hAnsi="Open Sans" w:cs="Open Sans"/>
          <w:sz w:val="24"/>
          <w:szCs w:val="24"/>
        </w:rPr>
        <w:t>дискримінації осіб, що мають не</w:t>
      </w:r>
      <w:r w:rsidRPr="00DC0056">
        <w:rPr>
          <w:rFonts w:ascii="Open Sans" w:hAnsi="Open Sans" w:cs="Open Sans"/>
          <w:sz w:val="24"/>
          <w:szCs w:val="24"/>
        </w:rPr>
        <w:t>доліки психофізичного-розвитку, виявленні</w:t>
      </w:r>
      <w:r w:rsidR="00DC0056" w:rsidRPr="00DC0056">
        <w:rPr>
          <w:rFonts w:ascii="Open Sans" w:hAnsi="Open Sans" w:cs="Open Sans"/>
          <w:sz w:val="24"/>
          <w:szCs w:val="24"/>
        </w:rPr>
        <w:t xml:space="preserve"> </w:t>
      </w:r>
      <w:r w:rsidRPr="00DC0056">
        <w:rPr>
          <w:rFonts w:ascii="Open Sans" w:hAnsi="Open Sans" w:cs="Open Sans"/>
          <w:sz w:val="24"/>
          <w:szCs w:val="24"/>
        </w:rPr>
        <w:t>та усуненні</w:t>
      </w:r>
      <w:r w:rsidR="00DC0056" w:rsidRPr="00DC0056">
        <w:rPr>
          <w:rFonts w:ascii="Open Sans" w:hAnsi="Open Sans" w:cs="Open Sans"/>
          <w:sz w:val="24"/>
          <w:szCs w:val="24"/>
        </w:rPr>
        <w:t xml:space="preserve"> умов і факторів, що перешкоджа</w:t>
      </w:r>
      <w:r w:rsidRPr="00DC0056">
        <w:rPr>
          <w:rFonts w:ascii="Open Sans" w:hAnsi="Open Sans" w:cs="Open Sans"/>
          <w:sz w:val="24"/>
          <w:szCs w:val="24"/>
        </w:rPr>
        <w:t>ють реалізаці</w:t>
      </w:r>
      <w:r w:rsidR="00DC0056" w:rsidRPr="00DC0056">
        <w:rPr>
          <w:rFonts w:ascii="Open Sans" w:hAnsi="Open Sans" w:cs="Open Sans"/>
          <w:sz w:val="24"/>
          <w:szCs w:val="24"/>
        </w:rPr>
        <w:t>ї їх освіти на принципах загаль</w:t>
      </w:r>
      <w:r w:rsidRPr="00DC0056">
        <w:rPr>
          <w:rFonts w:ascii="Open Sans" w:hAnsi="Open Sans" w:cs="Open Sans"/>
          <w:sz w:val="24"/>
          <w:szCs w:val="24"/>
        </w:rPr>
        <w:t>ної рівності, доступності та індивідуального</w:t>
      </w:r>
      <w:r w:rsidR="00DC0056" w:rsidRPr="00DC0056">
        <w:rPr>
          <w:rFonts w:ascii="Open Sans" w:hAnsi="Open Sans" w:cs="Open Sans"/>
          <w:sz w:val="24"/>
          <w:szCs w:val="24"/>
        </w:rPr>
        <w:t xml:space="preserve"> </w:t>
      </w:r>
      <w:r w:rsidRPr="00DC0056">
        <w:rPr>
          <w:rFonts w:ascii="Open Sans" w:hAnsi="Open Sans" w:cs="Open Sans"/>
          <w:sz w:val="24"/>
          <w:szCs w:val="24"/>
        </w:rPr>
        <w:t>підходу;</w:t>
      </w:r>
    </w:p>
    <w:p w:rsidR="00DC0056" w:rsidRDefault="00910A3D" w:rsidP="00E142A9">
      <w:pPr>
        <w:pStyle w:val="a9"/>
        <w:numPr>
          <w:ilvl w:val="0"/>
          <w:numId w:val="6"/>
        </w:numPr>
        <w:tabs>
          <w:tab w:val="left" w:pos="1134"/>
        </w:tabs>
        <w:spacing w:after="0"/>
        <w:ind w:left="0" w:firstLine="709"/>
        <w:jc w:val="both"/>
        <w:rPr>
          <w:rFonts w:ascii="Open Sans" w:hAnsi="Open Sans" w:cs="Open Sans"/>
          <w:sz w:val="24"/>
          <w:szCs w:val="24"/>
        </w:rPr>
      </w:pPr>
      <w:r w:rsidRPr="00DC0056">
        <w:rPr>
          <w:rFonts w:ascii="Open Sans" w:hAnsi="Open Sans" w:cs="Open Sans"/>
          <w:sz w:val="24"/>
          <w:szCs w:val="24"/>
        </w:rPr>
        <w:t>професійна функція – підготовка осіб</w:t>
      </w:r>
      <w:r w:rsidR="00DC0056" w:rsidRPr="00DC0056">
        <w:rPr>
          <w:rFonts w:ascii="Open Sans" w:hAnsi="Open Sans" w:cs="Open Sans"/>
          <w:sz w:val="24"/>
          <w:szCs w:val="24"/>
        </w:rPr>
        <w:t xml:space="preserve"> </w:t>
      </w:r>
      <w:r w:rsidRPr="00DC0056">
        <w:rPr>
          <w:rFonts w:ascii="Open Sans" w:hAnsi="Open Sans" w:cs="Open Sans"/>
          <w:sz w:val="24"/>
          <w:szCs w:val="24"/>
        </w:rPr>
        <w:t>з обмеженими можливостями до трудової</w:t>
      </w:r>
      <w:r w:rsidR="00DC0056" w:rsidRPr="00DC0056">
        <w:rPr>
          <w:rFonts w:ascii="Open Sans" w:hAnsi="Open Sans" w:cs="Open Sans"/>
          <w:sz w:val="24"/>
          <w:szCs w:val="24"/>
        </w:rPr>
        <w:t xml:space="preserve"> </w:t>
      </w:r>
      <w:r w:rsidRPr="00DC0056">
        <w:rPr>
          <w:rFonts w:ascii="Open Sans" w:hAnsi="Open Sans" w:cs="Open Sans"/>
          <w:sz w:val="24"/>
          <w:szCs w:val="24"/>
        </w:rPr>
        <w:t>діяльності та розвиток потенціалу кожної</w:t>
      </w:r>
      <w:r w:rsidR="00DC0056" w:rsidRPr="00DC0056">
        <w:rPr>
          <w:rFonts w:ascii="Open Sans" w:hAnsi="Open Sans" w:cs="Open Sans"/>
          <w:sz w:val="24"/>
          <w:szCs w:val="24"/>
        </w:rPr>
        <w:t xml:space="preserve"> </w:t>
      </w:r>
      <w:r w:rsidRPr="00DC0056">
        <w:rPr>
          <w:rFonts w:ascii="Open Sans" w:hAnsi="Open Sans" w:cs="Open Sans"/>
          <w:sz w:val="24"/>
          <w:szCs w:val="24"/>
        </w:rPr>
        <w:t>окремої особи;</w:t>
      </w:r>
    </w:p>
    <w:p w:rsidR="00DC0056" w:rsidRDefault="00910A3D" w:rsidP="00E142A9">
      <w:pPr>
        <w:pStyle w:val="a9"/>
        <w:numPr>
          <w:ilvl w:val="0"/>
          <w:numId w:val="6"/>
        </w:numPr>
        <w:tabs>
          <w:tab w:val="left" w:pos="1134"/>
        </w:tabs>
        <w:spacing w:after="0"/>
        <w:ind w:left="0" w:firstLine="709"/>
        <w:jc w:val="both"/>
        <w:rPr>
          <w:rFonts w:ascii="Open Sans" w:hAnsi="Open Sans" w:cs="Open Sans"/>
          <w:sz w:val="24"/>
          <w:szCs w:val="24"/>
        </w:rPr>
      </w:pPr>
      <w:r w:rsidRPr="00DC0056">
        <w:rPr>
          <w:rFonts w:ascii="Open Sans" w:hAnsi="Open Sans" w:cs="Open Sans"/>
          <w:sz w:val="24"/>
          <w:szCs w:val="24"/>
        </w:rPr>
        <w:t xml:space="preserve">наукова </w:t>
      </w:r>
      <w:r w:rsidR="00DC0056" w:rsidRPr="00DC0056">
        <w:rPr>
          <w:rFonts w:ascii="Open Sans" w:hAnsi="Open Sans" w:cs="Open Sans"/>
          <w:sz w:val="24"/>
          <w:szCs w:val="24"/>
        </w:rPr>
        <w:t>– полягає у безперервному дослі</w:t>
      </w:r>
      <w:r w:rsidRPr="00DC0056">
        <w:rPr>
          <w:rFonts w:ascii="Open Sans" w:hAnsi="Open Sans" w:cs="Open Sans"/>
          <w:sz w:val="24"/>
          <w:szCs w:val="24"/>
        </w:rPr>
        <w:t>дженні процесу впровадження інклюзивної</w:t>
      </w:r>
      <w:r w:rsidR="00DC0056" w:rsidRPr="00DC0056">
        <w:rPr>
          <w:rFonts w:ascii="Open Sans" w:hAnsi="Open Sans" w:cs="Open Sans"/>
          <w:sz w:val="24"/>
          <w:szCs w:val="24"/>
        </w:rPr>
        <w:t xml:space="preserve"> </w:t>
      </w:r>
      <w:r w:rsidRPr="00DC0056">
        <w:rPr>
          <w:rFonts w:ascii="Open Sans" w:hAnsi="Open Sans" w:cs="Open Sans"/>
          <w:sz w:val="24"/>
          <w:szCs w:val="24"/>
        </w:rPr>
        <w:t>освіти у світі, проведення науково-дослідних</w:t>
      </w:r>
      <w:r w:rsidR="00DC0056" w:rsidRPr="00DC0056">
        <w:rPr>
          <w:rFonts w:ascii="Open Sans" w:hAnsi="Open Sans" w:cs="Open Sans"/>
          <w:sz w:val="24"/>
          <w:szCs w:val="24"/>
        </w:rPr>
        <w:t xml:space="preserve"> </w:t>
      </w:r>
      <w:r w:rsidRPr="00DC0056">
        <w:rPr>
          <w:rFonts w:ascii="Open Sans" w:hAnsi="Open Sans" w:cs="Open Sans"/>
          <w:sz w:val="24"/>
          <w:szCs w:val="24"/>
        </w:rPr>
        <w:t>та конструкторських робіт для гармонізації</w:t>
      </w:r>
      <w:r w:rsidR="00DC0056" w:rsidRPr="00DC0056">
        <w:rPr>
          <w:rFonts w:ascii="Open Sans" w:hAnsi="Open Sans" w:cs="Open Sans"/>
          <w:sz w:val="24"/>
          <w:szCs w:val="24"/>
        </w:rPr>
        <w:t xml:space="preserve"> </w:t>
      </w:r>
      <w:r w:rsidRPr="00DC0056">
        <w:rPr>
          <w:rFonts w:ascii="Open Sans" w:hAnsi="Open Sans" w:cs="Open Sans"/>
          <w:sz w:val="24"/>
          <w:szCs w:val="24"/>
        </w:rPr>
        <w:t>впровадже</w:t>
      </w:r>
      <w:r w:rsidR="00DC0056" w:rsidRPr="00DC0056">
        <w:rPr>
          <w:rFonts w:ascii="Open Sans" w:hAnsi="Open Sans" w:cs="Open Sans"/>
          <w:sz w:val="24"/>
          <w:szCs w:val="24"/>
        </w:rPr>
        <w:t>ння інклюзивної освіти, викорис</w:t>
      </w:r>
      <w:r w:rsidRPr="00DC0056">
        <w:rPr>
          <w:rFonts w:ascii="Open Sans" w:hAnsi="Open Sans" w:cs="Open Sans"/>
          <w:sz w:val="24"/>
          <w:szCs w:val="24"/>
        </w:rPr>
        <w:t>тання науково-технічних здобутків у процес</w:t>
      </w:r>
      <w:r w:rsidR="00DC0056" w:rsidRPr="00DC0056">
        <w:rPr>
          <w:rFonts w:ascii="Open Sans" w:hAnsi="Open Sans" w:cs="Open Sans"/>
          <w:sz w:val="24"/>
          <w:szCs w:val="24"/>
        </w:rPr>
        <w:t xml:space="preserve"> </w:t>
      </w:r>
      <w:r w:rsidRPr="00DC0056">
        <w:rPr>
          <w:rFonts w:ascii="Open Sans" w:hAnsi="Open Sans" w:cs="Open Sans"/>
          <w:sz w:val="24"/>
          <w:szCs w:val="24"/>
        </w:rPr>
        <w:t>реалізації інклюзивної освіти;</w:t>
      </w:r>
    </w:p>
    <w:p w:rsidR="00DC0056" w:rsidRDefault="00910A3D" w:rsidP="00E142A9">
      <w:pPr>
        <w:pStyle w:val="a9"/>
        <w:numPr>
          <w:ilvl w:val="0"/>
          <w:numId w:val="6"/>
        </w:numPr>
        <w:tabs>
          <w:tab w:val="left" w:pos="1134"/>
        </w:tabs>
        <w:spacing w:after="0"/>
        <w:ind w:left="0" w:firstLine="709"/>
        <w:jc w:val="both"/>
        <w:rPr>
          <w:rFonts w:ascii="Open Sans" w:hAnsi="Open Sans" w:cs="Open Sans"/>
          <w:sz w:val="24"/>
          <w:szCs w:val="24"/>
        </w:rPr>
      </w:pPr>
      <w:r w:rsidRPr="00DC0056">
        <w:rPr>
          <w:rFonts w:ascii="Open Sans" w:hAnsi="Open Sans" w:cs="Open Sans"/>
          <w:sz w:val="24"/>
          <w:szCs w:val="24"/>
        </w:rPr>
        <w:t>кадрова функція – підготовка науково-технічного</w:t>
      </w:r>
      <w:r w:rsidR="00DC0056" w:rsidRPr="00DC0056">
        <w:rPr>
          <w:rFonts w:ascii="Open Sans" w:hAnsi="Open Sans" w:cs="Open Sans"/>
          <w:sz w:val="24"/>
          <w:szCs w:val="24"/>
        </w:rPr>
        <w:t xml:space="preserve"> та кадрового персоналу для реа</w:t>
      </w:r>
      <w:r w:rsidRPr="00DC0056">
        <w:rPr>
          <w:rFonts w:ascii="Open Sans" w:hAnsi="Open Sans" w:cs="Open Sans"/>
          <w:sz w:val="24"/>
          <w:szCs w:val="24"/>
        </w:rPr>
        <w:t>лізації інклюзивної освіти;</w:t>
      </w:r>
    </w:p>
    <w:p w:rsidR="00DC0056" w:rsidRDefault="00910A3D" w:rsidP="00E142A9">
      <w:pPr>
        <w:pStyle w:val="a9"/>
        <w:numPr>
          <w:ilvl w:val="0"/>
          <w:numId w:val="6"/>
        </w:numPr>
        <w:tabs>
          <w:tab w:val="left" w:pos="1134"/>
        </w:tabs>
        <w:spacing w:after="0"/>
        <w:ind w:left="0" w:firstLine="709"/>
        <w:jc w:val="both"/>
        <w:rPr>
          <w:rFonts w:ascii="Open Sans" w:hAnsi="Open Sans" w:cs="Open Sans"/>
          <w:sz w:val="24"/>
          <w:szCs w:val="24"/>
        </w:rPr>
      </w:pPr>
      <w:r w:rsidRPr="00DC0056">
        <w:rPr>
          <w:rFonts w:ascii="Open Sans" w:hAnsi="Open Sans" w:cs="Open Sans"/>
          <w:sz w:val="24"/>
          <w:szCs w:val="24"/>
        </w:rPr>
        <w:t>еконо</w:t>
      </w:r>
      <w:r w:rsidR="00DC0056" w:rsidRPr="00DC0056">
        <w:rPr>
          <w:rFonts w:ascii="Open Sans" w:hAnsi="Open Sans" w:cs="Open Sans"/>
          <w:sz w:val="24"/>
          <w:szCs w:val="24"/>
        </w:rPr>
        <w:t>мічна функція – полягає у макси</w:t>
      </w:r>
      <w:r w:rsidRPr="00DC0056">
        <w:rPr>
          <w:rFonts w:ascii="Open Sans" w:hAnsi="Open Sans" w:cs="Open Sans"/>
          <w:sz w:val="24"/>
          <w:szCs w:val="24"/>
        </w:rPr>
        <w:t>мальному</w:t>
      </w:r>
      <w:r w:rsidR="00DC0056" w:rsidRPr="00DC0056">
        <w:rPr>
          <w:rFonts w:ascii="Open Sans" w:hAnsi="Open Sans" w:cs="Open Sans"/>
          <w:sz w:val="24"/>
          <w:szCs w:val="24"/>
        </w:rPr>
        <w:t xml:space="preserve"> розвитку та використанні потен</w:t>
      </w:r>
      <w:r w:rsidRPr="00DC0056">
        <w:rPr>
          <w:rFonts w:ascii="Open Sans" w:hAnsi="Open Sans" w:cs="Open Sans"/>
          <w:sz w:val="24"/>
          <w:szCs w:val="24"/>
        </w:rPr>
        <w:t>ціалу осіб з обмеженими можливостями на</w:t>
      </w:r>
      <w:r w:rsidR="00DC0056" w:rsidRPr="00DC0056">
        <w:rPr>
          <w:rFonts w:ascii="Open Sans" w:hAnsi="Open Sans" w:cs="Open Sans"/>
          <w:sz w:val="24"/>
          <w:szCs w:val="24"/>
        </w:rPr>
        <w:t xml:space="preserve"> ринку праці</w:t>
      </w:r>
      <w:r w:rsidR="00DC0056">
        <w:rPr>
          <w:rFonts w:ascii="Open Sans" w:hAnsi="Open Sans" w:cs="Open Sans"/>
          <w:sz w:val="24"/>
          <w:szCs w:val="24"/>
        </w:rPr>
        <w:t>;</w:t>
      </w:r>
    </w:p>
    <w:p w:rsidR="00910A3D" w:rsidRPr="00DC0056" w:rsidRDefault="00910A3D" w:rsidP="00E142A9">
      <w:pPr>
        <w:pStyle w:val="a9"/>
        <w:numPr>
          <w:ilvl w:val="0"/>
          <w:numId w:val="6"/>
        </w:numPr>
        <w:tabs>
          <w:tab w:val="left" w:pos="1134"/>
        </w:tabs>
        <w:spacing w:after="0"/>
        <w:ind w:left="0" w:firstLine="709"/>
        <w:jc w:val="both"/>
        <w:rPr>
          <w:rFonts w:ascii="Open Sans" w:hAnsi="Open Sans" w:cs="Open Sans"/>
          <w:sz w:val="24"/>
          <w:szCs w:val="24"/>
        </w:rPr>
      </w:pPr>
      <w:r w:rsidRPr="00DC0056">
        <w:rPr>
          <w:rFonts w:ascii="Open Sans" w:hAnsi="Open Sans" w:cs="Open Sans"/>
          <w:sz w:val="24"/>
          <w:szCs w:val="24"/>
        </w:rPr>
        <w:t>функція взаємодії – полягає в активній</w:t>
      </w:r>
      <w:r w:rsidR="00DC0056" w:rsidRPr="00DC0056">
        <w:rPr>
          <w:rFonts w:ascii="Open Sans" w:hAnsi="Open Sans" w:cs="Open Sans"/>
          <w:sz w:val="24"/>
          <w:szCs w:val="24"/>
        </w:rPr>
        <w:t xml:space="preserve"> </w:t>
      </w:r>
      <w:r w:rsidRPr="00DC0056">
        <w:rPr>
          <w:rFonts w:ascii="Open Sans" w:hAnsi="Open Sans" w:cs="Open Sans"/>
          <w:sz w:val="24"/>
          <w:szCs w:val="24"/>
        </w:rPr>
        <w:t>співпраці міжнародної спільноти з питань</w:t>
      </w:r>
      <w:r w:rsidR="00DC0056" w:rsidRPr="00DC0056">
        <w:rPr>
          <w:rFonts w:ascii="Open Sans" w:hAnsi="Open Sans" w:cs="Open Sans"/>
          <w:sz w:val="24"/>
          <w:szCs w:val="24"/>
        </w:rPr>
        <w:t xml:space="preserve"> </w:t>
      </w:r>
      <w:r w:rsidRPr="00DC0056">
        <w:rPr>
          <w:rFonts w:ascii="Open Sans" w:hAnsi="Open Sans" w:cs="Open Sans"/>
          <w:sz w:val="24"/>
          <w:szCs w:val="24"/>
        </w:rPr>
        <w:t>вдосконалення та реалізації світової моделі</w:t>
      </w:r>
      <w:r w:rsidR="00DC0056" w:rsidRPr="00DC0056">
        <w:rPr>
          <w:rFonts w:ascii="Open Sans" w:hAnsi="Open Sans" w:cs="Open Sans"/>
          <w:sz w:val="24"/>
          <w:szCs w:val="24"/>
        </w:rPr>
        <w:t xml:space="preserve"> </w:t>
      </w:r>
      <w:r w:rsidRPr="00DC0056">
        <w:rPr>
          <w:rFonts w:ascii="Open Sans" w:hAnsi="Open Sans" w:cs="Open Sans"/>
          <w:sz w:val="24"/>
          <w:szCs w:val="24"/>
        </w:rPr>
        <w:t>інклюзивної освіти.</w:t>
      </w:r>
    </w:p>
    <w:p w:rsidR="000116AD" w:rsidRDefault="000116AD" w:rsidP="00935753">
      <w:pPr>
        <w:tabs>
          <w:tab w:val="left" w:pos="1134"/>
        </w:tabs>
        <w:spacing w:after="0"/>
        <w:ind w:firstLine="709"/>
        <w:jc w:val="both"/>
        <w:rPr>
          <w:rFonts w:ascii="Open Sans" w:hAnsi="Open Sans" w:cs="Open Sans"/>
          <w:sz w:val="24"/>
          <w:szCs w:val="24"/>
        </w:rPr>
      </w:pPr>
    </w:p>
    <w:p w:rsidR="008D3FBB" w:rsidRPr="008D3FBB" w:rsidRDefault="008D3FBB" w:rsidP="008D3FBB">
      <w:pPr>
        <w:tabs>
          <w:tab w:val="left" w:pos="1134"/>
        </w:tabs>
        <w:spacing w:after="0"/>
        <w:ind w:firstLine="709"/>
        <w:jc w:val="right"/>
        <w:rPr>
          <w:rFonts w:ascii="Open Sans" w:hAnsi="Open Sans" w:cs="Open Sans"/>
          <w:i/>
          <w:sz w:val="24"/>
          <w:szCs w:val="24"/>
        </w:rPr>
      </w:pPr>
      <w:r w:rsidRPr="008D3FBB">
        <w:rPr>
          <w:rFonts w:ascii="Open Sans" w:hAnsi="Open Sans" w:cs="Open Sans"/>
          <w:i/>
          <w:sz w:val="24"/>
          <w:szCs w:val="24"/>
        </w:rPr>
        <w:t xml:space="preserve"> «Інклюзивність – це те, що проходить через все суспільство. Хочеться вірити, що людина з обмеженими можливостями може бути включена в суспільство упродовж свого життя, не тільки у віці школяра, а й у дитячому садку, і коли ця людина працює, відпочиває, коли вона спілкується як член соціуму. Але для цього потрібно, щоб суспільство думало і діяло з позицій інклюзивності. Змінити менталітет усього суспільства відразу не можливо. Інклюзивна система відіграє роль, насамперед, навчання нових поколінь для таких змін».</w:t>
      </w:r>
    </w:p>
    <w:p w:rsidR="008D3FBB" w:rsidRDefault="008D3FBB" w:rsidP="008D3FBB">
      <w:pPr>
        <w:tabs>
          <w:tab w:val="left" w:pos="1134"/>
        </w:tabs>
        <w:spacing w:after="0"/>
        <w:ind w:firstLine="709"/>
        <w:jc w:val="right"/>
        <w:rPr>
          <w:rFonts w:ascii="Open Sans" w:hAnsi="Open Sans" w:cs="Open Sans"/>
          <w:sz w:val="24"/>
          <w:szCs w:val="24"/>
        </w:rPr>
      </w:pPr>
      <w:r w:rsidRPr="008D3FBB">
        <w:rPr>
          <w:rFonts w:ascii="Open Sans" w:hAnsi="Open Sans" w:cs="Open Sans"/>
          <w:sz w:val="24"/>
          <w:szCs w:val="24"/>
        </w:rPr>
        <w:t>С. Хакіннен, педагог фінського Університету прикладних наук</w:t>
      </w:r>
    </w:p>
    <w:p w:rsidR="008D3FBB" w:rsidRPr="008D3FBB" w:rsidRDefault="008D3FBB" w:rsidP="008D3FBB">
      <w:pPr>
        <w:tabs>
          <w:tab w:val="left" w:pos="1134"/>
        </w:tabs>
        <w:spacing w:after="0"/>
        <w:ind w:firstLine="709"/>
        <w:jc w:val="right"/>
        <w:rPr>
          <w:rFonts w:ascii="Open Sans" w:hAnsi="Open Sans" w:cs="Open Sans"/>
          <w:sz w:val="24"/>
          <w:szCs w:val="24"/>
        </w:rPr>
      </w:pPr>
    </w:p>
    <w:p w:rsidR="008D3FBB" w:rsidRPr="008D3FBB" w:rsidRDefault="008D3FBB" w:rsidP="008D3FBB">
      <w:pPr>
        <w:tabs>
          <w:tab w:val="left" w:pos="1134"/>
        </w:tabs>
        <w:spacing w:after="0"/>
        <w:ind w:firstLine="709"/>
        <w:jc w:val="both"/>
        <w:rPr>
          <w:rFonts w:ascii="Open Sans" w:hAnsi="Open Sans" w:cs="Open Sans"/>
          <w:sz w:val="24"/>
          <w:szCs w:val="24"/>
        </w:rPr>
      </w:pPr>
      <w:r w:rsidRPr="008D3FBB">
        <w:rPr>
          <w:rFonts w:ascii="Open Sans" w:hAnsi="Open Sans" w:cs="Open Sans"/>
          <w:sz w:val="24"/>
          <w:szCs w:val="24"/>
        </w:rPr>
        <w:t>Багато дітей з відхиленнями у психофізичному розвитку, незважаючи на зусилля сім'ї,</w:t>
      </w:r>
      <w:r>
        <w:rPr>
          <w:rFonts w:ascii="Open Sans" w:hAnsi="Open Sans" w:cs="Open Sans"/>
          <w:sz w:val="24"/>
          <w:szCs w:val="24"/>
        </w:rPr>
        <w:t xml:space="preserve"> </w:t>
      </w:r>
      <w:r w:rsidRPr="008D3FBB">
        <w:rPr>
          <w:rFonts w:ascii="Open Sans" w:hAnsi="Open Sans" w:cs="Open Sans"/>
          <w:sz w:val="24"/>
          <w:szCs w:val="24"/>
        </w:rPr>
        <w:t>фахівців, суспільства їх навчити і виховати, ставши дорослими, все-таки виявляються</w:t>
      </w:r>
      <w:r>
        <w:rPr>
          <w:rFonts w:ascii="Open Sans" w:hAnsi="Open Sans" w:cs="Open Sans"/>
          <w:sz w:val="24"/>
          <w:szCs w:val="24"/>
        </w:rPr>
        <w:t xml:space="preserve"> </w:t>
      </w:r>
      <w:r w:rsidRPr="008D3FBB">
        <w:rPr>
          <w:rFonts w:ascii="Open Sans" w:hAnsi="Open Sans" w:cs="Open Sans"/>
          <w:sz w:val="24"/>
          <w:szCs w:val="24"/>
        </w:rPr>
        <w:t>непідготовленими до включення у соціально-економічне життя. Разом з тим результати</w:t>
      </w:r>
      <w:r>
        <w:rPr>
          <w:rFonts w:ascii="Open Sans" w:hAnsi="Open Sans" w:cs="Open Sans"/>
          <w:sz w:val="24"/>
          <w:szCs w:val="24"/>
        </w:rPr>
        <w:t xml:space="preserve"> </w:t>
      </w:r>
      <w:r w:rsidRPr="008D3FBB">
        <w:rPr>
          <w:rFonts w:ascii="Open Sans" w:hAnsi="Open Sans" w:cs="Open Sans"/>
          <w:sz w:val="24"/>
          <w:szCs w:val="24"/>
        </w:rPr>
        <w:t>досліджень і практика свідчать про те, що будь-яка людина, яка має певні особливі потреби,</w:t>
      </w:r>
      <w:r>
        <w:rPr>
          <w:rFonts w:ascii="Open Sans" w:hAnsi="Open Sans" w:cs="Open Sans"/>
          <w:sz w:val="24"/>
          <w:szCs w:val="24"/>
        </w:rPr>
        <w:t xml:space="preserve"> </w:t>
      </w:r>
      <w:r w:rsidRPr="008D3FBB">
        <w:rPr>
          <w:rFonts w:ascii="Open Sans" w:hAnsi="Open Sans" w:cs="Open Sans"/>
          <w:sz w:val="24"/>
          <w:szCs w:val="24"/>
        </w:rPr>
        <w:t>може за відповідних умов стати повноцінним членом соціуму і визнаною особистістю,</w:t>
      </w:r>
      <w:r>
        <w:rPr>
          <w:rFonts w:ascii="Open Sans" w:hAnsi="Open Sans" w:cs="Open Sans"/>
          <w:sz w:val="24"/>
          <w:szCs w:val="24"/>
        </w:rPr>
        <w:t xml:space="preserve"> </w:t>
      </w:r>
      <w:r w:rsidRPr="008D3FBB">
        <w:rPr>
          <w:rFonts w:ascii="Open Sans" w:hAnsi="Open Sans" w:cs="Open Sans"/>
          <w:sz w:val="24"/>
          <w:szCs w:val="24"/>
        </w:rPr>
        <w:t>розвиватися духовно і забезпечувати себе в матеріальному відношенні, задовольняти усі свої</w:t>
      </w:r>
      <w:r>
        <w:rPr>
          <w:rFonts w:ascii="Open Sans" w:hAnsi="Open Sans" w:cs="Open Sans"/>
          <w:sz w:val="24"/>
          <w:szCs w:val="24"/>
        </w:rPr>
        <w:t xml:space="preserve"> </w:t>
      </w:r>
      <w:r w:rsidRPr="008D3FBB">
        <w:rPr>
          <w:rFonts w:ascii="Open Sans" w:hAnsi="Open Sans" w:cs="Open Sans"/>
          <w:sz w:val="24"/>
          <w:szCs w:val="24"/>
        </w:rPr>
        <w:t>потреби і бути корисним суспільству.</w:t>
      </w:r>
    </w:p>
    <w:p w:rsidR="008D3FBB" w:rsidRPr="008D3FBB" w:rsidRDefault="008D3FBB" w:rsidP="008D3FBB">
      <w:pPr>
        <w:tabs>
          <w:tab w:val="left" w:pos="1134"/>
        </w:tabs>
        <w:spacing w:after="0"/>
        <w:ind w:firstLine="709"/>
        <w:jc w:val="both"/>
        <w:rPr>
          <w:rFonts w:ascii="Open Sans" w:hAnsi="Open Sans" w:cs="Open Sans"/>
          <w:sz w:val="24"/>
          <w:szCs w:val="24"/>
        </w:rPr>
      </w:pPr>
      <w:r w:rsidRPr="008D3FBB">
        <w:rPr>
          <w:rFonts w:ascii="Open Sans" w:hAnsi="Open Sans" w:cs="Open Sans"/>
          <w:sz w:val="24"/>
          <w:szCs w:val="24"/>
        </w:rPr>
        <w:lastRenderedPageBreak/>
        <w:t>В останні роки в нашій країні все більш помітним стає прагнення до реалізації прав</w:t>
      </w:r>
      <w:r w:rsidR="0040460A">
        <w:rPr>
          <w:rFonts w:ascii="Open Sans" w:hAnsi="Open Sans" w:cs="Open Sans"/>
          <w:sz w:val="24"/>
          <w:szCs w:val="24"/>
        </w:rPr>
        <w:t xml:space="preserve"> </w:t>
      </w:r>
      <w:r w:rsidRPr="008D3FBB">
        <w:rPr>
          <w:rFonts w:ascii="Open Sans" w:hAnsi="Open Sans" w:cs="Open Sans"/>
          <w:sz w:val="24"/>
          <w:szCs w:val="24"/>
        </w:rPr>
        <w:t>дітей з особливими потребами на якісну освіту. На державному рівні прийнято відповідні</w:t>
      </w:r>
      <w:r w:rsidR="0040460A">
        <w:rPr>
          <w:rFonts w:ascii="Open Sans" w:hAnsi="Open Sans" w:cs="Open Sans"/>
          <w:sz w:val="24"/>
          <w:szCs w:val="24"/>
        </w:rPr>
        <w:t xml:space="preserve"> </w:t>
      </w:r>
      <w:r w:rsidRPr="008D3FBB">
        <w:rPr>
          <w:rFonts w:ascii="Open Sans" w:hAnsi="Open Sans" w:cs="Open Sans"/>
          <w:sz w:val="24"/>
          <w:szCs w:val="24"/>
        </w:rPr>
        <w:t>законодавчі акти. Активізувався процес підготовки фахівців, які могли б поставити навчання</w:t>
      </w:r>
      <w:r w:rsidR="0040460A">
        <w:rPr>
          <w:rFonts w:ascii="Open Sans" w:hAnsi="Open Sans" w:cs="Open Sans"/>
          <w:sz w:val="24"/>
          <w:szCs w:val="24"/>
        </w:rPr>
        <w:t xml:space="preserve"> </w:t>
      </w:r>
      <w:r w:rsidRPr="008D3FBB">
        <w:rPr>
          <w:rFonts w:ascii="Open Sans" w:hAnsi="Open Sans" w:cs="Open Sans"/>
          <w:sz w:val="24"/>
          <w:szCs w:val="24"/>
        </w:rPr>
        <w:t>дітей з обмеженими психофізичними можливостями на новий рівень.</w:t>
      </w:r>
      <w:r w:rsidR="0040460A">
        <w:rPr>
          <w:rFonts w:ascii="Open Sans" w:hAnsi="Open Sans" w:cs="Open Sans"/>
          <w:sz w:val="24"/>
          <w:szCs w:val="24"/>
        </w:rPr>
        <w:t xml:space="preserve"> </w:t>
      </w:r>
      <w:r w:rsidRPr="008D3FBB">
        <w:rPr>
          <w:rFonts w:ascii="Open Sans" w:hAnsi="Open Sans" w:cs="Open Sans"/>
          <w:sz w:val="24"/>
          <w:szCs w:val="24"/>
        </w:rPr>
        <w:t>Разом з тим, інклюзивна освіта вимагає системного підходу при розв’язанні проблем</w:t>
      </w:r>
      <w:r w:rsidR="0040460A">
        <w:rPr>
          <w:rFonts w:ascii="Open Sans" w:hAnsi="Open Sans" w:cs="Open Sans"/>
          <w:sz w:val="24"/>
          <w:szCs w:val="24"/>
        </w:rPr>
        <w:t xml:space="preserve"> </w:t>
      </w:r>
      <w:r w:rsidRPr="008D3FBB">
        <w:rPr>
          <w:rFonts w:ascii="Open Sans" w:hAnsi="Open Sans" w:cs="Open Sans"/>
          <w:sz w:val="24"/>
          <w:szCs w:val="24"/>
        </w:rPr>
        <w:t>інтеграції, тобто прийняття до уваги і приведення у відповідність на державному і</w:t>
      </w:r>
      <w:r w:rsidR="0040460A">
        <w:rPr>
          <w:rFonts w:ascii="Open Sans" w:hAnsi="Open Sans" w:cs="Open Sans"/>
          <w:sz w:val="24"/>
          <w:szCs w:val="24"/>
        </w:rPr>
        <w:t xml:space="preserve"> </w:t>
      </w:r>
      <w:r w:rsidRPr="008D3FBB">
        <w:rPr>
          <w:rFonts w:ascii="Open Sans" w:hAnsi="Open Sans" w:cs="Open Sans"/>
          <w:sz w:val="24"/>
          <w:szCs w:val="24"/>
        </w:rPr>
        <w:t>регіональному рівнях усіх освітніх, соціальних, нормативно-правових, економічних</w:t>
      </w:r>
      <w:r w:rsidR="0040460A">
        <w:rPr>
          <w:rFonts w:ascii="Open Sans" w:hAnsi="Open Sans" w:cs="Open Sans"/>
          <w:sz w:val="24"/>
          <w:szCs w:val="24"/>
        </w:rPr>
        <w:t xml:space="preserve"> </w:t>
      </w:r>
      <w:r w:rsidRPr="008D3FBB">
        <w:rPr>
          <w:rFonts w:ascii="Open Sans" w:hAnsi="Open Sans" w:cs="Open Sans"/>
          <w:sz w:val="24"/>
          <w:szCs w:val="24"/>
        </w:rPr>
        <w:t>підсистем, які прямо чи опосередковано пов’язані з інтеграційними процесами.</w:t>
      </w:r>
    </w:p>
    <w:p w:rsidR="008D3FBB" w:rsidRPr="008D3FBB" w:rsidRDefault="008D3FBB" w:rsidP="008D3FBB">
      <w:pPr>
        <w:tabs>
          <w:tab w:val="left" w:pos="1134"/>
        </w:tabs>
        <w:spacing w:after="0"/>
        <w:ind w:firstLine="709"/>
        <w:jc w:val="both"/>
        <w:rPr>
          <w:rFonts w:ascii="Open Sans" w:hAnsi="Open Sans" w:cs="Open Sans"/>
          <w:sz w:val="24"/>
          <w:szCs w:val="24"/>
        </w:rPr>
      </w:pPr>
      <w:r w:rsidRPr="008D3FBB">
        <w:rPr>
          <w:rFonts w:ascii="Open Sans" w:hAnsi="Open Sans" w:cs="Open Sans"/>
          <w:sz w:val="24"/>
          <w:szCs w:val="24"/>
        </w:rPr>
        <w:t>В Україні упродовж кількох десятиліть інклюзивні інновації реалізуються переважно</w:t>
      </w:r>
      <w:r w:rsidR="0040460A">
        <w:rPr>
          <w:rFonts w:ascii="Open Sans" w:hAnsi="Open Sans" w:cs="Open Sans"/>
          <w:sz w:val="24"/>
          <w:szCs w:val="24"/>
        </w:rPr>
        <w:t xml:space="preserve"> </w:t>
      </w:r>
      <w:r w:rsidRPr="008D3FBB">
        <w:rPr>
          <w:rFonts w:ascii="Open Sans" w:hAnsi="Open Sans" w:cs="Open Sans"/>
          <w:sz w:val="24"/>
          <w:szCs w:val="24"/>
        </w:rPr>
        <w:t>шляхом екстраполяції, тобто дослідним перенесенням і адаптуванням до вітчизняних умов,</w:t>
      </w:r>
      <w:r w:rsidR="0040460A">
        <w:rPr>
          <w:rFonts w:ascii="Open Sans" w:hAnsi="Open Sans" w:cs="Open Sans"/>
          <w:sz w:val="24"/>
          <w:szCs w:val="24"/>
        </w:rPr>
        <w:t xml:space="preserve"> </w:t>
      </w:r>
      <w:r w:rsidRPr="008D3FBB">
        <w:rPr>
          <w:rFonts w:ascii="Open Sans" w:hAnsi="Open Sans" w:cs="Open Sans"/>
          <w:sz w:val="24"/>
          <w:szCs w:val="24"/>
        </w:rPr>
        <w:t>модифікацій окремих зарубіжних підходів. Така діяльність ініціюється і проводиться</w:t>
      </w:r>
      <w:r w:rsidR="0040460A">
        <w:rPr>
          <w:rFonts w:ascii="Open Sans" w:hAnsi="Open Sans" w:cs="Open Sans"/>
          <w:sz w:val="24"/>
          <w:szCs w:val="24"/>
        </w:rPr>
        <w:t xml:space="preserve"> </w:t>
      </w:r>
      <w:r w:rsidRPr="008D3FBB">
        <w:rPr>
          <w:rFonts w:ascii="Open Sans" w:hAnsi="Open Sans" w:cs="Open Sans"/>
          <w:sz w:val="24"/>
          <w:szCs w:val="24"/>
        </w:rPr>
        <w:t>переважно представниками системи спеціальної освіти, іноді за рахунок зарубіжної</w:t>
      </w:r>
      <w:r w:rsidR="0040460A">
        <w:rPr>
          <w:rFonts w:ascii="Open Sans" w:hAnsi="Open Sans" w:cs="Open Sans"/>
          <w:sz w:val="24"/>
          <w:szCs w:val="24"/>
        </w:rPr>
        <w:t xml:space="preserve"> </w:t>
      </w:r>
      <w:r w:rsidRPr="008D3FBB">
        <w:rPr>
          <w:rFonts w:ascii="Open Sans" w:hAnsi="Open Sans" w:cs="Open Sans"/>
          <w:sz w:val="24"/>
          <w:szCs w:val="24"/>
        </w:rPr>
        <w:t>благодійності, у той час як масова освіта продовжує перебувати в незмінних умовах.</w:t>
      </w:r>
    </w:p>
    <w:p w:rsidR="008D3FBB" w:rsidRPr="008D3FBB" w:rsidRDefault="008D3FBB" w:rsidP="008D3FBB">
      <w:pPr>
        <w:tabs>
          <w:tab w:val="left" w:pos="1134"/>
        </w:tabs>
        <w:spacing w:after="0"/>
        <w:ind w:firstLine="709"/>
        <w:jc w:val="both"/>
        <w:rPr>
          <w:rFonts w:ascii="Open Sans" w:hAnsi="Open Sans" w:cs="Open Sans"/>
          <w:sz w:val="24"/>
          <w:szCs w:val="24"/>
        </w:rPr>
      </w:pPr>
      <w:r w:rsidRPr="008D3FBB">
        <w:rPr>
          <w:rFonts w:ascii="Open Sans" w:hAnsi="Open Sans" w:cs="Open Sans"/>
          <w:sz w:val="24"/>
          <w:szCs w:val="24"/>
        </w:rPr>
        <w:t>Впровадження інклюзії в систему масової школи не може бути безболісним чи байдужим для</w:t>
      </w:r>
      <w:r w:rsidR="0040460A">
        <w:rPr>
          <w:rFonts w:ascii="Open Sans" w:hAnsi="Open Sans" w:cs="Open Sans"/>
          <w:sz w:val="24"/>
          <w:szCs w:val="24"/>
        </w:rPr>
        <w:t xml:space="preserve"> </w:t>
      </w:r>
      <w:r w:rsidRPr="008D3FBB">
        <w:rPr>
          <w:rFonts w:ascii="Open Sans" w:hAnsi="Open Sans" w:cs="Open Sans"/>
          <w:sz w:val="24"/>
          <w:szCs w:val="24"/>
        </w:rPr>
        <w:t>самої системи.</w:t>
      </w:r>
      <w:r w:rsidR="0040460A">
        <w:rPr>
          <w:rFonts w:ascii="Open Sans" w:hAnsi="Open Sans" w:cs="Open Sans"/>
          <w:sz w:val="24"/>
          <w:szCs w:val="24"/>
        </w:rPr>
        <w:t xml:space="preserve"> </w:t>
      </w:r>
      <w:r w:rsidRPr="008D3FBB">
        <w:rPr>
          <w:rFonts w:ascii="Open Sans" w:hAnsi="Open Sans" w:cs="Open Sans"/>
          <w:sz w:val="24"/>
          <w:szCs w:val="24"/>
        </w:rPr>
        <w:t>Спроби об’єднання двох систем, які окремо розвивалися упродовж тривалого часу, –</w:t>
      </w:r>
      <w:r w:rsidR="0040460A">
        <w:rPr>
          <w:rFonts w:ascii="Open Sans" w:hAnsi="Open Sans" w:cs="Open Sans"/>
          <w:sz w:val="24"/>
          <w:szCs w:val="24"/>
        </w:rPr>
        <w:t xml:space="preserve"> </w:t>
      </w:r>
      <w:r w:rsidRPr="008D3FBB">
        <w:rPr>
          <w:rFonts w:ascii="Open Sans" w:hAnsi="Open Sans" w:cs="Open Sans"/>
          <w:sz w:val="24"/>
          <w:szCs w:val="24"/>
        </w:rPr>
        <w:t>спеціальної освіти на основі традиційних медичних класифікацій з одного боку, і, з другого –</w:t>
      </w:r>
      <w:r w:rsidR="0040460A">
        <w:rPr>
          <w:rFonts w:ascii="Open Sans" w:hAnsi="Open Sans" w:cs="Open Sans"/>
          <w:sz w:val="24"/>
          <w:szCs w:val="24"/>
        </w:rPr>
        <w:t xml:space="preserve"> </w:t>
      </w:r>
      <w:r w:rsidRPr="008D3FBB">
        <w:rPr>
          <w:rFonts w:ascii="Open Sans" w:hAnsi="Open Sans" w:cs="Open Sans"/>
          <w:sz w:val="24"/>
          <w:szCs w:val="24"/>
        </w:rPr>
        <w:t>масової освіти з її консервативною концепцією, орієнтованою на успішність порівняно</w:t>
      </w:r>
      <w:r w:rsidR="0040460A">
        <w:rPr>
          <w:rFonts w:ascii="Open Sans" w:hAnsi="Open Sans" w:cs="Open Sans"/>
          <w:sz w:val="24"/>
          <w:szCs w:val="24"/>
        </w:rPr>
        <w:t xml:space="preserve"> </w:t>
      </w:r>
      <w:r w:rsidRPr="008D3FBB">
        <w:rPr>
          <w:rFonts w:ascii="Open Sans" w:hAnsi="Open Sans" w:cs="Open Sans"/>
          <w:sz w:val="24"/>
          <w:szCs w:val="24"/>
        </w:rPr>
        <w:t>однорідних навчальних груп, породжують в реальності значні труднощі для реалізації ідей</w:t>
      </w:r>
      <w:r w:rsidR="0040460A">
        <w:rPr>
          <w:rFonts w:ascii="Open Sans" w:hAnsi="Open Sans" w:cs="Open Sans"/>
          <w:sz w:val="24"/>
          <w:szCs w:val="24"/>
        </w:rPr>
        <w:t xml:space="preserve"> </w:t>
      </w:r>
      <w:r w:rsidRPr="008D3FBB">
        <w:rPr>
          <w:rFonts w:ascii="Open Sans" w:hAnsi="Open Sans" w:cs="Open Sans"/>
          <w:sz w:val="24"/>
          <w:szCs w:val="24"/>
        </w:rPr>
        <w:t>інклюзивного навчання.</w:t>
      </w:r>
    </w:p>
    <w:p w:rsidR="000116AD" w:rsidRDefault="008D3FBB" w:rsidP="008D3FBB">
      <w:pPr>
        <w:tabs>
          <w:tab w:val="left" w:pos="1134"/>
        </w:tabs>
        <w:spacing w:after="0"/>
        <w:ind w:firstLine="709"/>
        <w:jc w:val="both"/>
        <w:rPr>
          <w:rFonts w:ascii="Open Sans" w:hAnsi="Open Sans" w:cs="Open Sans"/>
          <w:sz w:val="24"/>
          <w:szCs w:val="24"/>
        </w:rPr>
      </w:pPr>
      <w:r w:rsidRPr="008D3FBB">
        <w:rPr>
          <w:rFonts w:ascii="Open Sans" w:hAnsi="Open Sans" w:cs="Open Sans"/>
          <w:sz w:val="24"/>
          <w:szCs w:val="24"/>
        </w:rPr>
        <w:t>Навчальна концепція інклюзивної освіти базується на знанні природи дитини в</w:t>
      </w:r>
      <w:r w:rsidR="0040460A">
        <w:rPr>
          <w:rFonts w:ascii="Open Sans" w:hAnsi="Open Sans" w:cs="Open Sans"/>
          <w:sz w:val="24"/>
          <w:szCs w:val="24"/>
        </w:rPr>
        <w:t xml:space="preserve"> </w:t>
      </w:r>
      <w:r w:rsidRPr="008D3FBB">
        <w:rPr>
          <w:rFonts w:ascii="Open Sans" w:hAnsi="Open Sans" w:cs="Open Sans"/>
          <w:sz w:val="24"/>
          <w:szCs w:val="24"/>
        </w:rPr>
        <w:t>конкретному середовищі. Повністю інклюзивна освіта не є альтернативою спеціальній освіті.</w:t>
      </w:r>
      <w:r w:rsidR="0040460A">
        <w:rPr>
          <w:rFonts w:ascii="Open Sans" w:hAnsi="Open Sans" w:cs="Open Sans"/>
          <w:sz w:val="24"/>
          <w:szCs w:val="24"/>
        </w:rPr>
        <w:t xml:space="preserve"> </w:t>
      </w:r>
      <w:r w:rsidRPr="008D3FBB">
        <w:rPr>
          <w:rFonts w:ascii="Open Sans" w:hAnsi="Open Sans" w:cs="Open Sans"/>
          <w:sz w:val="24"/>
          <w:szCs w:val="24"/>
        </w:rPr>
        <w:t>Вона значно розширює його можливості. Тобто, інклюзивна освіта передбачає створення</w:t>
      </w:r>
      <w:r w:rsidR="0040460A">
        <w:rPr>
          <w:rFonts w:ascii="Open Sans" w:hAnsi="Open Sans" w:cs="Open Sans"/>
          <w:sz w:val="24"/>
          <w:szCs w:val="24"/>
        </w:rPr>
        <w:t xml:space="preserve"> </w:t>
      </w:r>
      <w:r w:rsidRPr="008D3FBB">
        <w:rPr>
          <w:rFonts w:ascii="Open Sans" w:hAnsi="Open Sans" w:cs="Open Sans"/>
          <w:sz w:val="24"/>
          <w:szCs w:val="24"/>
        </w:rPr>
        <w:t>такого освітнього середовища, яке відповідало б потребам і здібностям кожної дитини,</w:t>
      </w:r>
      <w:r w:rsidR="0040460A">
        <w:rPr>
          <w:rFonts w:ascii="Open Sans" w:hAnsi="Open Sans" w:cs="Open Sans"/>
          <w:sz w:val="24"/>
          <w:szCs w:val="24"/>
        </w:rPr>
        <w:t xml:space="preserve"> </w:t>
      </w:r>
      <w:r w:rsidRPr="008D3FBB">
        <w:rPr>
          <w:rFonts w:ascii="Open Sans" w:hAnsi="Open Sans" w:cs="Open Sans"/>
          <w:sz w:val="24"/>
          <w:szCs w:val="24"/>
        </w:rPr>
        <w:t>незалежно від особливостей психофізичного розвитку. Загальноосвітні заклади повинні</w:t>
      </w:r>
      <w:r w:rsidR="0040460A">
        <w:rPr>
          <w:rFonts w:ascii="Open Sans" w:hAnsi="Open Sans" w:cs="Open Sans"/>
          <w:sz w:val="24"/>
          <w:szCs w:val="24"/>
        </w:rPr>
        <w:t xml:space="preserve"> </w:t>
      </w:r>
      <w:r w:rsidRPr="008D3FBB">
        <w:rPr>
          <w:rFonts w:ascii="Open Sans" w:hAnsi="Open Sans" w:cs="Open Sans"/>
          <w:sz w:val="24"/>
          <w:szCs w:val="24"/>
        </w:rPr>
        <w:t>працювати в тісному зв'язку зі спеціальними та використовувати випробувані методи роботи</w:t>
      </w:r>
      <w:r w:rsidR="0040460A">
        <w:rPr>
          <w:rFonts w:ascii="Open Sans" w:hAnsi="Open Sans" w:cs="Open Sans"/>
          <w:sz w:val="24"/>
          <w:szCs w:val="24"/>
        </w:rPr>
        <w:t xml:space="preserve"> </w:t>
      </w:r>
      <w:r w:rsidRPr="008D3FBB">
        <w:rPr>
          <w:rFonts w:ascii="Open Sans" w:hAnsi="Open Sans" w:cs="Open Sans"/>
          <w:sz w:val="24"/>
          <w:szCs w:val="24"/>
        </w:rPr>
        <w:t>з дітьми з особливими потребами, залучати спеціальних педагогів з багаторічним досвідом</w:t>
      </w:r>
      <w:r w:rsidR="0040460A">
        <w:rPr>
          <w:rFonts w:ascii="Open Sans" w:hAnsi="Open Sans" w:cs="Open Sans"/>
          <w:sz w:val="24"/>
          <w:szCs w:val="24"/>
        </w:rPr>
        <w:t xml:space="preserve"> </w:t>
      </w:r>
      <w:r w:rsidRPr="008D3FBB">
        <w:rPr>
          <w:rFonts w:ascii="Open Sans" w:hAnsi="Open Sans" w:cs="Open Sans"/>
          <w:sz w:val="24"/>
          <w:szCs w:val="24"/>
        </w:rPr>
        <w:t>до роботи з цією категорією дітей. Зокрема, освітні установи повинні адаптувати навчальні</w:t>
      </w:r>
      <w:r w:rsidR="0040460A">
        <w:rPr>
          <w:rFonts w:ascii="Open Sans" w:hAnsi="Open Sans" w:cs="Open Sans"/>
          <w:sz w:val="24"/>
          <w:szCs w:val="24"/>
        </w:rPr>
        <w:t xml:space="preserve"> </w:t>
      </w:r>
      <w:r w:rsidRPr="008D3FBB">
        <w:rPr>
          <w:rFonts w:ascii="Open Sans" w:hAnsi="Open Sans" w:cs="Open Sans"/>
          <w:sz w:val="24"/>
          <w:szCs w:val="24"/>
        </w:rPr>
        <w:t>програми та плани, методи та форми навчання з використанням існуючих ресурсів,</w:t>
      </w:r>
      <w:r w:rsidR="0040460A">
        <w:rPr>
          <w:rFonts w:ascii="Open Sans" w:hAnsi="Open Sans" w:cs="Open Sans"/>
          <w:sz w:val="24"/>
          <w:szCs w:val="24"/>
        </w:rPr>
        <w:t xml:space="preserve"> </w:t>
      </w:r>
      <w:r w:rsidRPr="008D3FBB">
        <w:rPr>
          <w:rFonts w:ascii="Open Sans" w:hAnsi="Open Sans" w:cs="Open Sans"/>
          <w:sz w:val="24"/>
          <w:szCs w:val="24"/>
        </w:rPr>
        <w:t>партнерських відносин з спільнотою, для задоволення індивідуальних потреб дітей, які</w:t>
      </w:r>
      <w:r w:rsidR="0040460A">
        <w:rPr>
          <w:rFonts w:ascii="Open Sans" w:hAnsi="Open Sans" w:cs="Open Sans"/>
          <w:sz w:val="24"/>
          <w:szCs w:val="24"/>
        </w:rPr>
        <w:t xml:space="preserve"> </w:t>
      </w:r>
      <w:r w:rsidRPr="008D3FBB">
        <w:rPr>
          <w:rFonts w:ascii="Open Sans" w:hAnsi="Open Sans" w:cs="Open Sans"/>
          <w:sz w:val="24"/>
          <w:szCs w:val="24"/>
        </w:rPr>
        <w:t>потребують корекції фізичного і психічного розвитку</w:t>
      </w:r>
      <w:r w:rsidR="0040460A">
        <w:rPr>
          <w:rFonts w:ascii="Open Sans" w:hAnsi="Open Sans" w:cs="Open Sans"/>
          <w:sz w:val="24"/>
          <w:szCs w:val="24"/>
        </w:rPr>
        <w:t>.</w:t>
      </w:r>
    </w:p>
    <w:p w:rsidR="0040460A" w:rsidRDefault="0040460A" w:rsidP="008D3FBB">
      <w:pPr>
        <w:tabs>
          <w:tab w:val="left" w:pos="1134"/>
        </w:tabs>
        <w:spacing w:after="0"/>
        <w:ind w:firstLine="709"/>
        <w:jc w:val="both"/>
        <w:rPr>
          <w:rFonts w:ascii="Open Sans" w:hAnsi="Open Sans" w:cs="Open Sans"/>
          <w:sz w:val="24"/>
          <w:szCs w:val="24"/>
        </w:rPr>
      </w:pPr>
    </w:p>
    <w:p w:rsidR="0040460A" w:rsidRPr="0040460A" w:rsidRDefault="0040460A" w:rsidP="0040460A">
      <w:pPr>
        <w:tabs>
          <w:tab w:val="left" w:pos="1134"/>
        </w:tabs>
        <w:spacing w:after="0"/>
        <w:ind w:firstLine="709"/>
        <w:jc w:val="center"/>
        <w:rPr>
          <w:rFonts w:ascii="Open Sans" w:hAnsi="Open Sans" w:cs="Open Sans"/>
          <w:b/>
          <w:sz w:val="28"/>
          <w:szCs w:val="28"/>
        </w:rPr>
      </w:pPr>
      <w:r w:rsidRPr="0040460A">
        <w:rPr>
          <w:rFonts w:ascii="Open Sans" w:hAnsi="Open Sans" w:cs="Open Sans"/>
          <w:b/>
          <w:sz w:val="28"/>
          <w:szCs w:val="28"/>
        </w:rPr>
        <w:lastRenderedPageBreak/>
        <w:t>1.4. Діагностика обдарованості в умовах інклюзивного підходу</w:t>
      </w:r>
    </w:p>
    <w:p w:rsidR="008B7E68" w:rsidRPr="008B7E68" w:rsidRDefault="008B7E68" w:rsidP="008B7E68">
      <w:pPr>
        <w:tabs>
          <w:tab w:val="left" w:pos="1134"/>
        </w:tabs>
        <w:spacing w:after="0"/>
        <w:ind w:firstLine="709"/>
        <w:jc w:val="both"/>
        <w:rPr>
          <w:rFonts w:ascii="Open Sans" w:hAnsi="Open Sans" w:cs="Open Sans"/>
          <w:sz w:val="24"/>
          <w:szCs w:val="24"/>
        </w:rPr>
      </w:pPr>
    </w:p>
    <w:p w:rsidR="000116AD" w:rsidRDefault="008B7E68" w:rsidP="008B7E68">
      <w:pPr>
        <w:tabs>
          <w:tab w:val="left" w:pos="1134"/>
        </w:tabs>
        <w:spacing w:after="0"/>
        <w:ind w:firstLine="709"/>
        <w:jc w:val="both"/>
        <w:rPr>
          <w:rFonts w:ascii="Open Sans" w:hAnsi="Open Sans" w:cs="Open Sans"/>
          <w:sz w:val="24"/>
          <w:szCs w:val="24"/>
        </w:rPr>
      </w:pPr>
      <w:r w:rsidRPr="008B7E68">
        <w:rPr>
          <w:rFonts w:ascii="Open Sans" w:hAnsi="Open Sans" w:cs="Open Sans"/>
          <w:sz w:val="24"/>
          <w:szCs w:val="24"/>
        </w:rPr>
        <w:t>Аналіз наукових праць дав підставу стверджувати, що в освіті постійно виникали проблеми при забезпеченн</w:t>
      </w:r>
      <w:r>
        <w:rPr>
          <w:rFonts w:ascii="Open Sans" w:hAnsi="Open Sans" w:cs="Open Sans"/>
          <w:sz w:val="24"/>
          <w:szCs w:val="24"/>
        </w:rPr>
        <w:t>і комфортних умов для навчання «</w:t>
      </w:r>
      <w:r w:rsidRPr="008B7E68">
        <w:rPr>
          <w:rFonts w:ascii="Open Sans" w:hAnsi="Open Sans" w:cs="Open Sans"/>
          <w:sz w:val="24"/>
          <w:szCs w:val="24"/>
        </w:rPr>
        <w:t>інакших учнів»: дітей із вадами фізичного чи психічного розвитку, обдарованих учнів, дітей із так званих «неблагополучних сімей» тощо. Варто також відзначити, що не дивлячись на стереотипно позитивне ставлення до обдарованих учнів, вони часто потребують посиленої уваги педагогів. Це зумовлено різними причинами (або їх сукупностями): емоційна нестабільність; вразливість; надзосередженість на предметі інтересу за рахунок певного ігнорування вивчення інших дисциплін чи виконання інших видів діяльності; випередження однолітків у вивченні «улюбленого» предмету тощо. За таких умов, як правило, під час роботи не достатньо застосовувати звичайний диференційований підхід, ефективне навчання обдарованих дітей повинне базуватися на принципах інклюзивної освіти.</w:t>
      </w:r>
    </w:p>
    <w:p w:rsidR="008B7E68" w:rsidRDefault="008B7E68" w:rsidP="008B7E68">
      <w:pPr>
        <w:tabs>
          <w:tab w:val="left" w:pos="1134"/>
        </w:tabs>
        <w:spacing w:after="0"/>
        <w:ind w:firstLine="709"/>
        <w:jc w:val="both"/>
        <w:rPr>
          <w:rFonts w:ascii="Open Sans" w:hAnsi="Open Sans" w:cs="Open Sans"/>
          <w:sz w:val="24"/>
          <w:szCs w:val="24"/>
        </w:rPr>
      </w:pPr>
      <w:r w:rsidRPr="008B7E68">
        <w:rPr>
          <w:rFonts w:ascii="Open Sans" w:hAnsi="Open Sans" w:cs="Open Sans"/>
          <w:sz w:val="24"/>
          <w:szCs w:val="24"/>
        </w:rPr>
        <w:t>Варто відмітити той факт, що більшість сучасних молодших школярів можна віднести до розряду так званих «середніх учнів». Цим терміном прийнято означати дітей, які мають відповідні загально прийнятим фізіологічним, психічним, психологічним, світоглядним (соціальним) нормативам особистісні характеристики. Для таких школярів, як правило, учителям не потрібно розробляти індивідуальні плани занять у контексті загальних уроків, приділяти посилену педагогічну увагу, організовувати (та за необхідністю надавати) постійну психологічну чи медичну допомогу. Проте серед сучасних молодшокласників дедалі частіше зустрічаються так звані «учні з особливими освітніми потребами». Саме такі діти потребують посиленої педагогічної уваги. Забезпечення комфортного навчання для школярів цієї категорії є основним завданням впровадження інклюзивного підходу в освіті.</w:t>
      </w:r>
    </w:p>
    <w:p w:rsidR="00A34DBA" w:rsidRDefault="008B7E68" w:rsidP="00935753">
      <w:pPr>
        <w:tabs>
          <w:tab w:val="left" w:pos="1134"/>
        </w:tabs>
        <w:spacing w:after="0"/>
        <w:ind w:firstLine="709"/>
        <w:jc w:val="both"/>
        <w:rPr>
          <w:rFonts w:ascii="Open Sans" w:hAnsi="Open Sans" w:cs="Open Sans"/>
          <w:sz w:val="24"/>
          <w:szCs w:val="24"/>
        </w:rPr>
      </w:pPr>
      <w:r w:rsidRPr="008B7E68">
        <w:rPr>
          <w:rFonts w:ascii="Open Sans" w:hAnsi="Open Sans" w:cs="Open Sans"/>
          <w:sz w:val="24"/>
          <w:szCs w:val="24"/>
        </w:rPr>
        <w:t>У контексті дослідження</w:t>
      </w:r>
      <w:r w:rsidR="00A34DBA">
        <w:rPr>
          <w:rFonts w:ascii="Open Sans" w:hAnsi="Open Sans" w:cs="Open Sans"/>
          <w:sz w:val="24"/>
          <w:szCs w:val="24"/>
        </w:rPr>
        <w:t xml:space="preserve"> варто</w:t>
      </w:r>
      <w:r w:rsidRPr="008B7E68">
        <w:rPr>
          <w:rFonts w:ascii="Open Sans" w:hAnsi="Open Sans" w:cs="Open Sans"/>
          <w:sz w:val="24"/>
          <w:szCs w:val="24"/>
        </w:rPr>
        <w:t xml:space="preserve"> актуалізу</w:t>
      </w:r>
      <w:r w:rsidR="00A34DBA">
        <w:rPr>
          <w:rFonts w:ascii="Open Sans" w:hAnsi="Open Sans" w:cs="Open Sans"/>
          <w:sz w:val="24"/>
          <w:szCs w:val="24"/>
        </w:rPr>
        <w:t>вати</w:t>
      </w:r>
      <w:r w:rsidRPr="008B7E68">
        <w:rPr>
          <w:rFonts w:ascii="Open Sans" w:hAnsi="Open Sans" w:cs="Open Sans"/>
          <w:sz w:val="24"/>
          <w:szCs w:val="24"/>
        </w:rPr>
        <w:t xml:space="preserve"> поняття </w:t>
      </w:r>
      <w:r w:rsidRPr="00A34DBA">
        <w:rPr>
          <w:rFonts w:ascii="Open Sans" w:hAnsi="Open Sans" w:cs="Open Sans"/>
          <w:b/>
          <w:i/>
          <w:sz w:val="24"/>
          <w:szCs w:val="24"/>
        </w:rPr>
        <w:t>«учень із особливими освітніми потребами»</w:t>
      </w:r>
      <w:r w:rsidRPr="008B7E68">
        <w:rPr>
          <w:rFonts w:ascii="Open Sans" w:hAnsi="Open Sans" w:cs="Open Sans"/>
          <w:sz w:val="24"/>
          <w:szCs w:val="24"/>
        </w:rPr>
        <w:t xml:space="preserve">. </w:t>
      </w:r>
      <w:r w:rsidR="00A34DBA">
        <w:rPr>
          <w:rFonts w:ascii="Open Sans" w:hAnsi="Open Sans" w:cs="Open Sans"/>
          <w:sz w:val="24"/>
          <w:szCs w:val="24"/>
        </w:rPr>
        <w:t>Треба</w:t>
      </w:r>
      <w:r w:rsidRPr="008B7E68">
        <w:rPr>
          <w:rFonts w:ascii="Open Sans" w:hAnsi="Open Sans" w:cs="Open Sans"/>
          <w:sz w:val="24"/>
          <w:szCs w:val="24"/>
        </w:rPr>
        <w:t xml:space="preserve"> відмітити, що серед широкого загалу помилково побутує думка, що учень із особливими освітніми потребами – це дитина із вадами фізичного чи розумового розвитку. Проте, </w:t>
      </w:r>
      <w:r w:rsidRPr="00A34DBA">
        <w:rPr>
          <w:rFonts w:ascii="Open Sans" w:hAnsi="Open Sans" w:cs="Open Sans"/>
          <w:i/>
          <w:sz w:val="24"/>
          <w:szCs w:val="24"/>
        </w:rPr>
        <w:t>з педагогічної точки зору</w:t>
      </w:r>
      <w:r w:rsidRPr="008B7E68">
        <w:rPr>
          <w:rFonts w:ascii="Open Sans" w:hAnsi="Open Sans" w:cs="Open Sans"/>
          <w:sz w:val="24"/>
          <w:szCs w:val="24"/>
        </w:rPr>
        <w:t xml:space="preserve">, дане поняття значно ширше; воно включає у себе (за класифікацією А. Колупаєвої): дітей-інвалідів, дітей із незначними порушеннями </w:t>
      </w:r>
      <w:r w:rsidR="00A34DBA">
        <w:rPr>
          <w:rFonts w:ascii="Open Sans" w:hAnsi="Open Sans" w:cs="Open Sans"/>
          <w:sz w:val="24"/>
          <w:szCs w:val="24"/>
        </w:rPr>
        <w:t>здоров'я</w:t>
      </w:r>
      <w:r w:rsidRPr="008B7E68">
        <w:rPr>
          <w:rFonts w:ascii="Open Sans" w:hAnsi="Open Sans" w:cs="Open Sans"/>
          <w:sz w:val="24"/>
          <w:szCs w:val="24"/>
        </w:rPr>
        <w:t xml:space="preserve">, дітей із соціальними проблемами та обдарованих дітей. Таким чином, це поняття охоплює усіх школярів, чиї освітні проблеми виходять за межі загальноприйнятої у даному </w:t>
      </w:r>
      <w:r w:rsidRPr="008B7E68">
        <w:rPr>
          <w:rFonts w:ascii="Open Sans" w:hAnsi="Open Sans" w:cs="Open Sans"/>
          <w:sz w:val="24"/>
          <w:szCs w:val="24"/>
        </w:rPr>
        <w:lastRenderedPageBreak/>
        <w:t>суспільстві норми. Воно однаково стосується і дітей з особливостями психофізичного розвитку, і обдарованих дітей, і дітей із соціально вразливих груп (наприклад, дітей із неповних сімей, вих</w:t>
      </w:r>
      <w:r w:rsidR="00A34DBA">
        <w:rPr>
          <w:rFonts w:ascii="Open Sans" w:hAnsi="Open Sans" w:cs="Open Sans"/>
          <w:sz w:val="24"/>
          <w:szCs w:val="24"/>
        </w:rPr>
        <w:t>ованців дитячих будинків тощо).</w:t>
      </w:r>
    </w:p>
    <w:p w:rsidR="000116AD" w:rsidRDefault="00A34DBA" w:rsidP="00935753">
      <w:pPr>
        <w:tabs>
          <w:tab w:val="left" w:pos="1134"/>
        </w:tabs>
        <w:spacing w:after="0"/>
        <w:ind w:firstLine="709"/>
        <w:jc w:val="both"/>
        <w:rPr>
          <w:rFonts w:ascii="Open Sans" w:hAnsi="Open Sans" w:cs="Open Sans"/>
          <w:sz w:val="24"/>
          <w:szCs w:val="24"/>
        </w:rPr>
      </w:pPr>
      <w:r>
        <w:rPr>
          <w:rFonts w:ascii="Open Sans" w:hAnsi="Open Sans" w:cs="Open Sans"/>
          <w:sz w:val="24"/>
          <w:szCs w:val="24"/>
        </w:rPr>
        <w:t>Т</w:t>
      </w:r>
      <w:r w:rsidR="008B7E68" w:rsidRPr="008B7E68">
        <w:rPr>
          <w:rFonts w:ascii="Open Sans" w:hAnsi="Open Sans" w:cs="Open Sans"/>
          <w:sz w:val="24"/>
          <w:szCs w:val="24"/>
        </w:rPr>
        <w:t>ермін «учні з особливими освітніми потребами» робить наголос, в першу чергу, на необхідності забезпечення додаткової підтримки для успішної участі у навчально-виховному процесі дітей, які мають певні особливості розвитку. Таким чином, особливі потреби – це термін, який використовується стосовно осіб, чия соціальна, фізична або емоційна особливість потребує спеціальної педагогічної, психологічної чи медичної уваги та послуг, надається можливість розвинути свій потенціал. До їх числа входять діти, які мають як виняткові здібності або таланти, так і діти з фізичними, психічними, соціальними відмінностями (вадами).</w:t>
      </w:r>
    </w:p>
    <w:p w:rsidR="00A34DBA" w:rsidRDefault="00A34DBA" w:rsidP="00935753">
      <w:pPr>
        <w:tabs>
          <w:tab w:val="left" w:pos="1134"/>
        </w:tabs>
        <w:spacing w:after="0"/>
        <w:ind w:firstLine="709"/>
        <w:jc w:val="both"/>
        <w:rPr>
          <w:rFonts w:ascii="Open Sans" w:hAnsi="Open Sans" w:cs="Open Sans"/>
          <w:sz w:val="24"/>
          <w:szCs w:val="24"/>
        </w:rPr>
      </w:pPr>
    </w:p>
    <w:p w:rsidR="00A34DBA" w:rsidRDefault="00A34DBA" w:rsidP="00935753">
      <w:pPr>
        <w:tabs>
          <w:tab w:val="left" w:pos="1134"/>
        </w:tabs>
        <w:spacing w:after="0"/>
        <w:ind w:firstLine="709"/>
        <w:jc w:val="both"/>
        <w:rPr>
          <w:rFonts w:ascii="Open Sans" w:hAnsi="Open Sans" w:cs="Open Sans"/>
          <w:sz w:val="24"/>
          <w:szCs w:val="24"/>
        </w:rPr>
      </w:pPr>
      <w:r>
        <w:rPr>
          <w:rFonts w:ascii="Open Sans" w:hAnsi="Open Sans" w:cs="Open Sans"/>
          <w:sz w:val="24"/>
          <w:szCs w:val="24"/>
        </w:rPr>
        <w:t xml:space="preserve">Дослідження показують, що </w:t>
      </w:r>
      <w:r w:rsidRPr="00A34DBA">
        <w:rPr>
          <w:rFonts w:ascii="Open Sans" w:hAnsi="Open Sans" w:cs="Open Sans"/>
          <w:sz w:val="24"/>
          <w:szCs w:val="24"/>
        </w:rPr>
        <w:t>у шкільному віці тільки близько 3–5% від загальної кількості дітей є обдарованими</w:t>
      </w:r>
      <w:r>
        <w:rPr>
          <w:rFonts w:ascii="Open Sans" w:hAnsi="Open Sans" w:cs="Open Sans"/>
          <w:sz w:val="24"/>
          <w:szCs w:val="24"/>
        </w:rPr>
        <w:t xml:space="preserve">. </w:t>
      </w:r>
      <w:r w:rsidRPr="00A34DBA">
        <w:rPr>
          <w:rFonts w:ascii="Open Sans" w:hAnsi="Open Sans" w:cs="Open Sans"/>
          <w:sz w:val="24"/>
          <w:szCs w:val="24"/>
        </w:rPr>
        <w:t xml:space="preserve">Розглянемо декілька підходів до означення поняття </w:t>
      </w:r>
      <w:r w:rsidRPr="00A34DBA">
        <w:rPr>
          <w:rFonts w:ascii="Open Sans" w:hAnsi="Open Sans" w:cs="Open Sans"/>
          <w:b/>
          <w:i/>
          <w:sz w:val="24"/>
          <w:szCs w:val="24"/>
        </w:rPr>
        <w:t>«обдарована дитина»</w:t>
      </w:r>
      <w:r w:rsidRPr="00A34DBA">
        <w:rPr>
          <w:rFonts w:ascii="Open Sans" w:hAnsi="Open Sans" w:cs="Open Sans"/>
          <w:sz w:val="24"/>
          <w:szCs w:val="24"/>
        </w:rPr>
        <w:t>.</w:t>
      </w:r>
      <w:r>
        <w:rPr>
          <w:rFonts w:ascii="Open Sans" w:hAnsi="Open Sans" w:cs="Open Sans"/>
          <w:sz w:val="24"/>
          <w:szCs w:val="24"/>
        </w:rPr>
        <w:t xml:space="preserve"> </w:t>
      </w:r>
    </w:p>
    <w:p w:rsidR="00A34DBA" w:rsidRPr="00A34DBA" w:rsidRDefault="00A34DBA" w:rsidP="00A34DBA">
      <w:pPr>
        <w:tabs>
          <w:tab w:val="left" w:pos="1134"/>
        </w:tabs>
        <w:spacing w:after="0"/>
        <w:ind w:firstLine="709"/>
        <w:jc w:val="both"/>
        <w:rPr>
          <w:rFonts w:ascii="Open Sans" w:hAnsi="Open Sans" w:cs="Open Sans"/>
          <w:sz w:val="24"/>
          <w:szCs w:val="24"/>
        </w:rPr>
      </w:pPr>
      <w:r w:rsidRPr="00A34DBA">
        <w:rPr>
          <w:rFonts w:ascii="Open Sans" w:hAnsi="Open Sans" w:cs="Open Sans"/>
          <w:sz w:val="24"/>
          <w:szCs w:val="24"/>
        </w:rPr>
        <w:t xml:space="preserve">Під обдарованістю С. Гончаренко розуміє індивідуальну своєрідність задатків, завдяки яким людина може досягнути успіхів у певній галузі. Вона, за твердженням вченого, розвивається у процесі опанування особистістю різноманітними культурними надбаннями людства. Також вживають термін «загальна обдарованість» у стосунку до особи, яка виявляє здібності у різних видах діяльності. За психологічного підходу </w:t>
      </w:r>
      <w:r w:rsidRPr="00A34DBA">
        <w:rPr>
          <w:rFonts w:ascii="Open Sans" w:hAnsi="Open Sans" w:cs="Open Sans"/>
          <w:b/>
          <w:i/>
          <w:sz w:val="24"/>
          <w:szCs w:val="24"/>
        </w:rPr>
        <w:t>обдарованість має різні визначення</w:t>
      </w:r>
      <w:r>
        <w:rPr>
          <w:rFonts w:ascii="Open Sans" w:hAnsi="Open Sans" w:cs="Open Sans"/>
          <w:sz w:val="24"/>
          <w:szCs w:val="24"/>
        </w:rPr>
        <w:t>:</w:t>
      </w:r>
    </w:p>
    <w:p w:rsidR="00A34DBA" w:rsidRDefault="00A34DBA" w:rsidP="00E142A9">
      <w:pPr>
        <w:pStyle w:val="a9"/>
        <w:numPr>
          <w:ilvl w:val="0"/>
          <w:numId w:val="7"/>
        </w:numPr>
        <w:tabs>
          <w:tab w:val="left" w:pos="1134"/>
        </w:tabs>
        <w:spacing w:after="0"/>
        <w:ind w:left="0" w:firstLine="698"/>
        <w:jc w:val="both"/>
        <w:rPr>
          <w:rFonts w:ascii="Open Sans" w:hAnsi="Open Sans" w:cs="Open Sans"/>
          <w:sz w:val="24"/>
          <w:szCs w:val="24"/>
        </w:rPr>
      </w:pPr>
      <w:r w:rsidRPr="00A34DBA">
        <w:rPr>
          <w:rFonts w:ascii="Open Sans" w:hAnsi="Open Sans" w:cs="Open Sans"/>
          <w:sz w:val="24"/>
          <w:szCs w:val="24"/>
        </w:rPr>
        <w:t xml:space="preserve">Загальні здібності або загальні характеристики здібностей, що зумовлюють широту можливостей людини, рівень і своєрідність її діяльності; </w:t>
      </w:r>
    </w:p>
    <w:p w:rsidR="00A34DBA" w:rsidRPr="00A34DBA" w:rsidRDefault="00A34DBA" w:rsidP="00E142A9">
      <w:pPr>
        <w:pStyle w:val="a9"/>
        <w:numPr>
          <w:ilvl w:val="0"/>
          <w:numId w:val="7"/>
        </w:numPr>
        <w:tabs>
          <w:tab w:val="left" w:pos="1134"/>
        </w:tabs>
        <w:spacing w:after="0"/>
        <w:ind w:left="0" w:firstLine="698"/>
        <w:jc w:val="both"/>
        <w:rPr>
          <w:rFonts w:ascii="Open Sans" w:hAnsi="Open Sans" w:cs="Open Sans"/>
          <w:sz w:val="24"/>
          <w:szCs w:val="24"/>
        </w:rPr>
      </w:pPr>
      <w:r w:rsidRPr="00A34DBA">
        <w:rPr>
          <w:rFonts w:ascii="Open Sans" w:hAnsi="Open Sans" w:cs="Open Sans"/>
          <w:sz w:val="24"/>
          <w:szCs w:val="24"/>
        </w:rPr>
        <w:t xml:space="preserve">Розумовий потенціал або інтелект; цілісна індивідуальна характеристика пізнавальних можливостей і здібностей до навчання; </w:t>
      </w:r>
    </w:p>
    <w:p w:rsidR="00A34DBA" w:rsidRDefault="00A34DBA" w:rsidP="00E142A9">
      <w:pPr>
        <w:pStyle w:val="a9"/>
        <w:numPr>
          <w:ilvl w:val="0"/>
          <w:numId w:val="7"/>
        </w:numPr>
        <w:tabs>
          <w:tab w:val="left" w:pos="1134"/>
        </w:tabs>
        <w:spacing w:after="0"/>
        <w:ind w:left="0" w:firstLine="698"/>
        <w:jc w:val="both"/>
        <w:rPr>
          <w:rFonts w:ascii="Open Sans" w:hAnsi="Open Sans" w:cs="Open Sans"/>
          <w:sz w:val="24"/>
          <w:szCs w:val="24"/>
        </w:rPr>
      </w:pPr>
      <w:r w:rsidRPr="00A34DBA">
        <w:rPr>
          <w:rFonts w:ascii="Open Sans" w:hAnsi="Open Sans" w:cs="Open Sans"/>
          <w:sz w:val="24"/>
          <w:szCs w:val="24"/>
        </w:rPr>
        <w:t xml:space="preserve">Талант; наявність внутрішніх передумов для </w:t>
      </w:r>
      <w:r>
        <w:rPr>
          <w:rFonts w:ascii="Open Sans" w:hAnsi="Open Sans" w:cs="Open Sans"/>
          <w:sz w:val="24"/>
          <w:szCs w:val="24"/>
        </w:rPr>
        <w:t>видатних досягнень у діяльності.</w:t>
      </w:r>
    </w:p>
    <w:p w:rsidR="00A34DBA" w:rsidRPr="00A34DBA" w:rsidRDefault="00A34DBA" w:rsidP="00A34DBA">
      <w:pPr>
        <w:tabs>
          <w:tab w:val="left" w:pos="1134"/>
        </w:tabs>
        <w:spacing w:after="0"/>
        <w:ind w:firstLine="709"/>
        <w:jc w:val="both"/>
        <w:rPr>
          <w:rFonts w:ascii="Open Sans" w:hAnsi="Open Sans" w:cs="Open Sans"/>
          <w:sz w:val="24"/>
          <w:szCs w:val="24"/>
        </w:rPr>
      </w:pPr>
      <w:r w:rsidRPr="00A34DBA">
        <w:rPr>
          <w:rFonts w:ascii="Open Sans" w:hAnsi="Open Sans" w:cs="Open Sans"/>
          <w:sz w:val="24"/>
          <w:szCs w:val="24"/>
        </w:rPr>
        <w:t xml:space="preserve">Таким чином, у найбільш загальному розумінні, під обдарованою дитиною можна розуміти особу наділену визначними задатками для діяльності у певній сфері (науковій, творчій, виробничій, спортивній тощо) або – й кількох. </w:t>
      </w:r>
    </w:p>
    <w:p w:rsidR="00A34DBA" w:rsidRDefault="00A34DBA" w:rsidP="00A34DBA">
      <w:pPr>
        <w:tabs>
          <w:tab w:val="left" w:pos="1134"/>
        </w:tabs>
        <w:spacing w:after="0"/>
        <w:ind w:firstLine="709"/>
        <w:jc w:val="both"/>
        <w:rPr>
          <w:rFonts w:ascii="Open Sans" w:hAnsi="Open Sans" w:cs="Open Sans"/>
          <w:sz w:val="24"/>
          <w:szCs w:val="24"/>
        </w:rPr>
      </w:pPr>
      <w:r w:rsidRPr="00A34DBA">
        <w:rPr>
          <w:rFonts w:ascii="Open Sans" w:hAnsi="Open Sans" w:cs="Open Sans"/>
          <w:sz w:val="24"/>
          <w:szCs w:val="24"/>
        </w:rPr>
        <w:t>Аналіз наукових праць дозвол</w:t>
      </w:r>
      <w:r>
        <w:rPr>
          <w:rFonts w:ascii="Open Sans" w:hAnsi="Open Sans" w:cs="Open Sans"/>
          <w:sz w:val="24"/>
          <w:szCs w:val="24"/>
        </w:rPr>
        <w:t>яє</w:t>
      </w:r>
      <w:r w:rsidRPr="00A34DBA">
        <w:rPr>
          <w:rFonts w:ascii="Open Sans" w:hAnsi="Open Sans" w:cs="Open Sans"/>
          <w:sz w:val="24"/>
          <w:szCs w:val="24"/>
        </w:rPr>
        <w:t xml:space="preserve"> стверджувати, що серед науковців існують поділи обдарованості на різноманітні види: технічну, наукову (математичну, інформатичну тощо), музичну, поетичну, художню, артистичну </w:t>
      </w:r>
      <w:r>
        <w:rPr>
          <w:rFonts w:ascii="Open Sans" w:hAnsi="Open Sans" w:cs="Open Sans"/>
          <w:sz w:val="24"/>
          <w:szCs w:val="24"/>
        </w:rPr>
        <w:t>тощо</w:t>
      </w:r>
      <w:r w:rsidRPr="00A34DBA">
        <w:rPr>
          <w:rFonts w:ascii="Open Sans" w:hAnsi="Open Sans" w:cs="Open Sans"/>
          <w:sz w:val="24"/>
          <w:szCs w:val="24"/>
        </w:rPr>
        <w:t xml:space="preserve"> (інколи їх </w:t>
      </w:r>
      <w:r>
        <w:rPr>
          <w:rFonts w:ascii="Open Sans" w:hAnsi="Open Sans" w:cs="Open Sans"/>
          <w:sz w:val="24"/>
          <w:szCs w:val="24"/>
        </w:rPr>
        <w:t>об'єднують</w:t>
      </w:r>
      <w:r w:rsidRPr="00A34DBA">
        <w:rPr>
          <w:rFonts w:ascii="Open Sans" w:hAnsi="Open Sans" w:cs="Open Sans"/>
          <w:sz w:val="24"/>
          <w:szCs w:val="24"/>
        </w:rPr>
        <w:t xml:space="preserve"> у творчу (художню) обдарованість), соціальну, академічну тощо</w:t>
      </w:r>
      <w:r>
        <w:rPr>
          <w:rFonts w:ascii="Open Sans" w:hAnsi="Open Sans" w:cs="Open Sans"/>
          <w:sz w:val="24"/>
          <w:szCs w:val="24"/>
        </w:rPr>
        <w:t>.</w:t>
      </w:r>
    </w:p>
    <w:p w:rsidR="00A34DBA" w:rsidRPr="00A34DBA" w:rsidRDefault="00A34DBA" w:rsidP="00A34DBA">
      <w:pPr>
        <w:tabs>
          <w:tab w:val="left" w:pos="1134"/>
        </w:tabs>
        <w:spacing w:after="0"/>
        <w:ind w:firstLine="709"/>
        <w:jc w:val="both"/>
        <w:rPr>
          <w:rFonts w:ascii="Open Sans" w:hAnsi="Open Sans" w:cs="Open Sans"/>
          <w:sz w:val="24"/>
          <w:szCs w:val="24"/>
        </w:rPr>
      </w:pPr>
      <w:r w:rsidRPr="00A34DBA">
        <w:rPr>
          <w:rFonts w:ascii="Open Sans" w:hAnsi="Open Sans" w:cs="Open Sans"/>
          <w:sz w:val="24"/>
          <w:szCs w:val="24"/>
        </w:rPr>
        <w:lastRenderedPageBreak/>
        <w:t>Детальніше зупинимося на класифікаці</w:t>
      </w:r>
      <w:r>
        <w:rPr>
          <w:rFonts w:ascii="Open Sans" w:hAnsi="Open Sans" w:cs="Open Sans"/>
          <w:sz w:val="24"/>
          <w:szCs w:val="24"/>
        </w:rPr>
        <w:t>ї</w:t>
      </w:r>
      <w:r w:rsidRPr="00A34DBA">
        <w:rPr>
          <w:rFonts w:ascii="Open Sans" w:hAnsi="Open Sans" w:cs="Open Sans"/>
          <w:sz w:val="24"/>
          <w:szCs w:val="24"/>
        </w:rPr>
        <w:t xml:space="preserve"> </w:t>
      </w:r>
      <w:r w:rsidRPr="00A76284">
        <w:rPr>
          <w:rFonts w:ascii="Open Sans" w:hAnsi="Open Sans" w:cs="Open Sans"/>
          <w:b/>
          <w:i/>
          <w:sz w:val="24"/>
          <w:szCs w:val="24"/>
        </w:rPr>
        <w:t>видів обдарованості</w:t>
      </w:r>
      <w:r w:rsidRPr="00A34DBA">
        <w:rPr>
          <w:rFonts w:ascii="Open Sans" w:hAnsi="Open Sans" w:cs="Open Sans"/>
          <w:sz w:val="24"/>
          <w:szCs w:val="24"/>
        </w:rPr>
        <w:t xml:space="preserve"> за фаховою спрямованістю, інтересами і нахилами дитини. Згідно цього підходу виділяють наступні види обдарованості дітей: </w:t>
      </w:r>
    </w:p>
    <w:p w:rsidR="00A34DBA" w:rsidRPr="00A34DBA" w:rsidRDefault="00A34DBA" w:rsidP="00E142A9">
      <w:pPr>
        <w:pStyle w:val="a9"/>
        <w:numPr>
          <w:ilvl w:val="0"/>
          <w:numId w:val="8"/>
        </w:numPr>
        <w:tabs>
          <w:tab w:val="left" w:pos="1134"/>
        </w:tabs>
        <w:spacing w:after="0"/>
        <w:ind w:left="0" w:firstLine="698"/>
        <w:jc w:val="both"/>
        <w:rPr>
          <w:rFonts w:ascii="Open Sans" w:hAnsi="Open Sans" w:cs="Open Sans"/>
          <w:sz w:val="24"/>
          <w:szCs w:val="24"/>
        </w:rPr>
      </w:pPr>
      <w:r w:rsidRPr="00A34DBA">
        <w:rPr>
          <w:rFonts w:ascii="Open Sans" w:hAnsi="Open Sans" w:cs="Open Sans"/>
          <w:sz w:val="24"/>
          <w:szCs w:val="24"/>
        </w:rPr>
        <w:t xml:space="preserve">художня обдарованість (обдарованість у галузях акторської майстерності, літератури, музики, вокалу, скульптури тощо); </w:t>
      </w:r>
    </w:p>
    <w:p w:rsidR="00A34DBA" w:rsidRPr="00A34DBA" w:rsidRDefault="00A34DBA" w:rsidP="00E142A9">
      <w:pPr>
        <w:pStyle w:val="a9"/>
        <w:numPr>
          <w:ilvl w:val="0"/>
          <w:numId w:val="8"/>
        </w:numPr>
        <w:tabs>
          <w:tab w:val="left" w:pos="1134"/>
        </w:tabs>
        <w:spacing w:after="0"/>
        <w:ind w:left="0" w:firstLine="698"/>
        <w:jc w:val="both"/>
        <w:rPr>
          <w:rFonts w:ascii="Open Sans" w:hAnsi="Open Sans" w:cs="Open Sans"/>
          <w:sz w:val="24"/>
          <w:szCs w:val="24"/>
        </w:rPr>
      </w:pPr>
      <w:r w:rsidRPr="00A34DBA">
        <w:rPr>
          <w:rFonts w:ascii="Open Sans" w:hAnsi="Open Sans" w:cs="Open Sans"/>
          <w:sz w:val="24"/>
          <w:szCs w:val="24"/>
        </w:rPr>
        <w:t xml:space="preserve">творча обдарованість (здібність створювати щось нове у різних сферах людської життєдіяльності); </w:t>
      </w:r>
    </w:p>
    <w:p w:rsidR="00A34DBA" w:rsidRPr="00A34DBA" w:rsidRDefault="00A34DBA" w:rsidP="00E142A9">
      <w:pPr>
        <w:pStyle w:val="a9"/>
        <w:numPr>
          <w:ilvl w:val="0"/>
          <w:numId w:val="8"/>
        </w:numPr>
        <w:tabs>
          <w:tab w:val="left" w:pos="1134"/>
        </w:tabs>
        <w:spacing w:after="0"/>
        <w:ind w:left="0" w:firstLine="698"/>
        <w:jc w:val="both"/>
        <w:rPr>
          <w:rFonts w:ascii="Open Sans" w:hAnsi="Open Sans" w:cs="Open Sans"/>
          <w:sz w:val="24"/>
          <w:szCs w:val="24"/>
        </w:rPr>
      </w:pPr>
      <w:r w:rsidRPr="00A34DBA">
        <w:rPr>
          <w:rFonts w:ascii="Open Sans" w:hAnsi="Open Sans" w:cs="Open Sans"/>
          <w:sz w:val="24"/>
          <w:szCs w:val="24"/>
        </w:rPr>
        <w:t xml:space="preserve">соціальна обдарованість або лідерська обдарованість (здатність вибудовувати довготривалі конструктивні взаємовідносини з іншими людьми); </w:t>
      </w:r>
    </w:p>
    <w:p w:rsidR="00A34DBA" w:rsidRPr="00A34DBA" w:rsidRDefault="00A34DBA" w:rsidP="00E142A9">
      <w:pPr>
        <w:pStyle w:val="a9"/>
        <w:numPr>
          <w:ilvl w:val="0"/>
          <w:numId w:val="8"/>
        </w:numPr>
        <w:tabs>
          <w:tab w:val="left" w:pos="1134"/>
        </w:tabs>
        <w:spacing w:after="0"/>
        <w:ind w:left="0" w:firstLine="698"/>
        <w:jc w:val="both"/>
        <w:rPr>
          <w:rFonts w:ascii="Open Sans" w:hAnsi="Open Sans" w:cs="Open Sans"/>
          <w:sz w:val="24"/>
          <w:szCs w:val="24"/>
        </w:rPr>
      </w:pPr>
      <w:r w:rsidRPr="00A34DBA">
        <w:rPr>
          <w:rFonts w:ascii="Open Sans" w:hAnsi="Open Sans" w:cs="Open Sans"/>
          <w:sz w:val="24"/>
          <w:szCs w:val="24"/>
        </w:rPr>
        <w:t xml:space="preserve">розумова (інтелектуальна або академічна) обдарованість (вони проявляються у таких загальних рисах як: гострота мислення, спостережливість, виняткова пам'ять, різнобічна допитливість, схильність до довготривалих занять однією справою, легкість у навчанні, вміння добре викладати свої думки, демонстрування здібностей до практичного здобуття знань, виняткові здібності до розв'язування задач та ін.). Деякі дослідники окремо виділяють й інтелектуальну, й академічну обдарованості; </w:t>
      </w:r>
    </w:p>
    <w:p w:rsidR="00A34DBA" w:rsidRDefault="00A34DBA" w:rsidP="00E142A9">
      <w:pPr>
        <w:pStyle w:val="a9"/>
        <w:numPr>
          <w:ilvl w:val="0"/>
          <w:numId w:val="8"/>
        </w:numPr>
        <w:tabs>
          <w:tab w:val="left" w:pos="1134"/>
        </w:tabs>
        <w:spacing w:after="0"/>
        <w:ind w:left="0" w:firstLine="698"/>
        <w:jc w:val="both"/>
        <w:rPr>
          <w:rFonts w:ascii="Open Sans" w:hAnsi="Open Sans" w:cs="Open Sans"/>
          <w:sz w:val="24"/>
          <w:szCs w:val="24"/>
        </w:rPr>
      </w:pPr>
      <w:r w:rsidRPr="00A34DBA">
        <w:rPr>
          <w:rFonts w:ascii="Open Sans" w:hAnsi="Open Sans" w:cs="Open Sans"/>
          <w:sz w:val="24"/>
          <w:szCs w:val="24"/>
        </w:rPr>
        <w:t xml:space="preserve">рухова або спортивна обдарованість (полягає у здатності до виконання понаднормових навантажень, досягнення рекордних спортивних результатів, виняткових здібностей у певній спортивній ігровій діяльності </w:t>
      </w:r>
      <w:r>
        <w:rPr>
          <w:rFonts w:ascii="Open Sans" w:hAnsi="Open Sans" w:cs="Open Sans"/>
          <w:sz w:val="24"/>
          <w:szCs w:val="24"/>
        </w:rPr>
        <w:t>тощо</w:t>
      </w:r>
      <w:r w:rsidRPr="00A34DBA">
        <w:rPr>
          <w:rFonts w:ascii="Open Sans" w:hAnsi="Open Sans" w:cs="Open Sans"/>
          <w:sz w:val="24"/>
          <w:szCs w:val="24"/>
        </w:rPr>
        <w:t xml:space="preserve">). </w:t>
      </w:r>
    </w:p>
    <w:p w:rsidR="00A34DBA" w:rsidRDefault="00A34DBA" w:rsidP="00A34DBA">
      <w:pPr>
        <w:tabs>
          <w:tab w:val="left" w:pos="1134"/>
        </w:tabs>
        <w:spacing w:after="0"/>
        <w:ind w:firstLine="709"/>
        <w:jc w:val="both"/>
        <w:rPr>
          <w:rFonts w:ascii="Open Sans" w:hAnsi="Open Sans" w:cs="Open Sans"/>
          <w:sz w:val="24"/>
          <w:szCs w:val="24"/>
        </w:rPr>
      </w:pPr>
    </w:p>
    <w:p w:rsidR="00A76284" w:rsidRDefault="00A76284" w:rsidP="00A34DBA">
      <w:pPr>
        <w:tabs>
          <w:tab w:val="left" w:pos="1134"/>
        </w:tabs>
        <w:spacing w:after="0"/>
        <w:ind w:firstLine="709"/>
        <w:jc w:val="both"/>
        <w:rPr>
          <w:rFonts w:ascii="Open Sans" w:hAnsi="Open Sans" w:cs="Open Sans"/>
          <w:sz w:val="24"/>
          <w:szCs w:val="24"/>
        </w:rPr>
      </w:pPr>
      <w:r w:rsidRPr="00A76284">
        <w:rPr>
          <w:rFonts w:ascii="Open Sans" w:hAnsi="Open Sans" w:cs="Open Sans"/>
          <w:sz w:val="24"/>
          <w:szCs w:val="24"/>
        </w:rPr>
        <w:t xml:space="preserve">Г. Тарасова розумову обдарованість поділяє на академічну (широку та вузько предметну) і творчу (загальну та в </w:t>
      </w:r>
      <w:r>
        <w:rPr>
          <w:rFonts w:ascii="Open Sans" w:hAnsi="Open Sans" w:cs="Open Sans"/>
          <w:sz w:val="24"/>
          <w:szCs w:val="24"/>
        </w:rPr>
        <w:t>галузі певних видів діяльності)</w:t>
      </w:r>
      <w:r w:rsidRPr="00A76284">
        <w:rPr>
          <w:rFonts w:ascii="Open Sans" w:hAnsi="Open Sans" w:cs="Open Sans"/>
          <w:sz w:val="24"/>
          <w:szCs w:val="24"/>
        </w:rPr>
        <w:t xml:space="preserve">. Так, </w:t>
      </w:r>
      <w:r w:rsidRPr="00A76284">
        <w:rPr>
          <w:rFonts w:ascii="Open Sans" w:hAnsi="Open Sans" w:cs="Open Sans"/>
          <w:b/>
          <w:i/>
          <w:sz w:val="24"/>
          <w:szCs w:val="24"/>
        </w:rPr>
        <w:t>академічна обдарованість</w:t>
      </w:r>
      <w:r w:rsidRPr="00A76284">
        <w:rPr>
          <w:rFonts w:ascii="Open Sans" w:hAnsi="Open Sans" w:cs="Open Sans"/>
          <w:sz w:val="24"/>
          <w:szCs w:val="24"/>
        </w:rPr>
        <w:t>, за твердженням дослідниці, характеризується наступними показниками:</w:t>
      </w:r>
    </w:p>
    <w:p w:rsidR="00A76284" w:rsidRDefault="00A76284" w:rsidP="00E142A9">
      <w:pPr>
        <w:pStyle w:val="a9"/>
        <w:numPr>
          <w:ilvl w:val="0"/>
          <w:numId w:val="9"/>
        </w:numPr>
        <w:tabs>
          <w:tab w:val="left" w:pos="1134"/>
        </w:tabs>
        <w:spacing w:after="0"/>
        <w:ind w:left="0" w:firstLine="698"/>
        <w:jc w:val="both"/>
        <w:rPr>
          <w:rFonts w:ascii="Open Sans" w:hAnsi="Open Sans" w:cs="Open Sans"/>
          <w:sz w:val="24"/>
          <w:szCs w:val="24"/>
        </w:rPr>
      </w:pPr>
      <w:r w:rsidRPr="00A76284">
        <w:rPr>
          <w:rFonts w:ascii="Open Sans" w:hAnsi="Open Sans" w:cs="Open Sans"/>
          <w:sz w:val="24"/>
          <w:szCs w:val="24"/>
        </w:rPr>
        <w:t>значним інтересом до певного предмета (або – кількох предметів);</w:t>
      </w:r>
    </w:p>
    <w:p w:rsidR="00A76284" w:rsidRDefault="00A76284" w:rsidP="00E142A9">
      <w:pPr>
        <w:pStyle w:val="a9"/>
        <w:numPr>
          <w:ilvl w:val="0"/>
          <w:numId w:val="9"/>
        </w:numPr>
        <w:tabs>
          <w:tab w:val="left" w:pos="1134"/>
        </w:tabs>
        <w:spacing w:after="0"/>
        <w:ind w:left="0" w:firstLine="698"/>
        <w:jc w:val="both"/>
        <w:rPr>
          <w:rFonts w:ascii="Open Sans" w:hAnsi="Open Sans" w:cs="Open Sans"/>
          <w:sz w:val="24"/>
          <w:szCs w:val="24"/>
        </w:rPr>
      </w:pPr>
      <w:r w:rsidRPr="00A76284">
        <w:rPr>
          <w:rFonts w:ascii="Open Sans" w:hAnsi="Open Sans" w:cs="Open Sans"/>
          <w:sz w:val="24"/>
          <w:szCs w:val="24"/>
        </w:rPr>
        <w:t>свідомим та довготривалим концентру</w:t>
      </w:r>
      <w:r>
        <w:rPr>
          <w:rFonts w:ascii="Open Sans" w:hAnsi="Open Sans" w:cs="Open Sans"/>
          <w:sz w:val="24"/>
          <w:szCs w:val="24"/>
        </w:rPr>
        <w:t>ванням уваги на систематизації;</w:t>
      </w:r>
    </w:p>
    <w:p w:rsidR="00A76284" w:rsidRDefault="00A76284" w:rsidP="00E142A9">
      <w:pPr>
        <w:pStyle w:val="a9"/>
        <w:numPr>
          <w:ilvl w:val="0"/>
          <w:numId w:val="9"/>
        </w:numPr>
        <w:tabs>
          <w:tab w:val="left" w:pos="1134"/>
        </w:tabs>
        <w:spacing w:after="0"/>
        <w:ind w:left="0" w:firstLine="698"/>
        <w:jc w:val="both"/>
        <w:rPr>
          <w:rFonts w:ascii="Open Sans" w:hAnsi="Open Sans" w:cs="Open Sans"/>
          <w:sz w:val="24"/>
          <w:szCs w:val="24"/>
        </w:rPr>
      </w:pPr>
      <w:r w:rsidRPr="00A76284">
        <w:rPr>
          <w:rFonts w:ascii="Open Sans" w:hAnsi="Open Sans" w:cs="Open Sans"/>
          <w:sz w:val="24"/>
          <w:szCs w:val="24"/>
        </w:rPr>
        <w:t>повною віддачею сил, енергії для досягнення високих результатів у галузі свого нау</w:t>
      </w:r>
      <w:r>
        <w:rPr>
          <w:rFonts w:ascii="Open Sans" w:hAnsi="Open Sans" w:cs="Open Sans"/>
          <w:sz w:val="24"/>
          <w:szCs w:val="24"/>
        </w:rPr>
        <w:t>кового інтересу (інтересів);</w:t>
      </w:r>
    </w:p>
    <w:p w:rsidR="00A76284" w:rsidRDefault="00A76284" w:rsidP="00E142A9">
      <w:pPr>
        <w:pStyle w:val="a9"/>
        <w:numPr>
          <w:ilvl w:val="0"/>
          <w:numId w:val="9"/>
        </w:numPr>
        <w:tabs>
          <w:tab w:val="left" w:pos="1134"/>
        </w:tabs>
        <w:spacing w:after="0"/>
        <w:ind w:left="0" w:firstLine="698"/>
        <w:jc w:val="both"/>
        <w:rPr>
          <w:rFonts w:ascii="Open Sans" w:hAnsi="Open Sans" w:cs="Open Sans"/>
          <w:sz w:val="24"/>
          <w:szCs w:val="24"/>
        </w:rPr>
      </w:pPr>
      <w:r w:rsidRPr="00A76284">
        <w:rPr>
          <w:rFonts w:ascii="Open Sans" w:hAnsi="Open Sans" w:cs="Open Sans"/>
          <w:sz w:val="24"/>
          <w:szCs w:val="24"/>
        </w:rPr>
        <w:t xml:space="preserve">розумінням причинно-наслідкових зв'язків у вибраній галузі (галузях), що забезпечує </w:t>
      </w:r>
      <w:r>
        <w:rPr>
          <w:rFonts w:ascii="Open Sans" w:hAnsi="Open Sans" w:cs="Open Sans"/>
          <w:sz w:val="24"/>
          <w:szCs w:val="24"/>
        </w:rPr>
        <w:t>розвиток наукового інтересу;</w:t>
      </w:r>
    </w:p>
    <w:p w:rsidR="00A76284" w:rsidRDefault="00A76284" w:rsidP="00E142A9">
      <w:pPr>
        <w:pStyle w:val="a9"/>
        <w:numPr>
          <w:ilvl w:val="0"/>
          <w:numId w:val="9"/>
        </w:numPr>
        <w:tabs>
          <w:tab w:val="left" w:pos="1134"/>
        </w:tabs>
        <w:spacing w:after="0"/>
        <w:ind w:left="0" w:firstLine="698"/>
        <w:jc w:val="both"/>
        <w:rPr>
          <w:rFonts w:ascii="Open Sans" w:hAnsi="Open Sans" w:cs="Open Sans"/>
          <w:sz w:val="24"/>
          <w:szCs w:val="24"/>
        </w:rPr>
      </w:pPr>
      <w:r w:rsidRPr="00A76284">
        <w:rPr>
          <w:rFonts w:ascii="Open Sans" w:hAnsi="Open Sans" w:cs="Open Sans"/>
          <w:sz w:val="24"/>
          <w:szCs w:val="24"/>
        </w:rPr>
        <w:t>бажанням поповнити недостачу інформації шляхом спілкування із кваліфікованими у галузі інтересу (інтересів) людьми або в процесі роботи з навчальною чи науково-популярною літературою, відео-матеріала</w:t>
      </w:r>
      <w:r>
        <w:rPr>
          <w:rFonts w:ascii="Open Sans" w:hAnsi="Open Sans" w:cs="Open Sans"/>
          <w:sz w:val="24"/>
          <w:szCs w:val="24"/>
        </w:rPr>
        <w:t>ми, Інтернет-ресурсами тощо;</w:t>
      </w:r>
    </w:p>
    <w:p w:rsidR="00A76284" w:rsidRDefault="00A76284" w:rsidP="00E142A9">
      <w:pPr>
        <w:pStyle w:val="a9"/>
        <w:numPr>
          <w:ilvl w:val="0"/>
          <w:numId w:val="9"/>
        </w:numPr>
        <w:tabs>
          <w:tab w:val="left" w:pos="1134"/>
        </w:tabs>
        <w:spacing w:after="0"/>
        <w:ind w:left="0" w:firstLine="698"/>
        <w:jc w:val="both"/>
        <w:rPr>
          <w:rFonts w:ascii="Open Sans" w:hAnsi="Open Sans" w:cs="Open Sans"/>
          <w:sz w:val="24"/>
          <w:szCs w:val="24"/>
        </w:rPr>
      </w:pPr>
      <w:r w:rsidRPr="00A76284">
        <w:rPr>
          <w:rFonts w:ascii="Open Sans" w:hAnsi="Open Sans" w:cs="Open Sans"/>
          <w:sz w:val="24"/>
          <w:szCs w:val="24"/>
        </w:rPr>
        <w:t>тяжінням до логічних висновків, абстрактних понять, класифі</w:t>
      </w:r>
      <w:r>
        <w:rPr>
          <w:rFonts w:ascii="Open Sans" w:hAnsi="Open Sans" w:cs="Open Sans"/>
          <w:sz w:val="24"/>
          <w:szCs w:val="24"/>
        </w:rPr>
        <w:t>кацій, колекціонування тощо;</w:t>
      </w:r>
    </w:p>
    <w:p w:rsidR="00A76284" w:rsidRDefault="00A76284" w:rsidP="00E142A9">
      <w:pPr>
        <w:pStyle w:val="a9"/>
        <w:numPr>
          <w:ilvl w:val="0"/>
          <w:numId w:val="9"/>
        </w:numPr>
        <w:tabs>
          <w:tab w:val="left" w:pos="1134"/>
        </w:tabs>
        <w:spacing w:after="0"/>
        <w:ind w:left="0" w:firstLine="698"/>
        <w:jc w:val="both"/>
        <w:rPr>
          <w:rFonts w:ascii="Open Sans" w:hAnsi="Open Sans" w:cs="Open Sans"/>
          <w:sz w:val="24"/>
          <w:szCs w:val="24"/>
        </w:rPr>
      </w:pPr>
      <w:r w:rsidRPr="00A76284">
        <w:rPr>
          <w:rFonts w:ascii="Open Sans" w:hAnsi="Open Sans" w:cs="Open Sans"/>
          <w:sz w:val="24"/>
          <w:szCs w:val="24"/>
        </w:rPr>
        <w:lastRenderedPageBreak/>
        <w:t>інтересом до розгадування кросвордів, головоломок, завдань із логічним навантаженням тощо, які по</w:t>
      </w:r>
      <w:r>
        <w:rPr>
          <w:rFonts w:ascii="Open Sans" w:hAnsi="Open Sans" w:cs="Open Sans"/>
          <w:sz w:val="24"/>
          <w:szCs w:val="24"/>
        </w:rPr>
        <w:t>требують напруження пам'яті;</w:t>
      </w:r>
    </w:p>
    <w:p w:rsidR="00A76284" w:rsidRDefault="00A76284" w:rsidP="00E142A9">
      <w:pPr>
        <w:pStyle w:val="a9"/>
        <w:numPr>
          <w:ilvl w:val="0"/>
          <w:numId w:val="9"/>
        </w:numPr>
        <w:tabs>
          <w:tab w:val="left" w:pos="1134"/>
        </w:tabs>
        <w:spacing w:after="0"/>
        <w:ind w:left="0" w:firstLine="698"/>
        <w:jc w:val="both"/>
        <w:rPr>
          <w:rFonts w:ascii="Open Sans" w:hAnsi="Open Sans" w:cs="Open Sans"/>
          <w:sz w:val="24"/>
          <w:szCs w:val="24"/>
        </w:rPr>
      </w:pPr>
      <w:r w:rsidRPr="00A76284">
        <w:rPr>
          <w:rFonts w:ascii="Open Sans" w:hAnsi="Open Sans" w:cs="Open Sans"/>
          <w:sz w:val="24"/>
          <w:szCs w:val="24"/>
        </w:rPr>
        <w:t>прагненням до запам'ятовування, копіюван</w:t>
      </w:r>
      <w:r>
        <w:rPr>
          <w:rFonts w:ascii="Open Sans" w:hAnsi="Open Sans" w:cs="Open Sans"/>
          <w:sz w:val="24"/>
          <w:szCs w:val="24"/>
        </w:rPr>
        <w:t>ня заданих учителем зразків;</w:t>
      </w:r>
    </w:p>
    <w:p w:rsidR="00A76284" w:rsidRDefault="00A76284" w:rsidP="00E142A9">
      <w:pPr>
        <w:pStyle w:val="a9"/>
        <w:numPr>
          <w:ilvl w:val="0"/>
          <w:numId w:val="9"/>
        </w:numPr>
        <w:tabs>
          <w:tab w:val="left" w:pos="1134"/>
        </w:tabs>
        <w:spacing w:after="0"/>
        <w:ind w:left="0" w:firstLine="698"/>
        <w:jc w:val="both"/>
        <w:rPr>
          <w:rFonts w:ascii="Open Sans" w:hAnsi="Open Sans" w:cs="Open Sans"/>
          <w:sz w:val="24"/>
          <w:szCs w:val="24"/>
        </w:rPr>
      </w:pPr>
      <w:r w:rsidRPr="00A76284">
        <w:rPr>
          <w:rFonts w:ascii="Open Sans" w:hAnsi="Open Sans" w:cs="Open Sans"/>
          <w:sz w:val="24"/>
          <w:szCs w:val="24"/>
        </w:rPr>
        <w:t>значною залежністю в</w:t>
      </w:r>
      <w:r>
        <w:rPr>
          <w:rFonts w:ascii="Open Sans" w:hAnsi="Open Sans" w:cs="Open Sans"/>
          <w:sz w:val="24"/>
          <w:szCs w:val="24"/>
        </w:rPr>
        <w:t>ід оцінок та думок дорослих;</w:t>
      </w:r>
    </w:p>
    <w:p w:rsidR="00A76284" w:rsidRDefault="00A76284" w:rsidP="00E142A9">
      <w:pPr>
        <w:pStyle w:val="a9"/>
        <w:numPr>
          <w:ilvl w:val="0"/>
          <w:numId w:val="9"/>
        </w:numPr>
        <w:tabs>
          <w:tab w:val="left" w:pos="1134"/>
        </w:tabs>
        <w:spacing w:after="0"/>
        <w:ind w:left="0" w:firstLine="698"/>
        <w:jc w:val="both"/>
        <w:rPr>
          <w:rFonts w:ascii="Open Sans" w:hAnsi="Open Sans" w:cs="Open Sans"/>
          <w:sz w:val="24"/>
          <w:szCs w:val="24"/>
        </w:rPr>
      </w:pPr>
      <w:r w:rsidRPr="00A76284">
        <w:rPr>
          <w:rFonts w:ascii="Open Sans" w:hAnsi="Open Sans" w:cs="Open Sans"/>
          <w:sz w:val="24"/>
          <w:szCs w:val="24"/>
        </w:rPr>
        <w:t>виявом готовності брати участь у заходах, які дають змогу</w:t>
      </w:r>
      <w:r>
        <w:rPr>
          <w:rFonts w:ascii="Open Sans" w:hAnsi="Open Sans" w:cs="Open Sans"/>
          <w:sz w:val="24"/>
          <w:szCs w:val="24"/>
        </w:rPr>
        <w:t xml:space="preserve"> перевірити свої можливості; </w:t>
      </w:r>
    </w:p>
    <w:p w:rsidR="00A76284" w:rsidRDefault="00A76284" w:rsidP="00E142A9">
      <w:pPr>
        <w:pStyle w:val="a9"/>
        <w:numPr>
          <w:ilvl w:val="0"/>
          <w:numId w:val="9"/>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свідомим заучуванням;</w:t>
      </w:r>
    </w:p>
    <w:p w:rsidR="00A76284" w:rsidRDefault="00A76284" w:rsidP="00E142A9">
      <w:pPr>
        <w:pStyle w:val="a9"/>
        <w:numPr>
          <w:ilvl w:val="0"/>
          <w:numId w:val="9"/>
        </w:numPr>
        <w:tabs>
          <w:tab w:val="left" w:pos="1134"/>
        </w:tabs>
        <w:spacing w:after="0"/>
        <w:ind w:left="0" w:firstLine="698"/>
        <w:jc w:val="both"/>
        <w:rPr>
          <w:rFonts w:ascii="Open Sans" w:hAnsi="Open Sans" w:cs="Open Sans"/>
          <w:sz w:val="24"/>
          <w:szCs w:val="24"/>
        </w:rPr>
      </w:pPr>
      <w:r w:rsidRPr="00A76284">
        <w:rPr>
          <w:rFonts w:ascii="Open Sans" w:hAnsi="Open Sans" w:cs="Open Sans"/>
          <w:sz w:val="24"/>
          <w:szCs w:val="24"/>
        </w:rPr>
        <w:t>спрямуванням інтенсивної розумової праці на засвоєння готового з</w:t>
      </w:r>
      <w:r>
        <w:rPr>
          <w:rFonts w:ascii="Open Sans" w:hAnsi="Open Sans" w:cs="Open Sans"/>
          <w:sz w:val="24"/>
          <w:szCs w:val="24"/>
        </w:rPr>
        <w:t>нання, яке пропонує вчитель;</w:t>
      </w:r>
    </w:p>
    <w:p w:rsidR="00A76284" w:rsidRDefault="00A76284" w:rsidP="00E142A9">
      <w:pPr>
        <w:pStyle w:val="a9"/>
        <w:numPr>
          <w:ilvl w:val="0"/>
          <w:numId w:val="9"/>
        </w:numPr>
        <w:tabs>
          <w:tab w:val="left" w:pos="1134"/>
        </w:tabs>
        <w:spacing w:after="0"/>
        <w:ind w:left="0" w:firstLine="698"/>
        <w:jc w:val="both"/>
        <w:rPr>
          <w:rFonts w:ascii="Open Sans" w:hAnsi="Open Sans" w:cs="Open Sans"/>
          <w:sz w:val="24"/>
          <w:szCs w:val="24"/>
        </w:rPr>
      </w:pPr>
      <w:r w:rsidRPr="00A76284">
        <w:rPr>
          <w:rFonts w:ascii="Open Sans" w:hAnsi="Open Sans" w:cs="Open Sans"/>
          <w:sz w:val="24"/>
          <w:szCs w:val="24"/>
        </w:rPr>
        <w:t>доведенням розпо</w:t>
      </w:r>
      <w:r>
        <w:rPr>
          <w:rFonts w:ascii="Open Sans" w:hAnsi="Open Sans" w:cs="Open Sans"/>
          <w:sz w:val="24"/>
          <w:szCs w:val="24"/>
        </w:rPr>
        <w:t>чатої справи до кінця</w:t>
      </w:r>
      <w:r w:rsidRPr="00A76284">
        <w:rPr>
          <w:rFonts w:ascii="Open Sans" w:hAnsi="Open Sans" w:cs="Open Sans"/>
          <w:sz w:val="24"/>
          <w:szCs w:val="24"/>
        </w:rPr>
        <w:t xml:space="preserve">. </w:t>
      </w:r>
    </w:p>
    <w:p w:rsidR="00A76284" w:rsidRDefault="00A76284" w:rsidP="00A76284">
      <w:pPr>
        <w:tabs>
          <w:tab w:val="left" w:pos="1134"/>
        </w:tabs>
        <w:spacing w:after="0"/>
        <w:ind w:firstLine="709"/>
        <w:jc w:val="both"/>
        <w:rPr>
          <w:rFonts w:ascii="Open Sans" w:hAnsi="Open Sans" w:cs="Open Sans"/>
          <w:sz w:val="24"/>
          <w:szCs w:val="24"/>
        </w:rPr>
      </w:pPr>
      <w:r w:rsidRPr="00A76284">
        <w:rPr>
          <w:rFonts w:ascii="Open Sans" w:hAnsi="Open Sans" w:cs="Open Sans"/>
          <w:sz w:val="24"/>
          <w:szCs w:val="24"/>
        </w:rPr>
        <w:t xml:space="preserve">Серед ознак </w:t>
      </w:r>
      <w:r w:rsidRPr="00A76284">
        <w:rPr>
          <w:rFonts w:ascii="Open Sans" w:hAnsi="Open Sans" w:cs="Open Sans"/>
          <w:b/>
          <w:i/>
          <w:sz w:val="24"/>
          <w:szCs w:val="24"/>
        </w:rPr>
        <w:t>творчої обдарованості</w:t>
      </w:r>
      <w:r w:rsidRPr="00A76284">
        <w:rPr>
          <w:rFonts w:ascii="Open Sans" w:hAnsi="Open Sans" w:cs="Open Sans"/>
          <w:sz w:val="24"/>
          <w:szCs w:val="24"/>
        </w:rPr>
        <w:t xml:space="preserve"> авторка виділяє наступні:</w:t>
      </w:r>
    </w:p>
    <w:p w:rsidR="00A76284" w:rsidRDefault="00A76284" w:rsidP="00E142A9">
      <w:pPr>
        <w:pStyle w:val="a9"/>
        <w:numPr>
          <w:ilvl w:val="0"/>
          <w:numId w:val="10"/>
        </w:numPr>
        <w:tabs>
          <w:tab w:val="left" w:pos="1134"/>
        </w:tabs>
        <w:spacing w:after="0"/>
        <w:ind w:left="0" w:firstLine="698"/>
        <w:jc w:val="both"/>
        <w:rPr>
          <w:rFonts w:ascii="Open Sans" w:hAnsi="Open Sans" w:cs="Open Sans"/>
          <w:sz w:val="24"/>
          <w:szCs w:val="24"/>
        </w:rPr>
      </w:pPr>
      <w:r w:rsidRPr="00A76284">
        <w:rPr>
          <w:rFonts w:ascii="Open Sans" w:hAnsi="Open Sans" w:cs="Open Sans"/>
          <w:sz w:val="24"/>
          <w:szCs w:val="24"/>
        </w:rPr>
        <w:t>проникнення в сутність речей та явищ під час ознайо</w:t>
      </w:r>
      <w:r>
        <w:rPr>
          <w:rFonts w:ascii="Open Sans" w:hAnsi="Open Sans" w:cs="Open Sans"/>
          <w:sz w:val="24"/>
          <w:szCs w:val="24"/>
        </w:rPr>
        <w:t>млення із новою інформацією;</w:t>
      </w:r>
    </w:p>
    <w:p w:rsidR="00A76284" w:rsidRDefault="00A76284" w:rsidP="00E142A9">
      <w:pPr>
        <w:pStyle w:val="a9"/>
        <w:numPr>
          <w:ilvl w:val="0"/>
          <w:numId w:val="10"/>
        </w:numPr>
        <w:tabs>
          <w:tab w:val="left" w:pos="1134"/>
        </w:tabs>
        <w:spacing w:after="0"/>
        <w:ind w:left="0" w:firstLine="698"/>
        <w:jc w:val="both"/>
        <w:rPr>
          <w:rFonts w:ascii="Open Sans" w:hAnsi="Open Sans" w:cs="Open Sans"/>
          <w:sz w:val="24"/>
          <w:szCs w:val="24"/>
        </w:rPr>
      </w:pPr>
      <w:r w:rsidRPr="00A76284">
        <w:rPr>
          <w:rFonts w:ascii="Open Sans" w:hAnsi="Open Sans" w:cs="Open Sans"/>
          <w:sz w:val="24"/>
          <w:szCs w:val="24"/>
        </w:rPr>
        <w:t>прагненн</w:t>
      </w:r>
      <w:r>
        <w:rPr>
          <w:rFonts w:ascii="Open Sans" w:hAnsi="Open Sans" w:cs="Open Sans"/>
          <w:sz w:val="24"/>
          <w:szCs w:val="24"/>
        </w:rPr>
        <w:t>я дослідити, опанувати нове;</w:t>
      </w:r>
    </w:p>
    <w:p w:rsidR="00A76284" w:rsidRDefault="00A76284" w:rsidP="00E142A9">
      <w:pPr>
        <w:pStyle w:val="a9"/>
        <w:numPr>
          <w:ilvl w:val="0"/>
          <w:numId w:val="10"/>
        </w:numPr>
        <w:tabs>
          <w:tab w:val="left" w:pos="1134"/>
        </w:tabs>
        <w:spacing w:after="0"/>
        <w:ind w:left="0" w:firstLine="698"/>
        <w:jc w:val="both"/>
        <w:rPr>
          <w:rFonts w:ascii="Open Sans" w:hAnsi="Open Sans" w:cs="Open Sans"/>
          <w:sz w:val="24"/>
          <w:szCs w:val="24"/>
        </w:rPr>
      </w:pPr>
      <w:r w:rsidRPr="00A76284">
        <w:rPr>
          <w:rFonts w:ascii="Open Sans" w:hAnsi="Open Sans" w:cs="Open Sans"/>
          <w:sz w:val="24"/>
          <w:szCs w:val="24"/>
        </w:rPr>
        <w:t>захоплення загадка</w:t>
      </w:r>
      <w:r>
        <w:rPr>
          <w:rFonts w:ascii="Open Sans" w:hAnsi="Open Sans" w:cs="Open Sans"/>
          <w:sz w:val="24"/>
          <w:szCs w:val="24"/>
        </w:rPr>
        <w:t>ми, ребусами, головоломками;</w:t>
      </w:r>
    </w:p>
    <w:p w:rsidR="00A76284" w:rsidRDefault="00A76284" w:rsidP="00E142A9">
      <w:pPr>
        <w:pStyle w:val="a9"/>
        <w:numPr>
          <w:ilvl w:val="0"/>
          <w:numId w:val="10"/>
        </w:numPr>
        <w:tabs>
          <w:tab w:val="left" w:pos="1134"/>
        </w:tabs>
        <w:spacing w:after="0"/>
        <w:ind w:left="0" w:firstLine="698"/>
        <w:jc w:val="both"/>
        <w:rPr>
          <w:rFonts w:ascii="Open Sans" w:hAnsi="Open Sans" w:cs="Open Sans"/>
          <w:sz w:val="24"/>
          <w:szCs w:val="24"/>
        </w:rPr>
      </w:pPr>
      <w:r w:rsidRPr="00A76284">
        <w:rPr>
          <w:rFonts w:ascii="Open Sans" w:hAnsi="Open Sans" w:cs="Open Sans"/>
          <w:sz w:val="24"/>
          <w:szCs w:val="24"/>
        </w:rPr>
        <w:t>інтерес до розумової діяльності вищого рівня, ніж та, що пропон</w:t>
      </w:r>
      <w:r>
        <w:rPr>
          <w:rFonts w:ascii="Open Sans" w:hAnsi="Open Sans" w:cs="Open Sans"/>
          <w:sz w:val="24"/>
          <w:szCs w:val="24"/>
        </w:rPr>
        <w:t>ується навчальною програмою;</w:t>
      </w:r>
    </w:p>
    <w:p w:rsidR="00A76284" w:rsidRDefault="00A76284" w:rsidP="00E142A9">
      <w:pPr>
        <w:pStyle w:val="a9"/>
        <w:numPr>
          <w:ilvl w:val="0"/>
          <w:numId w:val="10"/>
        </w:numPr>
        <w:tabs>
          <w:tab w:val="left" w:pos="1134"/>
        </w:tabs>
        <w:spacing w:after="0"/>
        <w:ind w:left="0" w:firstLine="698"/>
        <w:jc w:val="both"/>
        <w:rPr>
          <w:rFonts w:ascii="Open Sans" w:hAnsi="Open Sans" w:cs="Open Sans"/>
          <w:sz w:val="24"/>
          <w:szCs w:val="24"/>
        </w:rPr>
      </w:pPr>
      <w:r w:rsidRPr="00A76284">
        <w:rPr>
          <w:rFonts w:ascii="Open Sans" w:hAnsi="Open Sans" w:cs="Open Sans"/>
          <w:sz w:val="24"/>
          <w:szCs w:val="24"/>
        </w:rPr>
        <w:t>тяжіння до винахідливості, імпровізації, внесення нового, що супроводжується допущенням помилок (ту</w:t>
      </w:r>
      <w:r>
        <w:rPr>
          <w:rFonts w:ascii="Open Sans" w:hAnsi="Open Sans" w:cs="Open Sans"/>
          <w:sz w:val="24"/>
          <w:szCs w:val="24"/>
        </w:rPr>
        <w:t>т дитина потребує допомоги);</w:t>
      </w:r>
    </w:p>
    <w:p w:rsidR="00A76284" w:rsidRDefault="00A76284" w:rsidP="00E142A9">
      <w:pPr>
        <w:pStyle w:val="a9"/>
        <w:numPr>
          <w:ilvl w:val="0"/>
          <w:numId w:val="10"/>
        </w:numPr>
        <w:tabs>
          <w:tab w:val="left" w:pos="1134"/>
        </w:tabs>
        <w:spacing w:after="0"/>
        <w:ind w:left="0" w:firstLine="698"/>
        <w:jc w:val="both"/>
        <w:rPr>
          <w:rFonts w:ascii="Open Sans" w:hAnsi="Open Sans" w:cs="Open Sans"/>
          <w:sz w:val="24"/>
          <w:szCs w:val="24"/>
        </w:rPr>
      </w:pPr>
      <w:r w:rsidRPr="00A76284">
        <w:rPr>
          <w:rFonts w:ascii="Open Sans" w:hAnsi="Open Sans" w:cs="Open Sans"/>
          <w:sz w:val="24"/>
          <w:szCs w:val="24"/>
        </w:rPr>
        <w:t>бажання брати участь</w:t>
      </w:r>
      <w:r w:rsidRPr="00A76284">
        <w:rPr>
          <w:rFonts w:ascii="Times New Roman" w:hAnsi="Times New Roman" w:cs="Times New Roman"/>
          <w:color w:val="000000"/>
        </w:rPr>
        <w:t xml:space="preserve"> </w:t>
      </w:r>
      <w:r w:rsidRPr="00A76284">
        <w:rPr>
          <w:rFonts w:ascii="Open Sans" w:hAnsi="Open Sans" w:cs="Open Sans"/>
          <w:sz w:val="24"/>
          <w:szCs w:val="24"/>
        </w:rPr>
        <w:t xml:space="preserve">у заходах, які дають можливість </w:t>
      </w:r>
      <w:r>
        <w:rPr>
          <w:rFonts w:ascii="Open Sans" w:hAnsi="Open Sans" w:cs="Open Sans"/>
          <w:sz w:val="24"/>
          <w:szCs w:val="24"/>
        </w:rPr>
        <w:t xml:space="preserve">самоствердитися; </w:t>
      </w:r>
    </w:p>
    <w:p w:rsidR="00A76284" w:rsidRDefault="00A76284" w:rsidP="00E142A9">
      <w:pPr>
        <w:pStyle w:val="a9"/>
        <w:numPr>
          <w:ilvl w:val="0"/>
          <w:numId w:val="10"/>
        </w:numPr>
        <w:tabs>
          <w:tab w:val="left" w:pos="1134"/>
        </w:tabs>
        <w:spacing w:after="0"/>
        <w:ind w:left="0" w:firstLine="698"/>
        <w:jc w:val="both"/>
        <w:rPr>
          <w:rFonts w:ascii="Open Sans" w:hAnsi="Open Sans" w:cs="Open Sans"/>
          <w:sz w:val="24"/>
          <w:szCs w:val="24"/>
        </w:rPr>
      </w:pPr>
      <w:r w:rsidRPr="00A76284">
        <w:rPr>
          <w:rFonts w:ascii="Open Sans" w:hAnsi="Open Sans" w:cs="Open Sans"/>
          <w:sz w:val="24"/>
          <w:szCs w:val="24"/>
        </w:rPr>
        <w:t>демонстрування високого рівня ерудиції на уроці, що заважає вчителеві і сприймаєт</w:t>
      </w:r>
      <w:r>
        <w:rPr>
          <w:rFonts w:ascii="Open Sans" w:hAnsi="Open Sans" w:cs="Open Sans"/>
          <w:sz w:val="24"/>
          <w:szCs w:val="24"/>
        </w:rPr>
        <w:t>ься як порушення дисципліни;</w:t>
      </w:r>
    </w:p>
    <w:p w:rsidR="00A76284" w:rsidRDefault="00A76284" w:rsidP="00E142A9">
      <w:pPr>
        <w:pStyle w:val="a9"/>
        <w:numPr>
          <w:ilvl w:val="0"/>
          <w:numId w:val="10"/>
        </w:numPr>
        <w:tabs>
          <w:tab w:val="left" w:pos="1134"/>
        </w:tabs>
        <w:spacing w:after="0"/>
        <w:ind w:left="0" w:firstLine="698"/>
        <w:jc w:val="both"/>
        <w:rPr>
          <w:rFonts w:ascii="Open Sans" w:hAnsi="Open Sans" w:cs="Open Sans"/>
          <w:sz w:val="24"/>
          <w:szCs w:val="24"/>
        </w:rPr>
      </w:pPr>
      <w:r w:rsidRPr="00A76284">
        <w:rPr>
          <w:rFonts w:ascii="Open Sans" w:hAnsi="Open Sans" w:cs="Open Sans"/>
          <w:sz w:val="24"/>
          <w:szCs w:val="24"/>
        </w:rPr>
        <w:t>не заучування фактів,</w:t>
      </w:r>
      <w:r>
        <w:rPr>
          <w:rFonts w:ascii="Open Sans" w:hAnsi="Open Sans" w:cs="Open Sans"/>
          <w:sz w:val="24"/>
          <w:szCs w:val="24"/>
        </w:rPr>
        <w:t xml:space="preserve"> а користування довідниками;</w:t>
      </w:r>
    </w:p>
    <w:p w:rsidR="00A76284" w:rsidRDefault="00A76284" w:rsidP="00E142A9">
      <w:pPr>
        <w:pStyle w:val="a9"/>
        <w:numPr>
          <w:ilvl w:val="0"/>
          <w:numId w:val="10"/>
        </w:numPr>
        <w:tabs>
          <w:tab w:val="left" w:pos="1134"/>
        </w:tabs>
        <w:spacing w:after="0"/>
        <w:ind w:left="0" w:firstLine="698"/>
        <w:jc w:val="both"/>
        <w:rPr>
          <w:rFonts w:ascii="Open Sans" w:hAnsi="Open Sans" w:cs="Open Sans"/>
          <w:sz w:val="24"/>
          <w:szCs w:val="24"/>
        </w:rPr>
      </w:pPr>
      <w:r w:rsidRPr="00A76284">
        <w:rPr>
          <w:rFonts w:ascii="Open Sans" w:hAnsi="Open Sans" w:cs="Open Sans"/>
          <w:sz w:val="24"/>
          <w:szCs w:val="24"/>
        </w:rPr>
        <w:t>спрямування інтенсивної розумової праці на інтерпретацію інформації, продукув</w:t>
      </w:r>
      <w:r>
        <w:rPr>
          <w:rFonts w:ascii="Open Sans" w:hAnsi="Open Sans" w:cs="Open Sans"/>
          <w:sz w:val="24"/>
          <w:szCs w:val="24"/>
        </w:rPr>
        <w:t>ання нових ідей і варіантів;</w:t>
      </w:r>
    </w:p>
    <w:p w:rsidR="00A76284" w:rsidRDefault="00A76284" w:rsidP="00E142A9">
      <w:pPr>
        <w:pStyle w:val="a9"/>
        <w:numPr>
          <w:ilvl w:val="0"/>
          <w:numId w:val="10"/>
        </w:numPr>
        <w:tabs>
          <w:tab w:val="left" w:pos="1134"/>
        </w:tabs>
        <w:spacing w:after="0"/>
        <w:ind w:left="0" w:firstLine="698"/>
        <w:jc w:val="both"/>
        <w:rPr>
          <w:rFonts w:ascii="Open Sans" w:hAnsi="Open Sans" w:cs="Open Sans"/>
          <w:sz w:val="24"/>
          <w:szCs w:val="24"/>
        </w:rPr>
      </w:pPr>
      <w:r w:rsidRPr="00A76284">
        <w:rPr>
          <w:rFonts w:ascii="Open Sans" w:hAnsi="Open Sans" w:cs="Open Sans"/>
          <w:sz w:val="24"/>
          <w:szCs w:val="24"/>
        </w:rPr>
        <w:t>виявлення прагнення до пошуку причин і їх пояснення, класифікації та систематизації лише тоді, коли завдан</w:t>
      </w:r>
      <w:r>
        <w:rPr>
          <w:rFonts w:ascii="Open Sans" w:hAnsi="Open Sans" w:cs="Open Sans"/>
          <w:sz w:val="24"/>
          <w:szCs w:val="24"/>
        </w:rPr>
        <w:t>ня має характер головоломок;</w:t>
      </w:r>
    </w:p>
    <w:p w:rsidR="00A76284" w:rsidRDefault="00A76284" w:rsidP="00E142A9">
      <w:pPr>
        <w:pStyle w:val="a9"/>
        <w:numPr>
          <w:ilvl w:val="0"/>
          <w:numId w:val="10"/>
        </w:numPr>
        <w:tabs>
          <w:tab w:val="left" w:pos="1134"/>
        </w:tabs>
        <w:spacing w:after="0"/>
        <w:ind w:left="0" w:firstLine="698"/>
        <w:jc w:val="both"/>
        <w:rPr>
          <w:rFonts w:ascii="Open Sans" w:hAnsi="Open Sans" w:cs="Open Sans"/>
          <w:sz w:val="24"/>
          <w:szCs w:val="24"/>
        </w:rPr>
      </w:pPr>
      <w:r w:rsidRPr="00A76284">
        <w:rPr>
          <w:rFonts w:ascii="Open Sans" w:hAnsi="Open Sans" w:cs="Open Sans"/>
          <w:sz w:val="24"/>
          <w:szCs w:val="24"/>
        </w:rPr>
        <w:t xml:space="preserve">захоплення світоглядними питаннями, своєрідне «філософствування», допускання під час виконання дослідницької роботи багатьох помилок </w:t>
      </w:r>
      <w:r>
        <w:rPr>
          <w:rFonts w:ascii="Open Sans" w:hAnsi="Open Sans" w:cs="Open Sans"/>
          <w:sz w:val="24"/>
          <w:szCs w:val="24"/>
        </w:rPr>
        <w:t>за недостатності інформації;</w:t>
      </w:r>
    </w:p>
    <w:p w:rsidR="00A76284" w:rsidRDefault="00A76284" w:rsidP="00E142A9">
      <w:pPr>
        <w:pStyle w:val="a9"/>
        <w:numPr>
          <w:ilvl w:val="0"/>
          <w:numId w:val="10"/>
        </w:numPr>
        <w:tabs>
          <w:tab w:val="left" w:pos="1134"/>
        </w:tabs>
        <w:spacing w:after="0"/>
        <w:ind w:left="0" w:firstLine="698"/>
        <w:jc w:val="both"/>
        <w:rPr>
          <w:rFonts w:ascii="Open Sans" w:hAnsi="Open Sans" w:cs="Open Sans"/>
          <w:sz w:val="24"/>
          <w:szCs w:val="24"/>
        </w:rPr>
      </w:pPr>
      <w:r w:rsidRPr="00A76284">
        <w:rPr>
          <w:rFonts w:ascii="Open Sans" w:hAnsi="Open Sans" w:cs="Open Sans"/>
          <w:sz w:val="24"/>
          <w:szCs w:val="24"/>
        </w:rPr>
        <w:t>дивергентність мислення, завдяки чому продукуються оригінальні ідеї (але при цьому дитина швидко переключається на іншу діяльність)</w:t>
      </w:r>
      <w:r>
        <w:rPr>
          <w:rFonts w:ascii="Open Sans" w:hAnsi="Open Sans" w:cs="Open Sans"/>
          <w:sz w:val="24"/>
          <w:szCs w:val="24"/>
        </w:rPr>
        <w:t>.</w:t>
      </w:r>
    </w:p>
    <w:p w:rsidR="00A76284" w:rsidRDefault="00A76284" w:rsidP="00A76284">
      <w:pPr>
        <w:tabs>
          <w:tab w:val="left" w:pos="1134"/>
        </w:tabs>
        <w:spacing w:after="0"/>
        <w:ind w:firstLine="709"/>
        <w:jc w:val="both"/>
        <w:rPr>
          <w:rFonts w:ascii="Open Sans" w:hAnsi="Open Sans" w:cs="Open Sans"/>
          <w:sz w:val="24"/>
          <w:szCs w:val="24"/>
        </w:rPr>
      </w:pPr>
    </w:p>
    <w:p w:rsidR="00A76284" w:rsidRPr="00A76284" w:rsidRDefault="00A76284" w:rsidP="00A76284">
      <w:pPr>
        <w:tabs>
          <w:tab w:val="left" w:pos="1134"/>
        </w:tabs>
        <w:spacing w:after="0"/>
        <w:ind w:firstLine="709"/>
        <w:jc w:val="both"/>
        <w:rPr>
          <w:rFonts w:ascii="Open Sans" w:hAnsi="Open Sans" w:cs="Open Sans"/>
          <w:sz w:val="24"/>
          <w:szCs w:val="24"/>
        </w:rPr>
      </w:pPr>
      <w:r w:rsidRPr="00A76284">
        <w:rPr>
          <w:rFonts w:ascii="Open Sans" w:hAnsi="Open Sans" w:cs="Open Sans"/>
          <w:sz w:val="24"/>
          <w:szCs w:val="24"/>
        </w:rPr>
        <w:lastRenderedPageBreak/>
        <w:t xml:space="preserve">Для ефективної </w:t>
      </w:r>
      <w:r w:rsidRPr="00A76284">
        <w:rPr>
          <w:rFonts w:ascii="Open Sans" w:hAnsi="Open Sans" w:cs="Open Sans"/>
          <w:b/>
          <w:i/>
          <w:sz w:val="24"/>
          <w:szCs w:val="24"/>
        </w:rPr>
        <w:t>реалізації інклюзивного підходу</w:t>
      </w:r>
      <w:r w:rsidRPr="00A76284">
        <w:rPr>
          <w:rFonts w:ascii="Open Sans" w:hAnsi="Open Sans" w:cs="Open Sans"/>
          <w:sz w:val="24"/>
          <w:szCs w:val="24"/>
        </w:rPr>
        <w:t xml:space="preserve"> під час організації та проведення роботи з обдарованими дітьми потрібно, в першу чергу, визначити цілу низку показників: міру спрямованості особистості на навчальну діяльність, готовність до самостійності, вольового напруження, досягнення успіху. Варто відзначити, що обдарована дитина з яскраво вираженим творчим підходом до улюбленої справи, як правило, виявляє при цьому і підвищений розумовий рівень опанування предметом зацікавлення. </w:t>
      </w:r>
    </w:p>
    <w:p w:rsidR="00A76284" w:rsidRDefault="00A76284" w:rsidP="00A76284">
      <w:pPr>
        <w:tabs>
          <w:tab w:val="left" w:pos="1134"/>
        </w:tabs>
        <w:spacing w:after="0"/>
        <w:ind w:firstLine="709"/>
        <w:jc w:val="both"/>
        <w:rPr>
          <w:rFonts w:ascii="Open Sans" w:hAnsi="Open Sans" w:cs="Open Sans"/>
          <w:sz w:val="24"/>
          <w:szCs w:val="24"/>
        </w:rPr>
      </w:pPr>
      <w:r w:rsidRPr="00A76284">
        <w:rPr>
          <w:rFonts w:ascii="Open Sans" w:hAnsi="Open Sans" w:cs="Open Sans"/>
          <w:sz w:val="24"/>
          <w:szCs w:val="24"/>
        </w:rPr>
        <w:t>Проте, виявити обдарованість, її спрямованість та ступінь виражен</w:t>
      </w:r>
      <w:r>
        <w:rPr>
          <w:rFonts w:ascii="Open Sans" w:hAnsi="Open Sans" w:cs="Open Sans"/>
          <w:sz w:val="24"/>
          <w:szCs w:val="24"/>
        </w:rPr>
        <w:t>ня</w:t>
      </w:r>
      <w:r w:rsidRPr="00A76284">
        <w:rPr>
          <w:rFonts w:ascii="Open Sans" w:hAnsi="Open Sans" w:cs="Open Sans"/>
          <w:sz w:val="24"/>
          <w:szCs w:val="24"/>
        </w:rPr>
        <w:t xml:space="preserve"> на практиці не просто. Під час цього процесу основні труднощі полягають у тому, що між школярами існують численні відмінності за показниками їхньої рухової експресії, нервової витримки, темпу та ритму мисленнєвої діяльності тощо. В учнів різні діагностичні характеристики. Таким чином, для розроблення і проведення програми діагностичних спостережень за обдарованим учнем доцільно реєструвати показники її поведінки, запропоновані В. Теслюк (див. табл. 1).</w:t>
      </w:r>
    </w:p>
    <w:p w:rsidR="00A76284" w:rsidRDefault="00A76284" w:rsidP="00A76284">
      <w:pPr>
        <w:tabs>
          <w:tab w:val="left" w:pos="1134"/>
        </w:tabs>
        <w:spacing w:after="0"/>
        <w:ind w:firstLine="709"/>
        <w:jc w:val="both"/>
        <w:rPr>
          <w:rFonts w:ascii="Open Sans" w:hAnsi="Open Sans" w:cs="Open Sans"/>
          <w:sz w:val="24"/>
          <w:szCs w:val="24"/>
        </w:rPr>
      </w:pPr>
    </w:p>
    <w:p w:rsidR="00A76284" w:rsidRPr="00A76284" w:rsidRDefault="00A76284" w:rsidP="00A76284">
      <w:pPr>
        <w:tabs>
          <w:tab w:val="left" w:pos="1134"/>
        </w:tabs>
        <w:spacing w:after="0"/>
        <w:ind w:firstLine="709"/>
        <w:jc w:val="center"/>
        <w:rPr>
          <w:rFonts w:ascii="Open Sans" w:hAnsi="Open Sans" w:cs="Open Sans"/>
          <w:b/>
          <w:sz w:val="24"/>
          <w:szCs w:val="24"/>
        </w:rPr>
      </w:pPr>
      <w:r w:rsidRPr="00A76284">
        <w:rPr>
          <w:rFonts w:ascii="Open Sans" w:hAnsi="Open Sans" w:cs="Open Sans"/>
          <w:b/>
          <w:sz w:val="24"/>
          <w:szCs w:val="24"/>
        </w:rPr>
        <w:t>Таблиця 1. Показники поведінки учня</w:t>
      </w:r>
    </w:p>
    <w:tbl>
      <w:tblPr>
        <w:tblStyle w:val="ac"/>
        <w:tblW w:w="0" w:type="auto"/>
        <w:jc w:val="center"/>
        <w:tblLook w:val="04A0"/>
      </w:tblPr>
      <w:tblGrid>
        <w:gridCol w:w="4927"/>
        <w:gridCol w:w="4928"/>
      </w:tblGrid>
      <w:tr w:rsidR="00A76284" w:rsidTr="004A5D0F">
        <w:trPr>
          <w:jc w:val="center"/>
        </w:trPr>
        <w:tc>
          <w:tcPr>
            <w:tcW w:w="4927" w:type="dxa"/>
            <w:shd w:val="clear" w:color="auto" w:fill="DBE5F1" w:themeFill="accent1" w:themeFillTint="33"/>
          </w:tcPr>
          <w:p w:rsidR="00A76284" w:rsidRPr="004A5D0F" w:rsidRDefault="00A76284" w:rsidP="004A5D0F">
            <w:pPr>
              <w:pStyle w:val="Default"/>
              <w:jc w:val="center"/>
              <w:rPr>
                <w:rFonts w:ascii="Open Sans" w:hAnsi="Open Sans" w:cs="Open Sans"/>
                <w:b/>
                <w:i/>
              </w:rPr>
            </w:pPr>
            <w:r w:rsidRPr="004A5D0F">
              <w:rPr>
                <w:rFonts w:ascii="Open Sans" w:hAnsi="Open Sans" w:cs="Open Sans"/>
                <w:b/>
                <w:bCs/>
                <w:i/>
              </w:rPr>
              <w:t>Показники поведінки учня у пізнавальній діяльності</w:t>
            </w:r>
          </w:p>
        </w:tc>
        <w:tc>
          <w:tcPr>
            <w:tcW w:w="4928" w:type="dxa"/>
            <w:shd w:val="clear" w:color="auto" w:fill="DBE5F1" w:themeFill="accent1" w:themeFillTint="33"/>
          </w:tcPr>
          <w:p w:rsidR="00A76284" w:rsidRPr="004A5D0F" w:rsidRDefault="00A76284" w:rsidP="004A5D0F">
            <w:pPr>
              <w:pStyle w:val="Default"/>
              <w:jc w:val="center"/>
              <w:rPr>
                <w:rFonts w:ascii="Open Sans" w:hAnsi="Open Sans" w:cs="Open Sans"/>
                <w:b/>
                <w:i/>
              </w:rPr>
            </w:pPr>
            <w:r w:rsidRPr="004A5D0F">
              <w:rPr>
                <w:rFonts w:ascii="Open Sans" w:hAnsi="Open Sans" w:cs="Open Sans"/>
                <w:b/>
                <w:bCs/>
                <w:i/>
              </w:rPr>
              <w:t>Показники поведінки учня у творчій діяльності</w:t>
            </w:r>
          </w:p>
        </w:tc>
      </w:tr>
      <w:tr w:rsidR="00A76284" w:rsidTr="004A5D0F">
        <w:trPr>
          <w:jc w:val="center"/>
        </w:trPr>
        <w:tc>
          <w:tcPr>
            <w:tcW w:w="4927" w:type="dxa"/>
          </w:tcPr>
          <w:p w:rsidR="00A76284" w:rsidRPr="00A76284" w:rsidRDefault="00A76284" w:rsidP="00E142A9">
            <w:pPr>
              <w:pStyle w:val="Default"/>
              <w:numPr>
                <w:ilvl w:val="0"/>
                <w:numId w:val="11"/>
              </w:numPr>
              <w:ind w:left="0" w:firstLine="264"/>
              <w:rPr>
                <w:rFonts w:ascii="Open Sans" w:hAnsi="Open Sans" w:cs="Open Sans"/>
              </w:rPr>
            </w:pPr>
            <w:r w:rsidRPr="00A76284">
              <w:rPr>
                <w:rFonts w:ascii="Open Sans" w:hAnsi="Open Sans" w:cs="Open Sans"/>
              </w:rPr>
              <w:t>Наявність стійкої допитливості. Школяр ставить багато запитань різного рівня складності, причому формулює їх правильно (грамотно).</w:t>
            </w:r>
          </w:p>
          <w:p w:rsidR="00A76284" w:rsidRPr="00A76284" w:rsidRDefault="00A76284" w:rsidP="00E142A9">
            <w:pPr>
              <w:pStyle w:val="Default"/>
              <w:numPr>
                <w:ilvl w:val="0"/>
                <w:numId w:val="11"/>
              </w:numPr>
              <w:ind w:left="0" w:firstLine="264"/>
              <w:rPr>
                <w:rFonts w:ascii="Open Sans" w:hAnsi="Open Sans" w:cs="Open Sans"/>
              </w:rPr>
            </w:pPr>
            <w:r w:rsidRPr="00A76284">
              <w:rPr>
                <w:rFonts w:ascii="Open Sans" w:hAnsi="Open Sans" w:cs="Open Sans"/>
              </w:rPr>
              <w:t xml:space="preserve">Систематичний прояв пізнавальної активності. Учень виявляє постійну оперативну готовність до відповіді, зацікавленість у дослідницькій діяльності, прагнення до наукового пошуку. </w:t>
            </w:r>
          </w:p>
          <w:p w:rsidR="004A5D0F" w:rsidRDefault="00A76284" w:rsidP="00E142A9">
            <w:pPr>
              <w:pStyle w:val="Default"/>
              <w:numPr>
                <w:ilvl w:val="0"/>
                <w:numId w:val="11"/>
              </w:numPr>
              <w:ind w:left="0" w:firstLine="264"/>
              <w:rPr>
                <w:rFonts w:ascii="Open Sans" w:hAnsi="Open Sans" w:cs="Open Sans"/>
              </w:rPr>
            </w:pPr>
            <w:r w:rsidRPr="00A76284">
              <w:rPr>
                <w:rFonts w:ascii="Open Sans" w:hAnsi="Open Sans" w:cs="Open Sans"/>
              </w:rPr>
              <w:t xml:space="preserve">Глибоке захоплення предметом пізнання, аналітичний підхід до його дослідження. </w:t>
            </w:r>
          </w:p>
          <w:p w:rsidR="00A76284" w:rsidRPr="004A5D0F" w:rsidRDefault="00A76284" w:rsidP="00E142A9">
            <w:pPr>
              <w:pStyle w:val="Default"/>
              <w:numPr>
                <w:ilvl w:val="0"/>
                <w:numId w:val="11"/>
              </w:numPr>
              <w:ind w:left="0" w:firstLine="264"/>
              <w:rPr>
                <w:rFonts w:ascii="Open Sans" w:hAnsi="Open Sans" w:cs="Open Sans"/>
              </w:rPr>
            </w:pPr>
            <w:r w:rsidRPr="004A5D0F">
              <w:rPr>
                <w:rFonts w:ascii="Open Sans" w:hAnsi="Open Sans" w:cs="Open Sans"/>
              </w:rPr>
              <w:t xml:space="preserve">Володіння значним словниковим запасом, вияв високої культури спілкування. </w:t>
            </w:r>
          </w:p>
        </w:tc>
        <w:tc>
          <w:tcPr>
            <w:tcW w:w="4928" w:type="dxa"/>
          </w:tcPr>
          <w:p w:rsidR="00A76284" w:rsidRPr="00A76284" w:rsidRDefault="00A76284" w:rsidP="00E142A9">
            <w:pPr>
              <w:pStyle w:val="Default"/>
              <w:numPr>
                <w:ilvl w:val="3"/>
                <w:numId w:val="12"/>
              </w:numPr>
              <w:ind w:left="24" w:firstLine="221"/>
              <w:rPr>
                <w:rFonts w:ascii="Open Sans" w:hAnsi="Open Sans" w:cs="Open Sans"/>
              </w:rPr>
            </w:pPr>
            <w:r w:rsidRPr="00A76284">
              <w:rPr>
                <w:rFonts w:ascii="Open Sans" w:hAnsi="Open Sans" w:cs="Open Sans"/>
              </w:rPr>
              <w:t xml:space="preserve">Продукування великої кількості ідей (інколи – фантастичних). </w:t>
            </w:r>
          </w:p>
          <w:p w:rsidR="00A76284" w:rsidRPr="00A76284" w:rsidRDefault="00A76284" w:rsidP="00E142A9">
            <w:pPr>
              <w:pStyle w:val="Default"/>
              <w:numPr>
                <w:ilvl w:val="3"/>
                <w:numId w:val="12"/>
              </w:numPr>
              <w:ind w:left="24" w:firstLine="221"/>
              <w:rPr>
                <w:rFonts w:ascii="Open Sans" w:hAnsi="Open Sans" w:cs="Open Sans"/>
              </w:rPr>
            </w:pPr>
            <w:r w:rsidRPr="00A76284">
              <w:rPr>
                <w:rFonts w:ascii="Open Sans" w:hAnsi="Open Sans" w:cs="Open Sans"/>
              </w:rPr>
              <w:t xml:space="preserve">Здатність запропонувати велику кількість різноманітних власних варіантів виконання певного завдання. </w:t>
            </w:r>
          </w:p>
          <w:p w:rsidR="004A5D0F" w:rsidRDefault="00A76284" w:rsidP="00E142A9">
            <w:pPr>
              <w:pStyle w:val="Default"/>
              <w:numPr>
                <w:ilvl w:val="3"/>
                <w:numId w:val="12"/>
              </w:numPr>
              <w:ind w:left="24" w:firstLine="221"/>
              <w:rPr>
                <w:rFonts w:ascii="Open Sans" w:hAnsi="Open Sans" w:cs="Open Sans"/>
              </w:rPr>
            </w:pPr>
            <w:r w:rsidRPr="00A76284">
              <w:rPr>
                <w:rFonts w:ascii="Open Sans" w:hAnsi="Open Sans" w:cs="Open Sans"/>
              </w:rPr>
              <w:t xml:space="preserve">Уміння психологічно пристосовуватися до зміни умов діяльності. </w:t>
            </w:r>
          </w:p>
          <w:p w:rsidR="00A76284" w:rsidRPr="004A5D0F" w:rsidRDefault="00A76284" w:rsidP="00E142A9">
            <w:pPr>
              <w:pStyle w:val="Default"/>
              <w:numPr>
                <w:ilvl w:val="3"/>
                <w:numId w:val="12"/>
              </w:numPr>
              <w:ind w:left="24" w:firstLine="221"/>
              <w:rPr>
                <w:rFonts w:ascii="Open Sans" w:hAnsi="Open Sans" w:cs="Open Sans"/>
              </w:rPr>
            </w:pPr>
            <w:r w:rsidRPr="004A5D0F">
              <w:rPr>
                <w:rFonts w:ascii="Open Sans" w:hAnsi="Open Sans" w:cs="Open Sans"/>
              </w:rPr>
              <w:t xml:space="preserve">Схильність до винахідництва у різних ситуаціях, при цьому застосування власного оригінального підходу </w:t>
            </w:r>
          </w:p>
        </w:tc>
      </w:tr>
    </w:tbl>
    <w:p w:rsidR="00A34DBA" w:rsidRDefault="00A34DBA" w:rsidP="00A34DBA">
      <w:pPr>
        <w:tabs>
          <w:tab w:val="left" w:pos="1134"/>
        </w:tabs>
        <w:spacing w:after="0"/>
        <w:ind w:firstLine="709"/>
        <w:jc w:val="both"/>
        <w:rPr>
          <w:rFonts w:ascii="Open Sans" w:hAnsi="Open Sans" w:cs="Open Sans"/>
          <w:sz w:val="24"/>
          <w:szCs w:val="24"/>
        </w:rPr>
      </w:pPr>
    </w:p>
    <w:p w:rsidR="004A5D0F" w:rsidRDefault="004A5D0F" w:rsidP="004A5D0F">
      <w:pPr>
        <w:tabs>
          <w:tab w:val="left" w:pos="1134"/>
        </w:tabs>
        <w:spacing w:after="0"/>
        <w:ind w:firstLine="709"/>
        <w:jc w:val="both"/>
        <w:rPr>
          <w:rFonts w:ascii="Open Sans" w:hAnsi="Open Sans" w:cs="Open Sans"/>
          <w:sz w:val="24"/>
          <w:szCs w:val="24"/>
        </w:rPr>
      </w:pPr>
      <w:r w:rsidRPr="004A5D0F">
        <w:rPr>
          <w:rFonts w:ascii="Open Sans" w:hAnsi="Open Sans" w:cs="Open Sans"/>
          <w:sz w:val="24"/>
          <w:szCs w:val="24"/>
        </w:rPr>
        <w:t xml:space="preserve">Варто зазначити, що запропоновані діагностичні спостереження потрібно проводити не тільки під час перебування дитини у школі. Педагогам варто долучити до цього також і батьків. На жаль, спостереження не завжди спроможні </w:t>
      </w:r>
      <w:r w:rsidRPr="004A5D0F">
        <w:rPr>
          <w:rFonts w:ascii="Open Sans" w:hAnsi="Open Sans" w:cs="Open Sans"/>
          <w:sz w:val="24"/>
          <w:szCs w:val="24"/>
        </w:rPr>
        <w:lastRenderedPageBreak/>
        <w:t>надати нам повну інформацію, тому необхідно використовувати методи бесіди, опитування та анкетування самого учня. До цієї роботи можна залучати також шкільного психолога</w:t>
      </w:r>
      <w:r>
        <w:rPr>
          <w:rFonts w:ascii="Open Sans" w:hAnsi="Open Sans" w:cs="Open Sans"/>
          <w:sz w:val="24"/>
          <w:szCs w:val="24"/>
        </w:rPr>
        <w:t>.</w:t>
      </w:r>
    </w:p>
    <w:p w:rsidR="004A5D0F" w:rsidRPr="004A5D0F" w:rsidRDefault="004A5D0F" w:rsidP="004A5D0F">
      <w:pPr>
        <w:tabs>
          <w:tab w:val="left" w:pos="1134"/>
        </w:tabs>
        <w:spacing w:after="0"/>
        <w:ind w:firstLine="709"/>
        <w:jc w:val="both"/>
        <w:rPr>
          <w:rFonts w:ascii="Open Sans" w:hAnsi="Open Sans" w:cs="Open Sans"/>
          <w:sz w:val="24"/>
          <w:szCs w:val="24"/>
        </w:rPr>
      </w:pPr>
      <w:r w:rsidRPr="004A5D0F">
        <w:rPr>
          <w:rFonts w:ascii="Open Sans" w:hAnsi="Open Sans" w:cs="Open Sans"/>
          <w:sz w:val="24"/>
          <w:szCs w:val="24"/>
        </w:rPr>
        <w:t xml:space="preserve">Для діагностування обдарованості школярів також розроблено численні </w:t>
      </w:r>
      <w:r w:rsidRPr="004A5D0F">
        <w:rPr>
          <w:rFonts w:ascii="Open Sans" w:hAnsi="Open Sans" w:cs="Open Sans"/>
          <w:b/>
          <w:i/>
          <w:sz w:val="24"/>
          <w:szCs w:val="24"/>
        </w:rPr>
        <w:t>психологічні методики</w:t>
      </w:r>
      <w:r w:rsidRPr="004A5D0F">
        <w:rPr>
          <w:rFonts w:ascii="Open Sans" w:hAnsi="Open Sans" w:cs="Open Sans"/>
          <w:sz w:val="24"/>
          <w:szCs w:val="24"/>
        </w:rPr>
        <w:t xml:space="preserve">. Серед найбільш поширених в міжнародній практиці стандартних тестів можна назвати наступні: </w:t>
      </w:r>
    </w:p>
    <w:p w:rsidR="004A5D0F" w:rsidRPr="004A5D0F" w:rsidRDefault="004A5D0F" w:rsidP="00E142A9">
      <w:pPr>
        <w:pStyle w:val="a9"/>
        <w:numPr>
          <w:ilvl w:val="0"/>
          <w:numId w:val="13"/>
        </w:numPr>
        <w:tabs>
          <w:tab w:val="left" w:pos="1134"/>
        </w:tabs>
        <w:spacing w:after="0"/>
        <w:ind w:left="0" w:firstLine="686"/>
        <w:jc w:val="both"/>
        <w:rPr>
          <w:rFonts w:ascii="Open Sans" w:hAnsi="Open Sans" w:cs="Open Sans"/>
          <w:sz w:val="24"/>
          <w:szCs w:val="24"/>
        </w:rPr>
      </w:pPr>
      <w:r w:rsidRPr="004A5D0F">
        <w:rPr>
          <w:rFonts w:ascii="Open Sans" w:hAnsi="Open Sans" w:cs="Open Sans"/>
          <w:sz w:val="24"/>
          <w:szCs w:val="24"/>
        </w:rPr>
        <w:t xml:space="preserve">шкала інтелекту Векслера. Методика містить вербальні (вербальну шкалу) й невербальні (шкалу дії) субтести; </w:t>
      </w:r>
    </w:p>
    <w:p w:rsidR="004A5D0F" w:rsidRPr="004A5D0F" w:rsidRDefault="004A5D0F" w:rsidP="00E142A9">
      <w:pPr>
        <w:pStyle w:val="a9"/>
        <w:numPr>
          <w:ilvl w:val="0"/>
          <w:numId w:val="13"/>
        </w:numPr>
        <w:tabs>
          <w:tab w:val="left" w:pos="1134"/>
        </w:tabs>
        <w:spacing w:after="0"/>
        <w:ind w:left="0" w:firstLine="686"/>
        <w:jc w:val="both"/>
        <w:rPr>
          <w:rFonts w:ascii="Open Sans" w:hAnsi="Open Sans" w:cs="Open Sans"/>
          <w:sz w:val="24"/>
          <w:szCs w:val="24"/>
        </w:rPr>
      </w:pPr>
      <w:r w:rsidRPr="004A5D0F">
        <w:rPr>
          <w:rFonts w:ascii="Open Sans" w:hAnsi="Open Sans" w:cs="Open Sans"/>
          <w:sz w:val="24"/>
          <w:szCs w:val="24"/>
        </w:rPr>
        <w:t xml:space="preserve">оціночна батарея тестів Кауфмана. Ця методика оцінює показники розумових процесів і відповідних досягнень; </w:t>
      </w:r>
    </w:p>
    <w:p w:rsidR="004A5D0F" w:rsidRPr="004A5D0F" w:rsidRDefault="004A5D0F" w:rsidP="00E142A9">
      <w:pPr>
        <w:pStyle w:val="a9"/>
        <w:numPr>
          <w:ilvl w:val="0"/>
          <w:numId w:val="13"/>
        </w:numPr>
        <w:tabs>
          <w:tab w:val="left" w:pos="1134"/>
        </w:tabs>
        <w:spacing w:after="0"/>
        <w:ind w:left="0" w:firstLine="686"/>
        <w:jc w:val="both"/>
        <w:rPr>
          <w:rFonts w:ascii="Open Sans" w:hAnsi="Open Sans" w:cs="Open Sans"/>
          <w:sz w:val="24"/>
          <w:szCs w:val="24"/>
        </w:rPr>
      </w:pPr>
      <w:r w:rsidRPr="004A5D0F">
        <w:rPr>
          <w:rFonts w:ascii="Open Sans" w:hAnsi="Open Sans" w:cs="Open Sans"/>
          <w:sz w:val="24"/>
          <w:szCs w:val="24"/>
        </w:rPr>
        <w:t>шкала дитячих здібностей Маккарті. Запропонована діагностична методика дозволяє діагностувати наступні показники обдарованості дитини: загальний когнітивний індекс (узагальнена оцінка) і п’ять субоцінок: для вербальних, перцептивних, обчислювальних і моторних здібностей, а також пам</w:t>
      </w:r>
      <w:r w:rsidRPr="004A5D0F">
        <w:rPr>
          <w:rFonts w:ascii="Arial" w:hAnsi="Arial" w:cs="Arial"/>
          <w:sz w:val="24"/>
          <w:szCs w:val="24"/>
        </w:rPr>
        <w:t>’</w:t>
      </w:r>
      <w:r w:rsidRPr="004A5D0F">
        <w:rPr>
          <w:rFonts w:ascii="Open Sans" w:hAnsi="Open Sans" w:cs="Open Sans"/>
          <w:sz w:val="24"/>
          <w:szCs w:val="24"/>
        </w:rPr>
        <w:t xml:space="preserve">яті; </w:t>
      </w:r>
    </w:p>
    <w:p w:rsidR="004A5D0F" w:rsidRPr="004A5D0F" w:rsidRDefault="004A5D0F" w:rsidP="00E142A9">
      <w:pPr>
        <w:pStyle w:val="a9"/>
        <w:numPr>
          <w:ilvl w:val="0"/>
          <w:numId w:val="13"/>
        </w:numPr>
        <w:tabs>
          <w:tab w:val="left" w:pos="1134"/>
        </w:tabs>
        <w:spacing w:after="0"/>
        <w:ind w:left="0" w:firstLine="686"/>
        <w:jc w:val="both"/>
        <w:rPr>
          <w:rFonts w:ascii="Open Sans" w:hAnsi="Open Sans" w:cs="Open Sans"/>
          <w:sz w:val="24"/>
          <w:szCs w:val="24"/>
        </w:rPr>
      </w:pPr>
      <w:r w:rsidRPr="004A5D0F">
        <w:rPr>
          <w:rFonts w:ascii="Open Sans" w:hAnsi="Open Sans" w:cs="Open Sans"/>
          <w:sz w:val="24"/>
          <w:szCs w:val="24"/>
        </w:rPr>
        <w:t>інтелектуальний тест Слоссона. Діагностика рівня обдарованості відбувається на основі даних про словниковий запас, вербальні та математичні судження, пам</w:t>
      </w:r>
      <w:r w:rsidRPr="004A5D0F">
        <w:rPr>
          <w:rFonts w:ascii="Arial" w:hAnsi="Arial" w:cs="Arial"/>
          <w:sz w:val="24"/>
          <w:szCs w:val="24"/>
        </w:rPr>
        <w:t>’</w:t>
      </w:r>
      <w:r w:rsidRPr="004A5D0F">
        <w:rPr>
          <w:rFonts w:ascii="Open Sans" w:hAnsi="Open Sans" w:cs="Open Sans"/>
          <w:sz w:val="24"/>
          <w:szCs w:val="24"/>
        </w:rPr>
        <w:t xml:space="preserve">ять тощо; </w:t>
      </w:r>
    </w:p>
    <w:p w:rsidR="004A5D0F" w:rsidRPr="004A5D0F" w:rsidRDefault="004A5D0F" w:rsidP="00E142A9">
      <w:pPr>
        <w:pStyle w:val="a9"/>
        <w:numPr>
          <w:ilvl w:val="0"/>
          <w:numId w:val="13"/>
        </w:numPr>
        <w:tabs>
          <w:tab w:val="left" w:pos="1134"/>
        </w:tabs>
        <w:spacing w:after="0"/>
        <w:ind w:left="0" w:firstLine="686"/>
        <w:jc w:val="both"/>
        <w:rPr>
          <w:rFonts w:ascii="Open Sans" w:hAnsi="Open Sans" w:cs="Open Sans"/>
          <w:sz w:val="24"/>
          <w:szCs w:val="24"/>
        </w:rPr>
      </w:pPr>
      <w:r w:rsidRPr="004A5D0F">
        <w:rPr>
          <w:rFonts w:ascii="Open Sans" w:hAnsi="Open Sans" w:cs="Open Sans"/>
          <w:sz w:val="24"/>
          <w:szCs w:val="24"/>
        </w:rPr>
        <w:t xml:space="preserve">визначення інтелекту Стенфорд-Біне. Ця методика розроблена для тестування дітей, починаючи із двох років, вона спрямована на одержання єдиного показника, котрий характеризував би загальний інтелектуальний розвиток конкретної дитини; </w:t>
      </w:r>
    </w:p>
    <w:p w:rsidR="004A5D0F" w:rsidRPr="004A5D0F" w:rsidRDefault="004A5D0F" w:rsidP="00E142A9">
      <w:pPr>
        <w:pStyle w:val="a9"/>
        <w:numPr>
          <w:ilvl w:val="0"/>
          <w:numId w:val="13"/>
        </w:numPr>
        <w:tabs>
          <w:tab w:val="left" w:pos="1134"/>
        </w:tabs>
        <w:spacing w:after="0"/>
        <w:ind w:left="0" w:firstLine="686"/>
        <w:jc w:val="both"/>
        <w:rPr>
          <w:rFonts w:ascii="Open Sans" w:hAnsi="Open Sans" w:cs="Open Sans"/>
          <w:sz w:val="24"/>
          <w:szCs w:val="24"/>
        </w:rPr>
      </w:pPr>
      <w:r w:rsidRPr="004A5D0F">
        <w:rPr>
          <w:rFonts w:ascii="Open Sans" w:hAnsi="Open Sans" w:cs="Open Sans"/>
          <w:sz w:val="24"/>
          <w:szCs w:val="24"/>
        </w:rPr>
        <w:t>тести креативності Торренса.</w:t>
      </w:r>
    </w:p>
    <w:p w:rsidR="004A5D0F" w:rsidRDefault="004A5D0F" w:rsidP="00935753">
      <w:pPr>
        <w:tabs>
          <w:tab w:val="left" w:pos="1134"/>
        </w:tabs>
        <w:spacing w:after="0"/>
        <w:ind w:firstLine="709"/>
        <w:jc w:val="both"/>
        <w:rPr>
          <w:rFonts w:ascii="Open Sans" w:hAnsi="Open Sans" w:cs="Open Sans"/>
          <w:sz w:val="24"/>
          <w:szCs w:val="24"/>
        </w:rPr>
      </w:pPr>
      <w:r w:rsidRPr="004A5D0F">
        <w:rPr>
          <w:rFonts w:ascii="Open Sans" w:hAnsi="Open Sans" w:cs="Open Sans"/>
          <w:sz w:val="24"/>
          <w:szCs w:val="24"/>
        </w:rPr>
        <w:t>Зазвичай усі запропоновані вище діагностичні методики орієнтовані на разове обстеження. Однак у практиці застосовуються й такі методики, за допомогою яких можна здійснювати певний розвивальний вплив, це різноманітні тренінгові методи, метою яких є не тільки і не стільки проведення діагностики, але й корегування та розвиток особистості дитини. Варто відзначити, що використання тренінгових методик та окремих їх елементів у процесі роботи з обдарованими школярами є доцільним для виконання нас</w:t>
      </w:r>
      <w:r>
        <w:rPr>
          <w:rFonts w:ascii="Open Sans" w:hAnsi="Open Sans" w:cs="Open Sans"/>
          <w:sz w:val="24"/>
          <w:szCs w:val="24"/>
        </w:rPr>
        <w:t xml:space="preserve">тупних </w:t>
      </w:r>
      <w:r w:rsidRPr="004A5D0F">
        <w:rPr>
          <w:rFonts w:ascii="Open Sans" w:hAnsi="Open Sans" w:cs="Open Sans"/>
          <w:b/>
          <w:i/>
          <w:sz w:val="24"/>
          <w:szCs w:val="24"/>
        </w:rPr>
        <w:t>педагогічних завдань</w:t>
      </w:r>
      <w:r>
        <w:rPr>
          <w:rFonts w:ascii="Open Sans" w:hAnsi="Open Sans" w:cs="Open Sans"/>
          <w:sz w:val="24"/>
          <w:szCs w:val="24"/>
        </w:rPr>
        <w:t>:</w:t>
      </w:r>
    </w:p>
    <w:p w:rsidR="004A5D0F" w:rsidRDefault="004A5D0F" w:rsidP="00E142A9">
      <w:pPr>
        <w:pStyle w:val="a9"/>
        <w:numPr>
          <w:ilvl w:val="0"/>
          <w:numId w:val="14"/>
        </w:numPr>
        <w:tabs>
          <w:tab w:val="left" w:pos="1134"/>
        </w:tabs>
        <w:spacing w:after="0"/>
        <w:ind w:left="0" w:firstLine="698"/>
        <w:jc w:val="both"/>
        <w:rPr>
          <w:rFonts w:ascii="Open Sans" w:hAnsi="Open Sans" w:cs="Open Sans"/>
          <w:sz w:val="24"/>
          <w:szCs w:val="24"/>
        </w:rPr>
      </w:pPr>
      <w:r w:rsidRPr="004A5D0F">
        <w:rPr>
          <w:rFonts w:ascii="Open Sans" w:hAnsi="Open Sans" w:cs="Open Sans"/>
          <w:sz w:val="24"/>
          <w:szCs w:val="24"/>
        </w:rPr>
        <w:t xml:space="preserve">відкриття прихованих здібностей обдарованих дітей та </w:t>
      </w:r>
      <w:r>
        <w:rPr>
          <w:rFonts w:ascii="Open Sans" w:hAnsi="Open Sans" w:cs="Open Sans"/>
          <w:sz w:val="24"/>
          <w:szCs w:val="24"/>
        </w:rPr>
        <w:t>їхнього подальшого розвитку;</w:t>
      </w:r>
    </w:p>
    <w:p w:rsidR="004A5D0F" w:rsidRDefault="004A5D0F" w:rsidP="00E142A9">
      <w:pPr>
        <w:pStyle w:val="a9"/>
        <w:numPr>
          <w:ilvl w:val="0"/>
          <w:numId w:val="14"/>
        </w:numPr>
        <w:tabs>
          <w:tab w:val="left" w:pos="1134"/>
        </w:tabs>
        <w:spacing w:after="0"/>
        <w:ind w:left="0" w:firstLine="698"/>
        <w:jc w:val="both"/>
        <w:rPr>
          <w:rFonts w:ascii="Open Sans" w:hAnsi="Open Sans" w:cs="Open Sans"/>
          <w:sz w:val="24"/>
          <w:szCs w:val="24"/>
        </w:rPr>
      </w:pPr>
      <w:r w:rsidRPr="004A5D0F">
        <w:rPr>
          <w:rFonts w:ascii="Open Sans" w:hAnsi="Open Sans" w:cs="Open Sans"/>
          <w:sz w:val="24"/>
          <w:szCs w:val="24"/>
        </w:rPr>
        <w:t>усунення різноманітних психологічних факторів, які створюють своєрідні бар</w:t>
      </w:r>
      <w:r w:rsidRPr="004A5D0F">
        <w:rPr>
          <w:rFonts w:ascii="Arial" w:hAnsi="Arial" w:cs="Arial"/>
          <w:sz w:val="24"/>
          <w:szCs w:val="24"/>
        </w:rPr>
        <w:t>’</w:t>
      </w:r>
      <w:r w:rsidRPr="004A5D0F">
        <w:rPr>
          <w:rFonts w:ascii="Open Sans" w:hAnsi="Open Sans" w:cs="Open Sans"/>
          <w:sz w:val="24"/>
          <w:szCs w:val="24"/>
        </w:rPr>
        <w:t>єри для</w:t>
      </w:r>
      <w:r>
        <w:rPr>
          <w:rFonts w:ascii="Open Sans" w:hAnsi="Open Sans" w:cs="Open Sans"/>
          <w:sz w:val="24"/>
          <w:szCs w:val="24"/>
        </w:rPr>
        <w:t xml:space="preserve"> розвитку обдарованих дітей;</w:t>
      </w:r>
    </w:p>
    <w:p w:rsidR="004A5D0F" w:rsidRDefault="004A5D0F" w:rsidP="00E142A9">
      <w:pPr>
        <w:pStyle w:val="a9"/>
        <w:numPr>
          <w:ilvl w:val="0"/>
          <w:numId w:val="14"/>
        </w:numPr>
        <w:tabs>
          <w:tab w:val="left" w:pos="1134"/>
        </w:tabs>
        <w:spacing w:after="0"/>
        <w:ind w:left="0" w:firstLine="698"/>
        <w:jc w:val="both"/>
        <w:rPr>
          <w:rFonts w:ascii="Open Sans" w:hAnsi="Open Sans" w:cs="Open Sans"/>
          <w:sz w:val="24"/>
          <w:szCs w:val="24"/>
        </w:rPr>
      </w:pPr>
      <w:r w:rsidRPr="004A5D0F">
        <w:rPr>
          <w:rFonts w:ascii="Open Sans" w:hAnsi="Open Sans" w:cs="Open Sans"/>
          <w:sz w:val="24"/>
          <w:szCs w:val="24"/>
        </w:rPr>
        <w:t>розвитку різних видів обдарованост</w:t>
      </w:r>
      <w:r>
        <w:rPr>
          <w:rFonts w:ascii="Open Sans" w:hAnsi="Open Sans" w:cs="Open Sans"/>
          <w:sz w:val="24"/>
          <w:szCs w:val="24"/>
        </w:rPr>
        <w:t>і (за умови їх нівелювання);</w:t>
      </w:r>
    </w:p>
    <w:p w:rsidR="004A5D0F" w:rsidRDefault="004A5D0F" w:rsidP="00E142A9">
      <w:pPr>
        <w:pStyle w:val="a9"/>
        <w:numPr>
          <w:ilvl w:val="0"/>
          <w:numId w:val="14"/>
        </w:numPr>
        <w:tabs>
          <w:tab w:val="left" w:pos="1134"/>
        </w:tabs>
        <w:spacing w:after="0"/>
        <w:ind w:left="0" w:firstLine="698"/>
        <w:jc w:val="both"/>
        <w:rPr>
          <w:rFonts w:ascii="Open Sans" w:hAnsi="Open Sans" w:cs="Open Sans"/>
          <w:sz w:val="24"/>
          <w:szCs w:val="24"/>
        </w:rPr>
      </w:pPr>
      <w:r w:rsidRPr="004A5D0F">
        <w:rPr>
          <w:rFonts w:ascii="Open Sans" w:hAnsi="Open Sans" w:cs="Open Sans"/>
          <w:sz w:val="24"/>
          <w:szCs w:val="24"/>
        </w:rPr>
        <w:lastRenderedPageBreak/>
        <w:t>формування і розвитку адекватної самооцінки власних можливо</w:t>
      </w:r>
      <w:r>
        <w:rPr>
          <w:rFonts w:ascii="Open Sans" w:hAnsi="Open Sans" w:cs="Open Sans"/>
          <w:sz w:val="24"/>
          <w:szCs w:val="24"/>
        </w:rPr>
        <w:t>стей в галузі обдарованості;</w:t>
      </w:r>
    </w:p>
    <w:p w:rsidR="004A5D0F" w:rsidRPr="004A5D0F" w:rsidRDefault="004A5D0F" w:rsidP="00E142A9">
      <w:pPr>
        <w:pStyle w:val="a9"/>
        <w:numPr>
          <w:ilvl w:val="0"/>
          <w:numId w:val="14"/>
        </w:numPr>
        <w:tabs>
          <w:tab w:val="left" w:pos="1134"/>
        </w:tabs>
        <w:spacing w:after="0"/>
        <w:ind w:left="0" w:firstLine="698"/>
        <w:jc w:val="both"/>
        <w:rPr>
          <w:rFonts w:ascii="Open Sans" w:hAnsi="Open Sans" w:cs="Open Sans"/>
          <w:sz w:val="24"/>
          <w:szCs w:val="24"/>
        </w:rPr>
      </w:pPr>
      <w:r w:rsidRPr="004A5D0F">
        <w:rPr>
          <w:rFonts w:ascii="Open Sans" w:hAnsi="Open Sans" w:cs="Open Sans"/>
          <w:sz w:val="24"/>
          <w:szCs w:val="24"/>
        </w:rPr>
        <w:t>допомога обдарованому школяреві у побудові та реалізації власної траєкторії розвитку своєї обдарованості.</w:t>
      </w:r>
    </w:p>
    <w:p w:rsidR="000116AD" w:rsidRDefault="000116AD" w:rsidP="00935753">
      <w:pPr>
        <w:tabs>
          <w:tab w:val="left" w:pos="1134"/>
        </w:tabs>
        <w:spacing w:after="0"/>
        <w:ind w:firstLine="709"/>
        <w:jc w:val="both"/>
        <w:rPr>
          <w:rFonts w:ascii="Open Sans" w:hAnsi="Open Sans" w:cs="Open Sans"/>
          <w:sz w:val="24"/>
          <w:szCs w:val="24"/>
        </w:rPr>
      </w:pPr>
    </w:p>
    <w:p w:rsidR="000116AD" w:rsidRPr="00CA5B8A" w:rsidRDefault="00CA5B8A" w:rsidP="00CA5B8A">
      <w:pPr>
        <w:tabs>
          <w:tab w:val="left" w:pos="1134"/>
        </w:tabs>
        <w:spacing w:after="0"/>
        <w:ind w:firstLine="709"/>
        <w:jc w:val="center"/>
        <w:rPr>
          <w:rFonts w:ascii="Open Sans" w:hAnsi="Open Sans" w:cs="Open Sans"/>
          <w:b/>
          <w:sz w:val="28"/>
          <w:szCs w:val="28"/>
        </w:rPr>
      </w:pPr>
      <w:r w:rsidRPr="00CA5B8A">
        <w:rPr>
          <w:rFonts w:ascii="Open Sans" w:hAnsi="Open Sans" w:cs="Open Sans"/>
          <w:b/>
          <w:sz w:val="28"/>
          <w:szCs w:val="28"/>
        </w:rPr>
        <w:t>1.5. Особливості організації інклюзивного освітнього середовища в Новій українській школі</w:t>
      </w:r>
    </w:p>
    <w:p w:rsidR="000116AD" w:rsidRDefault="000116AD" w:rsidP="00935753">
      <w:pPr>
        <w:tabs>
          <w:tab w:val="left" w:pos="1134"/>
        </w:tabs>
        <w:spacing w:after="0"/>
        <w:ind w:firstLine="709"/>
        <w:jc w:val="both"/>
        <w:rPr>
          <w:rFonts w:ascii="Open Sans" w:hAnsi="Open Sans" w:cs="Open Sans"/>
          <w:sz w:val="24"/>
          <w:szCs w:val="24"/>
        </w:rPr>
      </w:pPr>
    </w:p>
    <w:p w:rsidR="00CA5B8A" w:rsidRDefault="00086B3D" w:rsidP="00935753">
      <w:pPr>
        <w:tabs>
          <w:tab w:val="left" w:pos="1134"/>
        </w:tabs>
        <w:spacing w:after="0"/>
        <w:ind w:firstLine="709"/>
        <w:jc w:val="both"/>
        <w:rPr>
          <w:rFonts w:ascii="Open Sans" w:hAnsi="Open Sans" w:cs="Open Sans"/>
          <w:sz w:val="24"/>
          <w:szCs w:val="24"/>
        </w:rPr>
      </w:pPr>
      <w:r>
        <w:rPr>
          <w:rFonts w:ascii="Open Sans" w:hAnsi="Open Sans" w:cs="Open Sans"/>
          <w:sz w:val="24"/>
          <w:szCs w:val="24"/>
        </w:rPr>
        <w:t xml:space="preserve">Згідно із Законом України «Про освіту» від 05.09.2017 року, </w:t>
      </w:r>
      <w:r w:rsidRPr="00086B3D">
        <w:rPr>
          <w:rFonts w:ascii="Open Sans" w:hAnsi="Open Sans" w:cs="Open Sans"/>
          <w:b/>
          <w:i/>
          <w:sz w:val="24"/>
          <w:szCs w:val="24"/>
        </w:rPr>
        <w:t>інклюзивне освітнє середовище</w:t>
      </w:r>
      <w:r w:rsidRPr="00086B3D">
        <w:rPr>
          <w:rFonts w:ascii="Open Sans" w:hAnsi="Open Sans" w:cs="Open Sans"/>
          <w:sz w:val="24"/>
          <w:szCs w:val="24"/>
        </w:rPr>
        <w:t xml:space="preserve"> </w:t>
      </w:r>
      <w:r>
        <w:rPr>
          <w:rFonts w:ascii="Open Sans" w:hAnsi="Open Sans" w:cs="Open Sans"/>
          <w:sz w:val="24"/>
          <w:szCs w:val="24"/>
        </w:rPr>
        <w:t>–</w:t>
      </w:r>
      <w:r w:rsidRPr="00086B3D">
        <w:rPr>
          <w:rFonts w:ascii="Open Sans" w:hAnsi="Open Sans" w:cs="Open Sans"/>
          <w:sz w:val="24"/>
          <w:szCs w:val="24"/>
        </w:rPr>
        <w:t xml:space="preserve">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r>
        <w:rPr>
          <w:rFonts w:ascii="Open Sans" w:hAnsi="Open Sans" w:cs="Open Sans"/>
          <w:sz w:val="24"/>
          <w:szCs w:val="24"/>
        </w:rPr>
        <w:t>.</w:t>
      </w:r>
    </w:p>
    <w:p w:rsidR="00CC0140" w:rsidRPr="00CC0140" w:rsidRDefault="00CC0140" w:rsidP="00CC0140">
      <w:pPr>
        <w:tabs>
          <w:tab w:val="left" w:pos="1134"/>
        </w:tabs>
        <w:spacing w:after="0"/>
        <w:ind w:firstLine="709"/>
        <w:jc w:val="both"/>
        <w:rPr>
          <w:rFonts w:ascii="Open Sans" w:hAnsi="Open Sans" w:cs="Open Sans"/>
          <w:sz w:val="24"/>
          <w:szCs w:val="24"/>
        </w:rPr>
      </w:pPr>
      <w:r w:rsidRPr="00CC0140">
        <w:rPr>
          <w:rFonts w:ascii="Open Sans" w:hAnsi="Open Sans" w:cs="Open Sans"/>
          <w:sz w:val="24"/>
          <w:szCs w:val="24"/>
        </w:rPr>
        <w:t>Забезпечення повноцінного розвитку дитини пер</w:t>
      </w:r>
      <w:r>
        <w:rPr>
          <w:rFonts w:ascii="Open Sans" w:hAnsi="Open Sans" w:cs="Open Sans"/>
          <w:sz w:val="24"/>
          <w:szCs w:val="24"/>
        </w:rPr>
        <w:t>едбачає єдність предметно-розви</w:t>
      </w:r>
      <w:r w:rsidRPr="00CC0140">
        <w:rPr>
          <w:rFonts w:ascii="Open Sans" w:hAnsi="Open Sans" w:cs="Open Sans"/>
          <w:sz w:val="24"/>
          <w:szCs w:val="24"/>
        </w:rPr>
        <w:t>вального середовища та змістовного спілкування дорослих з дітьми. Тобто, середовище</w:t>
      </w:r>
      <w:r>
        <w:rPr>
          <w:rFonts w:ascii="Open Sans" w:hAnsi="Open Sans" w:cs="Open Sans"/>
          <w:sz w:val="24"/>
          <w:szCs w:val="24"/>
        </w:rPr>
        <w:t xml:space="preserve"> </w:t>
      </w:r>
      <w:r w:rsidRPr="00CC0140">
        <w:rPr>
          <w:rFonts w:ascii="Open Sans" w:hAnsi="Open Sans" w:cs="Open Sans"/>
          <w:sz w:val="24"/>
          <w:szCs w:val="24"/>
        </w:rPr>
        <w:t>призводить до дійсних змін у людині, сприяє її особистісному розвитку. Тому дуже важливо</w:t>
      </w:r>
      <w:r>
        <w:rPr>
          <w:rFonts w:ascii="Open Sans" w:hAnsi="Open Sans" w:cs="Open Sans"/>
          <w:sz w:val="24"/>
          <w:szCs w:val="24"/>
        </w:rPr>
        <w:t xml:space="preserve"> </w:t>
      </w:r>
      <w:r w:rsidRPr="00CC0140">
        <w:rPr>
          <w:rFonts w:ascii="Open Sans" w:hAnsi="Open Sans" w:cs="Open Sans"/>
          <w:sz w:val="24"/>
          <w:szCs w:val="24"/>
        </w:rPr>
        <w:t>управляти процесом взаємодії з середовищем, оптимально використовуючи його потенціал,</w:t>
      </w:r>
      <w:r>
        <w:rPr>
          <w:rFonts w:ascii="Open Sans" w:hAnsi="Open Sans" w:cs="Open Sans"/>
          <w:sz w:val="24"/>
          <w:szCs w:val="24"/>
        </w:rPr>
        <w:t xml:space="preserve"> </w:t>
      </w:r>
      <w:r w:rsidRPr="00CC0140">
        <w:rPr>
          <w:rFonts w:ascii="Open Sans" w:hAnsi="Open Sans" w:cs="Open Sans"/>
          <w:sz w:val="24"/>
          <w:szCs w:val="24"/>
        </w:rPr>
        <w:t>що є актуальним і в процесі створення та діяльності інклюзивного середовища, що сприятиме</w:t>
      </w:r>
      <w:r>
        <w:rPr>
          <w:rFonts w:ascii="Open Sans" w:hAnsi="Open Sans" w:cs="Open Sans"/>
          <w:sz w:val="24"/>
          <w:szCs w:val="24"/>
        </w:rPr>
        <w:t xml:space="preserve"> </w:t>
      </w:r>
      <w:r w:rsidRPr="00CC0140">
        <w:rPr>
          <w:rFonts w:ascii="Open Sans" w:hAnsi="Open Sans" w:cs="Open Sans"/>
          <w:sz w:val="24"/>
          <w:szCs w:val="24"/>
        </w:rPr>
        <w:t>ефективному включенню вихованців, які потребують корекції психофізичного розвитку,</w:t>
      </w:r>
      <w:r>
        <w:rPr>
          <w:rFonts w:ascii="Open Sans" w:hAnsi="Open Sans" w:cs="Open Sans"/>
          <w:sz w:val="24"/>
          <w:szCs w:val="24"/>
        </w:rPr>
        <w:t xml:space="preserve"> </w:t>
      </w:r>
      <w:r w:rsidRPr="00CC0140">
        <w:rPr>
          <w:rFonts w:ascii="Open Sans" w:hAnsi="Open Sans" w:cs="Open Sans"/>
          <w:sz w:val="24"/>
          <w:szCs w:val="24"/>
        </w:rPr>
        <w:t>реалізац</w:t>
      </w:r>
      <w:r>
        <w:rPr>
          <w:rFonts w:ascii="Open Sans" w:hAnsi="Open Sans" w:cs="Open Sans"/>
          <w:sz w:val="24"/>
          <w:szCs w:val="24"/>
        </w:rPr>
        <w:t>ії своїх потенційних здібностей,</w:t>
      </w:r>
      <w:r w:rsidRPr="00CC0140">
        <w:rPr>
          <w:rFonts w:ascii="Open Sans" w:hAnsi="Open Sans" w:cs="Open Sans"/>
          <w:sz w:val="24"/>
          <w:szCs w:val="24"/>
        </w:rPr>
        <w:t xml:space="preserve"> у суспільств</w:t>
      </w:r>
      <w:r>
        <w:rPr>
          <w:rFonts w:ascii="Open Sans" w:hAnsi="Open Sans" w:cs="Open Sans"/>
          <w:sz w:val="24"/>
          <w:szCs w:val="24"/>
        </w:rPr>
        <w:t>о</w:t>
      </w:r>
      <w:r w:rsidRPr="00CC0140">
        <w:rPr>
          <w:rFonts w:ascii="Open Sans" w:hAnsi="Open Sans" w:cs="Open Sans"/>
          <w:sz w:val="24"/>
          <w:szCs w:val="24"/>
        </w:rPr>
        <w:t>.</w:t>
      </w:r>
    </w:p>
    <w:p w:rsidR="00CC0140" w:rsidRDefault="00CC0140" w:rsidP="00CC0140">
      <w:pPr>
        <w:tabs>
          <w:tab w:val="left" w:pos="1134"/>
        </w:tabs>
        <w:spacing w:after="0"/>
        <w:ind w:firstLine="709"/>
        <w:jc w:val="both"/>
        <w:rPr>
          <w:rFonts w:ascii="Open Sans" w:hAnsi="Open Sans" w:cs="Open Sans"/>
          <w:sz w:val="24"/>
          <w:szCs w:val="24"/>
        </w:rPr>
      </w:pPr>
      <w:r w:rsidRPr="00CC0140">
        <w:rPr>
          <w:rFonts w:ascii="Open Sans" w:hAnsi="Open Sans" w:cs="Open Sans"/>
          <w:sz w:val="24"/>
          <w:szCs w:val="24"/>
        </w:rPr>
        <w:t>Однак, слід пам’ятати, що дитина з психофізичними вадами не може раптово включатись</w:t>
      </w:r>
      <w:r>
        <w:rPr>
          <w:rFonts w:ascii="Open Sans" w:hAnsi="Open Sans" w:cs="Open Sans"/>
          <w:sz w:val="24"/>
          <w:szCs w:val="24"/>
        </w:rPr>
        <w:t xml:space="preserve"> </w:t>
      </w:r>
      <w:r w:rsidRPr="00CC0140">
        <w:rPr>
          <w:rFonts w:ascii="Open Sans" w:hAnsi="Open Sans" w:cs="Open Sans"/>
          <w:sz w:val="24"/>
          <w:szCs w:val="24"/>
        </w:rPr>
        <w:t>в освітнє середовище, оскільки інклюзивна освіта орієнтована на спільну діяльність батьків,</w:t>
      </w:r>
      <w:r>
        <w:rPr>
          <w:rFonts w:ascii="Open Sans" w:hAnsi="Open Sans" w:cs="Open Sans"/>
          <w:sz w:val="24"/>
          <w:szCs w:val="24"/>
        </w:rPr>
        <w:t xml:space="preserve"> </w:t>
      </w:r>
      <w:r w:rsidRPr="00CC0140">
        <w:rPr>
          <w:rFonts w:ascii="Open Sans" w:hAnsi="Open Sans" w:cs="Open Sans"/>
          <w:sz w:val="24"/>
          <w:szCs w:val="24"/>
        </w:rPr>
        <w:t>вихователів, психологів і т.д. Крім того, інклюзивне середовище не повинне «нав’язуватись»</w:t>
      </w:r>
      <w:r>
        <w:rPr>
          <w:rFonts w:ascii="Open Sans" w:hAnsi="Open Sans" w:cs="Open Sans"/>
          <w:sz w:val="24"/>
          <w:szCs w:val="24"/>
        </w:rPr>
        <w:t xml:space="preserve"> </w:t>
      </w:r>
      <w:r w:rsidRPr="00CC0140">
        <w:rPr>
          <w:rFonts w:ascii="Open Sans" w:hAnsi="Open Sans" w:cs="Open Sans"/>
          <w:sz w:val="24"/>
          <w:szCs w:val="24"/>
        </w:rPr>
        <w:t>освітньому закладу чиїмось рішенням, адже потребує комплексної готовності матеріально-технічних умов, людських та професійних взаємостосунків.</w:t>
      </w:r>
    </w:p>
    <w:p w:rsidR="00CC0140" w:rsidRDefault="00CC0140" w:rsidP="00CC0140">
      <w:pPr>
        <w:tabs>
          <w:tab w:val="left" w:pos="1134"/>
        </w:tabs>
        <w:spacing w:after="0"/>
        <w:ind w:firstLine="709"/>
        <w:jc w:val="both"/>
        <w:rPr>
          <w:rFonts w:ascii="Open Sans" w:hAnsi="Open Sans" w:cs="Open Sans"/>
          <w:sz w:val="24"/>
          <w:szCs w:val="24"/>
        </w:rPr>
      </w:pPr>
      <w:r>
        <w:rPr>
          <w:rFonts w:ascii="Open Sans" w:hAnsi="Open Sans" w:cs="Open Sans"/>
          <w:sz w:val="24"/>
          <w:szCs w:val="24"/>
        </w:rPr>
        <w:t>Як зазначає</w:t>
      </w:r>
      <w:r w:rsidRPr="00CC0140">
        <w:rPr>
          <w:rFonts w:ascii="Open Sans" w:hAnsi="Open Sans" w:cs="Open Sans"/>
          <w:sz w:val="24"/>
          <w:szCs w:val="24"/>
        </w:rPr>
        <w:t xml:space="preserve"> Т. Г. Зубарєва, інклюзивне освітнє середовище характеризується системою</w:t>
      </w:r>
      <w:r>
        <w:rPr>
          <w:rFonts w:ascii="Open Sans" w:hAnsi="Open Sans" w:cs="Open Sans"/>
          <w:sz w:val="24"/>
          <w:szCs w:val="24"/>
        </w:rPr>
        <w:t xml:space="preserve"> </w:t>
      </w:r>
      <w:r w:rsidRPr="00CC0140">
        <w:rPr>
          <w:rFonts w:ascii="Open Sans" w:hAnsi="Open Sans" w:cs="Open Sans"/>
          <w:sz w:val="24"/>
          <w:szCs w:val="24"/>
        </w:rPr>
        <w:t>ціннісного ставлення до навчання, виховання і особистісного розвитку дітей з особливими</w:t>
      </w:r>
      <w:r>
        <w:rPr>
          <w:rFonts w:ascii="Open Sans" w:hAnsi="Open Sans" w:cs="Open Sans"/>
          <w:sz w:val="24"/>
          <w:szCs w:val="24"/>
        </w:rPr>
        <w:t xml:space="preserve"> </w:t>
      </w:r>
      <w:r w:rsidRPr="00CC0140">
        <w:rPr>
          <w:rFonts w:ascii="Open Sans" w:hAnsi="Open Sans" w:cs="Open Sans"/>
          <w:sz w:val="24"/>
          <w:szCs w:val="24"/>
        </w:rPr>
        <w:t>освітніми потребами, а також сукупністю ресурсів (засобів, зовнішніх і внутрішніх умов), їх</w:t>
      </w:r>
      <w:r>
        <w:rPr>
          <w:rFonts w:ascii="Open Sans" w:hAnsi="Open Sans" w:cs="Open Sans"/>
          <w:sz w:val="24"/>
          <w:szCs w:val="24"/>
        </w:rPr>
        <w:t xml:space="preserve"> </w:t>
      </w:r>
      <w:r w:rsidRPr="00CC0140">
        <w:rPr>
          <w:rFonts w:ascii="Open Sans" w:hAnsi="Open Sans" w:cs="Open Sans"/>
          <w:sz w:val="24"/>
          <w:szCs w:val="24"/>
        </w:rPr>
        <w:t>життєдіяльності в загальноосвітньому навчальному закладі і спрямованістю на реалізацію</w:t>
      </w:r>
      <w:r>
        <w:rPr>
          <w:rFonts w:ascii="Open Sans" w:hAnsi="Open Sans" w:cs="Open Sans"/>
          <w:sz w:val="24"/>
          <w:szCs w:val="24"/>
        </w:rPr>
        <w:t xml:space="preserve"> </w:t>
      </w:r>
      <w:r w:rsidRPr="00CC0140">
        <w:rPr>
          <w:rFonts w:ascii="Open Sans" w:hAnsi="Open Sans" w:cs="Open Sans"/>
          <w:sz w:val="24"/>
          <w:szCs w:val="24"/>
        </w:rPr>
        <w:t>індивідуальних освітніх стратегій вихованців</w:t>
      </w:r>
      <w:r>
        <w:rPr>
          <w:rFonts w:ascii="Open Sans" w:hAnsi="Open Sans" w:cs="Open Sans"/>
          <w:sz w:val="24"/>
          <w:szCs w:val="24"/>
        </w:rPr>
        <w:t>.</w:t>
      </w:r>
    </w:p>
    <w:p w:rsidR="00CC0140" w:rsidRDefault="00CC0140" w:rsidP="00CC0140">
      <w:pPr>
        <w:tabs>
          <w:tab w:val="left" w:pos="1134"/>
        </w:tabs>
        <w:spacing w:after="0"/>
        <w:ind w:firstLine="709"/>
        <w:jc w:val="both"/>
        <w:rPr>
          <w:rFonts w:ascii="Open Sans" w:hAnsi="Open Sans" w:cs="Open Sans"/>
          <w:sz w:val="24"/>
          <w:szCs w:val="24"/>
        </w:rPr>
      </w:pPr>
      <w:r w:rsidRPr="00CC0140">
        <w:rPr>
          <w:rFonts w:ascii="Open Sans" w:hAnsi="Open Sans" w:cs="Open Sans"/>
          <w:sz w:val="24"/>
          <w:szCs w:val="24"/>
        </w:rPr>
        <w:t>Практика засвідчує, що взаємодія дітей, які потребують корекції психофізичного</w:t>
      </w:r>
      <w:r>
        <w:rPr>
          <w:rFonts w:ascii="Open Sans" w:hAnsi="Open Sans" w:cs="Open Sans"/>
          <w:sz w:val="24"/>
          <w:szCs w:val="24"/>
        </w:rPr>
        <w:t xml:space="preserve"> </w:t>
      </w:r>
      <w:r w:rsidRPr="00CC0140">
        <w:rPr>
          <w:rFonts w:ascii="Open Sans" w:hAnsi="Open Sans" w:cs="Open Sans"/>
          <w:sz w:val="24"/>
          <w:szCs w:val="24"/>
        </w:rPr>
        <w:t>розвитку, зі здоровими однолітками сприяє їхньому когнітивному, фізичному, мовному,</w:t>
      </w:r>
      <w:r>
        <w:rPr>
          <w:rFonts w:ascii="Open Sans" w:hAnsi="Open Sans" w:cs="Open Sans"/>
          <w:sz w:val="24"/>
          <w:szCs w:val="24"/>
        </w:rPr>
        <w:t xml:space="preserve"> </w:t>
      </w:r>
      <w:r w:rsidRPr="00CC0140">
        <w:rPr>
          <w:rFonts w:ascii="Open Sans" w:hAnsi="Open Sans" w:cs="Open Sans"/>
          <w:sz w:val="24"/>
          <w:szCs w:val="24"/>
        </w:rPr>
        <w:t xml:space="preserve">соціальному та емоційному розвитку. При цьому діти </w:t>
      </w:r>
      <w:r>
        <w:rPr>
          <w:rFonts w:ascii="Open Sans" w:hAnsi="Open Sans" w:cs="Open Sans"/>
          <w:sz w:val="24"/>
          <w:szCs w:val="24"/>
        </w:rPr>
        <w:t>з типовим рівнем розвитку демон</w:t>
      </w:r>
      <w:r w:rsidRPr="00CC0140">
        <w:rPr>
          <w:rFonts w:ascii="Open Sans" w:hAnsi="Open Sans" w:cs="Open Sans"/>
          <w:sz w:val="24"/>
          <w:szCs w:val="24"/>
        </w:rPr>
        <w:t xml:space="preserve">струють відповідні моделі поведінки </w:t>
      </w:r>
      <w:r w:rsidRPr="00CC0140">
        <w:rPr>
          <w:rFonts w:ascii="Open Sans" w:hAnsi="Open Sans" w:cs="Open Sans"/>
          <w:sz w:val="24"/>
          <w:szCs w:val="24"/>
        </w:rPr>
        <w:lastRenderedPageBreak/>
        <w:t>дітям з особливими освітніми потребами і мотивують</w:t>
      </w:r>
      <w:r>
        <w:rPr>
          <w:rFonts w:ascii="Open Sans" w:hAnsi="Open Sans" w:cs="Open Sans"/>
          <w:sz w:val="24"/>
          <w:szCs w:val="24"/>
        </w:rPr>
        <w:t xml:space="preserve"> </w:t>
      </w:r>
      <w:r w:rsidRPr="00CC0140">
        <w:rPr>
          <w:rFonts w:ascii="Open Sans" w:hAnsi="Open Sans" w:cs="Open Sans"/>
          <w:sz w:val="24"/>
          <w:szCs w:val="24"/>
        </w:rPr>
        <w:t>їх до цілеспрямованого використання нових знань і вмінь. В інклюзивних групах взаємодія</w:t>
      </w:r>
      <w:r>
        <w:rPr>
          <w:rFonts w:ascii="Open Sans" w:hAnsi="Open Sans" w:cs="Open Sans"/>
          <w:sz w:val="24"/>
          <w:szCs w:val="24"/>
        </w:rPr>
        <w:t xml:space="preserve"> </w:t>
      </w:r>
      <w:r w:rsidRPr="00CC0140">
        <w:rPr>
          <w:rFonts w:ascii="Open Sans" w:hAnsi="Open Sans" w:cs="Open Sans"/>
          <w:sz w:val="24"/>
          <w:szCs w:val="24"/>
        </w:rPr>
        <w:t>між вихованцями з особливими освітніми потребами та їх здоровими однолітками сприяє</w:t>
      </w:r>
      <w:r>
        <w:rPr>
          <w:rFonts w:ascii="Open Sans" w:hAnsi="Open Sans" w:cs="Open Sans"/>
          <w:sz w:val="24"/>
          <w:szCs w:val="24"/>
        </w:rPr>
        <w:t xml:space="preserve"> </w:t>
      </w:r>
      <w:r w:rsidRPr="00CC0140">
        <w:rPr>
          <w:rFonts w:ascii="Open Sans" w:hAnsi="Open Sans" w:cs="Open Sans"/>
          <w:sz w:val="24"/>
          <w:szCs w:val="24"/>
        </w:rPr>
        <w:t>налагодженню між ними дружніх стосунків, внаслідок чого д</w:t>
      </w:r>
      <w:r>
        <w:rPr>
          <w:rFonts w:ascii="Open Sans" w:hAnsi="Open Sans" w:cs="Open Sans"/>
          <w:sz w:val="24"/>
          <w:szCs w:val="24"/>
        </w:rPr>
        <w:t>іти вчаться природно сприй</w:t>
      </w:r>
      <w:r w:rsidRPr="00CC0140">
        <w:rPr>
          <w:rFonts w:ascii="Open Sans" w:hAnsi="Open Sans" w:cs="Open Sans"/>
          <w:sz w:val="24"/>
          <w:szCs w:val="24"/>
        </w:rPr>
        <w:t>мати і толерантно ставитися до людських відмінностей, стають більш чуйними, готовими</w:t>
      </w:r>
      <w:r>
        <w:rPr>
          <w:rFonts w:ascii="Open Sans" w:hAnsi="Open Sans" w:cs="Open Sans"/>
          <w:sz w:val="24"/>
          <w:szCs w:val="24"/>
        </w:rPr>
        <w:t xml:space="preserve"> </w:t>
      </w:r>
      <w:r w:rsidRPr="00CC0140">
        <w:rPr>
          <w:rFonts w:ascii="Open Sans" w:hAnsi="Open Sans" w:cs="Open Sans"/>
          <w:sz w:val="24"/>
          <w:szCs w:val="24"/>
        </w:rPr>
        <w:t>до допомоги.</w:t>
      </w:r>
    </w:p>
    <w:p w:rsidR="00CC0140" w:rsidRDefault="00CC0140" w:rsidP="00CC0140">
      <w:pPr>
        <w:tabs>
          <w:tab w:val="left" w:pos="1134"/>
        </w:tabs>
        <w:spacing w:after="0"/>
        <w:ind w:firstLine="709"/>
        <w:jc w:val="both"/>
        <w:rPr>
          <w:rFonts w:ascii="Open Sans" w:hAnsi="Open Sans" w:cs="Open Sans"/>
          <w:sz w:val="24"/>
          <w:szCs w:val="24"/>
        </w:rPr>
      </w:pPr>
      <w:r w:rsidRPr="00CC0140">
        <w:rPr>
          <w:rFonts w:ascii="Open Sans" w:hAnsi="Open Sans" w:cs="Open Sans"/>
          <w:sz w:val="24"/>
          <w:szCs w:val="24"/>
        </w:rPr>
        <w:t xml:space="preserve">Головне </w:t>
      </w:r>
      <w:r w:rsidRPr="00497B4C">
        <w:rPr>
          <w:rFonts w:ascii="Open Sans" w:hAnsi="Open Sans" w:cs="Open Sans"/>
          <w:b/>
          <w:i/>
          <w:iCs/>
          <w:sz w:val="24"/>
          <w:szCs w:val="24"/>
        </w:rPr>
        <w:t xml:space="preserve">завдання </w:t>
      </w:r>
      <w:r w:rsidRPr="00497B4C">
        <w:rPr>
          <w:rFonts w:ascii="Open Sans" w:hAnsi="Open Sans" w:cs="Open Sans"/>
          <w:b/>
          <w:i/>
          <w:sz w:val="24"/>
          <w:szCs w:val="24"/>
        </w:rPr>
        <w:t>інклюзивного середовища</w:t>
      </w:r>
      <w:r w:rsidRPr="00CC0140">
        <w:rPr>
          <w:rFonts w:ascii="Open Sans" w:hAnsi="Open Sans" w:cs="Open Sans"/>
          <w:sz w:val="24"/>
          <w:szCs w:val="24"/>
        </w:rPr>
        <w:t xml:space="preserve"> полягає у подоланні відхилень у розвитку</w:t>
      </w:r>
      <w:r>
        <w:rPr>
          <w:rFonts w:ascii="Open Sans" w:hAnsi="Open Sans" w:cs="Open Sans"/>
          <w:sz w:val="24"/>
          <w:szCs w:val="24"/>
        </w:rPr>
        <w:t xml:space="preserve"> </w:t>
      </w:r>
      <w:r w:rsidRPr="00CC0140">
        <w:rPr>
          <w:rFonts w:ascii="Open Sans" w:hAnsi="Open Sans" w:cs="Open Sans"/>
          <w:sz w:val="24"/>
          <w:szCs w:val="24"/>
        </w:rPr>
        <w:t>вихованця з особливими потребами та профілактиці небажаних негативних тенденцій.</w:t>
      </w:r>
      <w:r>
        <w:rPr>
          <w:rFonts w:ascii="Open Sans" w:hAnsi="Open Sans" w:cs="Open Sans"/>
          <w:sz w:val="24"/>
          <w:szCs w:val="24"/>
        </w:rPr>
        <w:t xml:space="preserve"> </w:t>
      </w:r>
      <w:r w:rsidRPr="00CC0140">
        <w:rPr>
          <w:rFonts w:ascii="Open Sans" w:hAnsi="Open Sans" w:cs="Open Sans"/>
          <w:sz w:val="24"/>
          <w:szCs w:val="24"/>
        </w:rPr>
        <w:t xml:space="preserve">Провідним </w:t>
      </w:r>
      <w:r w:rsidRPr="00CC0140">
        <w:rPr>
          <w:rFonts w:ascii="Open Sans" w:hAnsi="Open Sans" w:cs="Open Sans"/>
          <w:b/>
          <w:i/>
          <w:iCs/>
          <w:sz w:val="24"/>
          <w:szCs w:val="24"/>
        </w:rPr>
        <w:t>принципом інклюзивного середовища</w:t>
      </w:r>
      <w:r w:rsidRPr="00CC0140">
        <w:rPr>
          <w:rFonts w:ascii="Open Sans" w:hAnsi="Open Sans" w:cs="Open Sans"/>
          <w:i/>
          <w:iCs/>
          <w:sz w:val="24"/>
          <w:szCs w:val="24"/>
        </w:rPr>
        <w:t xml:space="preserve"> </w:t>
      </w:r>
      <w:r w:rsidRPr="00CC0140">
        <w:rPr>
          <w:rFonts w:ascii="Open Sans" w:hAnsi="Open Sans" w:cs="Open Sans"/>
          <w:sz w:val="24"/>
          <w:szCs w:val="24"/>
        </w:rPr>
        <w:t>є його готовність пристосовуватись до</w:t>
      </w:r>
      <w:r w:rsidR="00497B4C">
        <w:rPr>
          <w:rFonts w:ascii="Open Sans" w:hAnsi="Open Sans" w:cs="Open Sans"/>
          <w:sz w:val="24"/>
          <w:szCs w:val="24"/>
        </w:rPr>
        <w:t xml:space="preserve"> </w:t>
      </w:r>
      <w:r w:rsidRPr="00CC0140">
        <w:rPr>
          <w:rFonts w:ascii="Open Sans" w:hAnsi="Open Sans" w:cs="Open Sans"/>
          <w:sz w:val="24"/>
          <w:szCs w:val="24"/>
        </w:rPr>
        <w:t xml:space="preserve">індивідуальних потреб різних категорій дітей за рахунок </w:t>
      </w:r>
      <w:r w:rsidR="00497B4C">
        <w:rPr>
          <w:rFonts w:ascii="Open Sans" w:hAnsi="Open Sans" w:cs="Open Sans"/>
          <w:sz w:val="24"/>
          <w:szCs w:val="24"/>
        </w:rPr>
        <w:t>структурно-функціональної, зміс</w:t>
      </w:r>
      <w:r w:rsidRPr="00CC0140">
        <w:rPr>
          <w:rFonts w:ascii="Open Sans" w:hAnsi="Open Sans" w:cs="Open Sans"/>
          <w:sz w:val="24"/>
          <w:szCs w:val="24"/>
        </w:rPr>
        <w:t>товної та технологічної модернізації освітньої системи закладу, здійснення</w:t>
      </w:r>
      <w:r w:rsidR="00497B4C">
        <w:rPr>
          <w:rFonts w:ascii="Open Sans" w:hAnsi="Open Sans" w:cs="Open Sans"/>
          <w:sz w:val="24"/>
          <w:szCs w:val="24"/>
        </w:rPr>
        <w:t xml:space="preserve"> </w:t>
      </w:r>
      <w:r w:rsidRPr="00CC0140">
        <w:rPr>
          <w:rFonts w:ascii="Open Sans" w:hAnsi="Open Sans" w:cs="Open Sans"/>
          <w:sz w:val="24"/>
          <w:szCs w:val="24"/>
        </w:rPr>
        <w:t>індивідуального</w:t>
      </w:r>
      <w:r w:rsidR="00497B4C">
        <w:rPr>
          <w:rFonts w:ascii="Open Sans" w:hAnsi="Open Sans" w:cs="Open Sans"/>
          <w:sz w:val="24"/>
          <w:szCs w:val="24"/>
        </w:rPr>
        <w:t xml:space="preserve"> </w:t>
      </w:r>
      <w:r w:rsidRPr="00CC0140">
        <w:rPr>
          <w:rFonts w:ascii="Open Sans" w:hAnsi="Open Sans" w:cs="Open Sans"/>
          <w:sz w:val="24"/>
          <w:szCs w:val="24"/>
        </w:rPr>
        <w:t>підходу, гуманні стосунки з кожною дитиною, проведення занять у формі ігрової діяльності.</w:t>
      </w:r>
    </w:p>
    <w:p w:rsidR="00497B4C" w:rsidRPr="00497B4C" w:rsidRDefault="00497B4C" w:rsidP="00497B4C">
      <w:pPr>
        <w:tabs>
          <w:tab w:val="left" w:pos="1134"/>
        </w:tabs>
        <w:spacing w:after="0"/>
        <w:ind w:firstLine="709"/>
        <w:jc w:val="both"/>
        <w:rPr>
          <w:rFonts w:ascii="Open Sans" w:hAnsi="Open Sans" w:cs="Open Sans"/>
          <w:sz w:val="24"/>
          <w:szCs w:val="24"/>
        </w:rPr>
      </w:pPr>
      <w:r w:rsidRPr="00497B4C">
        <w:rPr>
          <w:rFonts w:ascii="Open Sans" w:hAnsi="Open Sans" w:cs="Open Sans"/>
          <w:sz w:val="24"/>
          <w:szCs w:val="24"/>
        </w:rPr>
        <w:t xml:space="preserve">Сучасними </w:t>
      </w:r>
      <w:r>
        <w:rPr>
          <w:rFonts w:ascii="Open Sans" w:hAnsi="Open Sans" w:cs="Open Sans"/>
          <w:sz w:val="24"/>
          <w:szCs w:val="24"/>
        </w:rPr>
        <w:t>в</w:t>
      </w:r>
      <w:r w:rsidRPr="00497B4C">
        <w:rPr>
          <w:rFonts w:ascii="Open Sans" w:hAnsi="Open Sans" w:cs="Open Sans"/>
          <w:sz w:val="24"/>
          <w:szCs w:val="24"/>
        </w:rPr>
        <w:t>ченими (Є. Л. Гончарова, Т. Г. Зубарєва</w:t>
      </w:r>
      <w:r>
        <w:rPr>
          <w:rFonts w:ascii="Open Sans" w:hAnsi="Open Sans" w:cs="Open Sans"/>
          <w:sz w:val="24"/>
          <w:szCs w:val="24"/>
        </w:rPr>
        <w:t xml:space="preserve"> та ін.</w:t>
      </w:r>
      <w:r w:rsidRPr="00497B4C">
        <w:rPr>
          <w:rFonts w:ascii="Open Sans" w:hAnsi="Open Sans" w:cs="Open Sans"/>
          <w:sz w:val="24"/>
          <w:szCs w:val="24"/>
        </w:rPr>
        <w:t xml:space="preserve">) визначено основні </w:t>
      </w:r>
      <w:r w:rsidRPr="00497B4C">
        <w:rPr>
          <w:rFonts w:ascii="Open Sans" w:hAnsi="Open Sans" w:cs="Open Sans"/>
          <w:b/>
          <w:iCs/>
          <w:sz w:val="24"/>
          <w:szCs w:val="24"/>
        </w:rPr>
        <w:t>ознаки інклюзивного середовища</w:t>
      </w:r>
      <w:r w:rsidRPr="00497B4C">
        <w:rPr>
          <w:rFonts w:ascii="Open Sans" w:hAnsi="Open Sans" w:cs="Open Sans"/>
          <w:b/>
          <w:sz w:val="24"/>
          <w:szCs w:val="24"/>
        </w:rPr>
        <w:t>:</w:t>
      </w:r>
    </w:p>
    <w:p w:rsidR="00497B4C" w:rsidRDefault="00497B4C" w:rsidP="00E142A9">
      <w:pPr>
        <w:pStyle w:val="a9"/>
        <w:numPr>
          <w:ilvl w:val="0"/>
          <w:numId w:val="17"/>
        </w:numPr>
        <w:tabs>
          <w:tab w:val="left" w:pos="1134"/>
        </w:tabs>
        <w:spacing w:after="0"/>
        <w:ind w:left="0" w:firstLine="709"/>
        <w:jc w:val="both"/>
        <w:rPr>
          <w:rFonts w:ascii="Open Sans" w:hAnsi="Open Sans" w:cs="Open Sans"/>
          <w:sz w:val="24"/>
          <w:szCs w:val="24"/>
        </w:rPr>
      </w:pPr>
      <w:r w:rsidRPr="00497B4C">
        <w:rPr>
          <w:rFonts w:ascii="Open Sans" w:hAnsi="Open Sans" w:cs="Open Sans"/>
          <w:sz w:val="24"/>
          <w:szCs w:val="24"/>
        </w:rPr>
        <w:t>культивування системи ціннісного ставлення до навчання, виховання та особистісного розвитку дітей з психофізичними порушеннями, наявність ресурсного забезпечення їх життєдіяльності (нормативно-правові, програмно-методичні, інформаційні, матеріально-технічні тощо), спрямовані на реалізацію їх індивідуальних здібностей;</w:t>
      </w:r>
    </w:p>
    <w:p w:rsidR="00497B4C" w:rsidRDefault="00497B4C" w:rsidP="00E142A9">
      <w:pPr>
        <w:pStyle w:val="a9"/>
        <w:numPr>
          <w:ilvl w:val="0"/>
          <w:numId w:val="17"/>
        </w:numPr>
        <w:tabs>
          <w:tab w:val="left" w:pos="1134"/>
        </w:tabs>
        <w:spacing w:after="0"/>
        <w:ind w:left="0" w:firstLine="709"/>
        <w:jc w:val="both"/>
        <w:rPr>
          <w:rFonts w:ascii="Open Sans" w:hAnsi="Open Sans" w:cs="Open Sans"/>
          <w:sz w:val="24"/>
          <w:szCs w:val="24"/>
        </w:rPr>
      </w:pPr>
      <w:r w:rsidRPr="00497B4C">
        <w:rPr>
          <w:rFonts w:ascii="Open Sans" w:hAnsi="Open Sans" w:cs="Open Sans"/>
          <w:sz w:val="24"/>
          <w:szCs w:val="24"/>
        </w:rPr>
        <w:t xml:space="preserve">визначення та реалізація </w:t>
      </w:r>
      <w:r w:rsidRPr="00497B4C">
        <w:rPr>
          <w:rFonts w:ascii="Open Sans" w:hAnsi="Open Sans" w:cs="Open Sans"/>
          <w:i/>
          <w:iCs/>
          <w:sz w:val="24"/>
          <w:szCs w:val="24"/>
        </w:rPr>
        <w:t>філософії інклюзії</w:t>
      </w:r>
      <w:r w:rsidRPr="00497B4C">
        <w:rPr>
          <w:rFonts w:ascii="Open Sans" w:hAnsi="Open Sans" w:cs="Open Sans"/>
          <w:sz w:val="24"/>
          <w:szCs w:val="24"/>
        </w:rPr>
        <w:t xml:space="preserve">, </w:t>
      </w:r>
      <w:r w:rsidRPr="00497B4C">
        <w:rPr>
          <w:rFonts w:ascii="Open Sans" w:hAnsi="Open Sans" w:cs="Open Sans"/>
          <w:i/>
          <w:iCs/>
          <w:sz w:val="24"/>
          <w:szCs w:val="24"/>
        </w:rPr>
        <w:t xml:space="preserve">ролі освітнього закладу </w:t>
      </w:r>
      <w:r w:rsidRPr="00497B4C">
        <w:rPr>
          <w:rFonts w:ascii="Open Sans" w:hAnsi="Open Sans" w:cs="Open Sans"/>
          <w:sz w:val="24"/>
          <w:szCs w:val="24"/>
        </w:rPr>
        <w:t xml:space="preserve">у галузі важливих функцій інклюзивної діяльності, </w:t>
      </w:r>
      <w:r w:rsidRPr="00497B4C">
        <w:rPr>
          <w:rFonts w:ascii="Open Sans" w:hAnsi="Open Sans" w:cs="Open Sans"/>
          <w:i/>
          <w:iCs/>
          <w:sz w:val="24"/>
          <w:szCs w:val="24"/>
        </w:rPr>
        <w:t xml:space="preserve">загальних підходів та принципів життєдіяльності </w:t>
      </w:r>
      <w:r w:rsidRPr="00497B4C">
        <w:rPr>
          <w:rFonts w:ascii="Open Sans" w:hAnsi="Open Sans" w:cs="Open Sans"/>
          <w:sz w:val="24"/>
          <w:szCs w:val="24"/>
        </w:rPr>
        <w:t xml:space="preserve">вихованців з обмеженими можливостями здоров’я щодо здійснення завдань інклюзивної освіти, а також оптимальної </w:t>
      </w:r>
      <w:r w:rsidRPr="00497B4C">
        <w:rPr>
          <w:rFonts w:ascii="Open Sans" w:hAnsi="Open Sans" w:cs="Open Sans"/>
          <w:i/>
          <w:iCs/>
          <w:sz w:val="24"/>
          <w:szCs w:val="24"/>
        </w:rPr>
        <w:t xml:space="preserve">структури </w:t>
      </w:r>
      <w:r w:rsidRPr="00497B4C">
        <w:rPr>
          <w:rFonts w:ascii="Open Sans" w:hAnsi="Open Sans" w:cs="Open Sans"/>
          <w:sz w:val="24"/>
          <w:szCs w:val="24"/>
        </w:rPr>
        <w:t>навчально-виховного процесу;</w:t>
      </w:r>
    </w:p>
    <w:p w:rsidR="00497B4C" w:rsidRDefault="00497B4C" w:rsidP="00E142A9">
      <w:pPr>
        <w:pStyle w:val="a9"/>
        <w:numPr>
          <w:ilvl w:val="0"/>
          <w:numId w:val="17"/>
        </w:numPr>
        <w:tabs>
          <w:tab w:val="left" w:pos="1134"/>
        </w:tabs>
        <w:spacing w:after="0"/>
        <w:ind w:left="0" w:firstLine="709"/>
        <w:jc w:val="both"/>
        <w:rPr>
          <w:rFonts w:ascii="Open Sans" w:hAnsi="Open Sans" w:cs="Open Sans"/>
          <w:sz w:val="24"/>
          <w:szCs w:val="24"/>
        </w:rPr>
      </w:pPr>
      <w:r w:rsidRPr="00497B4C">
        <w:rPr>
          <w:rFonts w:ascii="Open Sans" w:hAnsi="Open Sans" w:cs="Open Sans"/>
          <w:sz w:val="24"/>
          <w:szCs w:val="24"/>
        </w:rPr>
        <w:t>задоволення освітніх потреб дітей з психофізичними вадами та врахування інтересів їх здорових однолітків;</w:t>
      </w:r>
    </w:p>
    <w:p w:rsidR="00497B4C" w:rsidRDefault="00497B4C" w:rsidP="00E142A9">
      <w:pPr>
        <w:pStyle w:val="a9"/>
        <w:numPr>
          <w:ilvl w:val="0"/>
          <w:numId w:val="17"/>
        </w:numPr>
        <w:tabs>
          <w:tab w:val="left" w:pos="1134"/>
        </w:tabs>
        <w:spacing w:after="0"/>
        <w:ind w:left="0" w:firstLine="709"/>
        <w:jc w:val="both"/>
        <w:rPr>
          <w:rFonts w:ascii="Open Sans" w:hAnsi="Open Sans" w:cs="Open Sans"/>
          <w:sz w:val="24"/>
          <w:szCs w:val="24"/>
        </w:rPr>
      </w:pPr>
      <w:r w:rsidRPr="00497B4C">
        <w:rPr>
          <w:rFonts w:ascii="Open Sans" w:hAnsi="Open Sans" w:cs="Open Sans"/>
          <w:sz w:val="24"/>
          <w:szCs w:val="24"/>
        </w:rPr>
        <w:t>створення умов для організації безбар</w:t>
      </w:r>
      <w:r w:rsidRPr="00497B4C">
        <w:rPr>
          <w:rFonts w:ascii="Open Sans" w:hAnsi="Open Sans" w:cs="Open Sans"/>
          <w:sz w:val="24"/>
          <w:szCs w:val="24"/>
          <w:lang w:val="ru-RU"/>
        </w:rPr>
        <w:t>’</w:t>
      </w:r>
      <w:r w:rsidRPr="00497B4C">
        <w:rPr>
          <w:rFonts w:ascii="Open Sans" w:hAnsi="Open Sans" w:cs="Open Sans"/>
          <w:sz w:val="24"/>
          <w:szCs w:val="24"/>
        </w:rPr>
        <w:t>єрного освітнього процесу з урахуванням особливих потреб осіб, які потребують корекції психофізичного розвитку;</w:t>
      </w:r>
    </w:p>
    <w:p w:rsidR="00497B4C" w:rsidRDefault="00497B4C" w:rsidP="00E142A9">
      <w:pPr>
        <w:pStyle w:val="a9"/>
        <w:numPr>
          <w:ilvl w:val="0"/>
          <w:numId w:val="17"/>
        </w:numPr>
        <w:tabs>
          <w:tab w:val="left" w:pos="1134"/>
        </w:tabs>
        <w:spacing w:after="0"/>
        <w:ind w:left="0" w:firstLine="709"/>
        <w:jc w:val="both"/>
        <w:rPr>
          <w:rFonts w:ascii="Open Sans" w:hAnsi="Open Sans" w:cs="Open Sans"/>
          <w:sz w:val="24"/>
          <w:szCs w:val="24"/>
        </w:rPr>
      </w:pPr>
      <w:r w:rsidRPr="00497B4C">
        <w:rPr>
          <w:rFonts w:ascii="Open Sans" w:hAnsi="Open Sans" w:cs="Open Sans"/>
          <w:sz w:val="24"/>
          <w:szCs w:val="24"/>
        </w:rPr>
        <w:t>створення індивідуально-орієнтовних програм з урахуванням внесення змін щодо можливостей кожної дитини у засвоєнні загального рівня освіти;</w:t>
      </w:r>
    </w:p>
    <w:p w:rsidR="00497B4C" w:rsidRDefault="00497B4C" w:rsidP="00E142A9">
      <w:pPr>
        <w:pStyle w:val="a9"/>
        <w:numPr>
          <w:ilvl w:val="0"/>
          <w:numId w:val="17"/>
        </w:numPr>
        <w:tabs>
          <w:tab w:val="left" w:pos="1134"/>
        </w:tabs>
        <w:spacing w:after="0"/>
        <w:ind w:left="0" w:firstLine="709"/>
        <w:jc w:val="both"/>
        <w:rPr>
          <w:rFonts w:ascii="Open Sans" w:hAnsi="Open Sans" w:cs="Open Sans"/>
          <w:sz w:val="24"/>
          <w:szCs w:val="24"/>
        </w:rPr>
      </w:pPr>
      <w:r w:rsidRPr="00497B4C">
        <w:rPr>
          <w:rFonts w:ascii="Open Sans" w:hAnsi="Open Sans" w:cs="Open Sans"/>
          <w:sz w:val="24"/>
          <w:szCs w:val="24"/>
        </w:rPr>
        <w:t>колективне формування інклюзивного середовища (вихователі, психологи, дефектологи, соціальні педагоги, інструктори з ЛФК, медичний персонал тощо);</w:t>
      </w:r>
    </w:p>
    <w:p w:rsidR="00497B4C" w:rsidRPr="00497B4C" w:rsidRDefault="00497B4C" w:rsidP="00E142A9">
      <w:pPr>
        <w:pStyle w:val="a9"/>
        <w:numPr>
          <w:ilvl w:val="0"/>
          <w:numId w:val="17"/>
        </w:numPr>
        <w:tabs>
          <w:tab w:val="left" w:pos="1134"/>
        </w:tabs>
        <w:spacing w:after="0"/>
        <w:ind w:left="0" w:firstLine="709"/>
        <w:jc w:val="both"/>
        <w:rPr>
          <w:rFonts w:ascii="Open Sans" w:hAnsi="Open Sans" w:cs="Open Sans"/>
          <w:sz w:val="24"/>
          <w:szCs w:val="24"/>
        </w:rPr>
      </w:pPr>
      <w:r w:rsidRPr="00497B4C">
        <w:rPr>
          <w:rFonts w:ascii="Open Sans" w:hAnsi="Open Sans" w:cs="Open Sans"/>
          <w:sz w:val="24"/>
          <w:szCs w:val="24"/>
        </w:rPr>
        <w:lastRenderedPageBreak/>
        <w:t>система діяльності психолого-медико-педагогічних консультацій (ПМПК), яка створена на базі навчально-виховного закладу за наявності відповідних фахівців і відіграє системно утворювальну роль щодо супроводу та побудови освітнього маршруту дитини із психофізичними порушеннями, а також точне визначення комплексу абілітаційних впливів на неї.</w:t>
      </w:r>
    </w:p>
    <w:p w:rsidR="00CC0140" w:rsidRDefault="00CC0140" w:rsidP="00935753">
      <w:pPr>
        <w:tabs>
          <w:tab w:val="left" w:pos="1134"/>
        </w:tabs>
        <w:spacing w:after="0"/>
        <w:ind w:firstLine="709"/>
        <w:jc w:val="both"/>
        <w:rPr>
          <w:rFonts w:ascii="Open Sans" w:hAnsi="Open Sans" w:cs="Open Sans"/>
          <w:sz w:val="24"/>
          <w:szCs w:val="24"/>
        </w:rPr>
      </w:pPr>
    </w:p>
    <w:p w:rsidR="00086B3D" w:rsidRDefault="00086B3D" w:rsidP="00935753">
      <w:pPr>
        <w:tabs>
          <w:tab w:val="left" w:pos="1134"/>
        </w:tabs>
        <w:spacing w:after="0"/>
        <w:ind w:firstLine="709"/>
        <w:jc w:val="both"/>
        <w:rPr>
          <w:rFonts w:ascii="Open Sans" w:hAnsi="Open Sans" w:cs="Open Sans"/>
          <w:sz w:val="24"/>
          <w:szCs w:val="24"/>
        </w:rPr>
      </w:pPr>
      <w:r w:rsidRPr="00086B3D">
        <w:rPr>
          <w:rFonts w:ascii="Open Sans" w:hAnsi="Open Sans" w:cs="Open Sans"/>
          <w:sz w:val="24"/>
          <w:szCs w:val="24"/>
        </w:rPr>
        <w:t xml:space="preserve">Якщо у класі є дитина з особливими освітніми потребами, </w:t>
      </w:r>
      <w:r>
        <w:rPr>
          <w:rFonts w:ascii="Open Sans" w:hAnsi="Open Sans" w:cs="Open Sans"/>
          <w:sz w:val="24"/>
          <w:szCs w:val="24"/>
        </w:rPr>
        <w:t>потрібно пам’я</w:t>
      </w:r>
      <w:r w:rsidRPr="00086B3D">
        <w:rPr>
          <w:rFonts w:ascii="Open Sans" w:hAnsi="Open Sans" w:cs="Open Sans"/>
          <w:sz w:val="24"/>
          <w:szCs w:val="24"/>
        </w:rPr>
        <w:t xml:space="preserve">тати про такі важливі </w:t>
      </w:r>
      <w:r w:rsidRPr="00497B4C">
        <w:rPr>
          <w:rFonts w:ascii="Open Sans" w:hAnsi="Open Sans" w:cs="Open Sans"/>
          <w:b/>
          <w:i/>
          <w:sz w:val="24"/>
          <w:szCs w:val="24"/>
        </w:rPr>
        <w:t>аспекти організації успішної інклюзії</w:t>
      </w:r>
      <w:r>
        <w:rPr>
          <w:rFonts w:ascii="Open Sans" w:hAnsi="Open Sans" w:cs="Open Sans"/>
          <w:sz w:val="24"/>
          <w:szCs w:val="24"/>
        </w:rPr>
        <w:t xml:space="preserve"> як</w:t>
      </w:r>
      <w:r w:rsidRPr="00086B3D">
        <w:rPr>
          <w:rFonts w:ascii="Open Sans" w:hAnsi="Open Sans" w:cs="Open Sans"/>
          <w:sz w:val="24"/>
          <w:szCs w:val="24"/>
        </w:rPr>
        <w:t>:</w:t>
      </w:r>
    </w:p>
    <w:p w:rsidR="00086B3D" w:rsidRDefault="00086B3D" w:rsidP="00E142A9">
      <w:pPr>
        <w:pStyle w:val="a9"/>
        <w:numPr>
          <w:ilvl w:val="0"/>
          <w:numId w:val="15"/>
        </w:numPr>
        <w:tabs>
          <w:tab w:val="left" w:pos="1134"/>
        </w:tabs>
        <w:spacing w:after="0"/>
        <w:ind w:left="0" w:firstLine="698"/>
        <w:jc w:val="both"/>
        <w:rPr>
          <w:rFonts w:ascii="Open Sans" w:hAnsi="Open Sans" w:cs="Open Sans"/>
          <w:sz w:val="24"/>
          <w:szCs w:val="24"/>
        </w:rPr>
      </w:pPr>
      <w:r w:rsidRPr="00086B3D">
        <w:rPr>
          <w:rFonts w:ascii="Open Sans" w:hAnsi="Open Sans" w:cs="Open Sans"/>
          <w:sz w:val="24"/>
          <w:szCs w:val="24"/>
        </w:rPr>
        <w:t>Додаткова допомога з боку асистента вчителя.</w:t>
      </w:r>
    </w:p>
    <w:p w:rsidR="00086B3D" w:rsidRDefault="00086B3D" w:rsidP="00E142A9">
      <w:pPr>
        <w:pStyle w:val="a9"/>
        <w:numPr>
          <w:ilvl w:val="0"/>
          <w:numId w:val="15"/>
        </w:numPr>
        <w:tabs>
          <w:tab w:val="left" w:pos="1134"/>
        </w:tabs>
        <w:spacing w:after="0"/>
        <w:ind w:left="0" w:firstLine="698"/>
        <w:jc w:val="both"/>
        <w:rPr>
          <w:rFonts w:ascii="Open Sans" w:hAnsi="Open Sans" w:cs="Open Sans"/>
          <w:sz w:val="24"/>
          <w:szCs w:val="24"/>
        </w:rPr>
      </w:pPr>
      <w:r w:rsidRPr="00086B3D">
        <w:rPr>
          <w:rFonts w:ascii="Open Sans" w:hAnsi="Open Sans" w:cs="Open Sans"/>
          <w:sz w:val="24"/>
          <w:szCs w:val="24"/>
        </w:rPr>
        <w:t xml:space="preserve">Необхідність розроблення індивідуальної програми розвитку для дитини з порушеннями психофізичного розвитку. </w:t>
      </w:r>
    </w:p>
    <w:p w:rsidR="00086B3D" w:rsidRDefault="00086B3D" w:rsidP="00E142A9">
      <w:pPr>
        <w:pStyle w:val="a9"/>
        <w:numPr>
          <w:ilvl w:val="0"/>
          <w:numId w:val="15"/>
        </w:numPr>
        <w:tabs>
          <w:tab w:val="left" w:pos="1134"/>
        </w:tabs>
        <w:spacing w:after="0"/>
        <w:ind w:left="0" w:firstLine="698"/>
        <w:jc w:val="both"/>
        <w:rPr>
          <w:rFonts w:ascii="Open Sans" w:hAnsi="Open Sans" w:cs="Open Sans"/>
          <w:sz w:val="24"/>
          <w:szCs w:val="24"/>
        </w:rPr>
      </w:pPr>
      <w:r w:rsidRPr="00086B3D">
        <w:rPr>
          <w:rFonts w:ascii="Open Sans" w:hAnsi="Open Sans" w:cs="Open Sans"/>
          <w:sz w:val="24"/>
          <w:szCs w:val="24"/>
        </w:rPr>
        <w:t>Особливості організації фізичного середовища, яке має відповідати п</w:t>
      </w:r>
      <w:r>
        <w:rPr>
          <w:rFonts w:ascii="Open Sans" w:hAnsi="Open Sans" w:cs="Open Sans"/>
          <w:sz w:val="24"/>
          <w:szCs w:val="24"/>
        </w:rPr>
        <w:t>ринципам універсального дизайну.</w:t>
      </w:r>
    </w:p>
    <w:p w:rsidR="00086B3D" w:rsidRDefault="00086B3D" w:rsidP="00E142A9">
      <w:pPr>
        <w:pStyle w:val="a9"/>
        <w:numPr>
          <w:ilvl w:val="0"/>
          <w:numId w:val="15"/>
        </w:numPr>
        <w:tabs>
          <w:tab w:val="left" w:pos="1134"/>
        </w:tabs>
        <w:spacing w:after="0"/>
        <w:ind w:left="0" w:firstLine="698"/>
        <w:jc w:val="both"/>
        <w:rPr>
          <w:rFonts w:ascii="Open Sans" w:hAnsi="Open Sans" w:cs="Open Sans"/>
          <w:sz w:val="24"/>
          <w:szCs w:val="24"/>
        </w:rPr>
      </w:pPr>
      <w:r w:rsidRPr="00086B3D">
        <w:rPr>
          <w:rFonts w:ascii="Open Sans" w:hAnsi="Open Sans" w:cs="Open Sans"/>
          <w:sz w:val="24"/>
          <w:szCs w:val="24"/>
        </w:rPr>
        <w:t>Співпраця з додатковими фахі</w:t>
      </w:r>
      <w:r>
        <w:rPr>
          <w:rFonts w:ascii="Open Sans" w:hAnsi="Open Sans" w:cs="Open Sans"/>
          <w:sz w:val="24"/>
          <w:szCs w:val="24"/>
        </w:rPr>
        <w:t>вцями, зокрема з вчителем-лого</w:t>
      </w:r>
      <w:r w:rsidRPr="00086B3D">
        <w:rPr>
          <w:rFonts w:ascii="Open Sans" w:hAnsi="Open Sans" w:cs="Open Sans"/>
          <w:sz w:val="24"/>
          <w:szCs w:val="24"/>
        </w:rPr>
        <w:t>педом, практичним психолого</w:t>
      </w:r>
      <w:r>
        <w:rPr>
          <w:rFonts w:ascii="Open Sans" w:hAnsi="Open Sans" w:cs="Open Sans"/>
          <w:sz w:val="24"/>
          <w:szCs w:val="24"/>
        </w:rPr>
        <w:t>м, спеціальним педагогом та ін.</w:t>
      </w:r>
    </w:p>
    <w:p w:rsidR="00086B3D" w:rsidRPr="00086B3D" w:rsidRDefault="00086B3D" w:rsidP="00E142A9">
      <w:pPr>
        <w:pStyle w:val="a9"/>
        <w:numPr>
          <w:ilvl w:val="0"/>
          <w:numId w:val="15"/>
        </w:numPr>
        <w:tabs>
          <w:tab w:val="left" w:pos="1134"/>
        </w:tabs>
        <w:spacing w:after="0"/>
        <w:ind w:left="0" w:firstLine="698"/>
        <w:jc w:val="both"/>
        <w:rPr>
          <w:rFonts w:ascii="Open Sans" w:hAnsi="Open Sans" w:cs="Open Sans"/>
          <w:sz w:val="24"/>
          <w:szCs w:val="24"/>
        </w:rPr>
      </w:pPr>
      <w:r w:rsidRPr="00086B3D">
        <w:rPr>
          <w:rFonts w:ascii="Open Sans" w:hAnsi="Open Sans" w:cs="Open Sans"/>
          <w:sz w:val="24"/>
          <w:szCs w:val="24"/>
        </w:rPr>
        <w:t>Особливості співпраці з батьками дитини з особливими освітніми потребами.</w:t>
      </w:r>
    </w:p>
    <w:p w:rsidR="00C03C6F" w:rsidRDefault="00086B3D" w:rsidP="00935753">
      <w:pPr>
        <w:tabs>
          <w:tab w:val="left" w:pos="1134"/>
        </w:tabs>
        <w:spacing w:after="0"/>
        <w:ind w:firstLine="709"/>
        <w:jc w:val="both"/>
        <w:rPr>
          <w:rFonts w:ascii="Open Sans" w:hAnsi="Open Sans" w:cs="Open Sans"/>
          <w:sz w:val="24"/>
          <w:szCs w:val="24"/>
        </w:rPr>
      </w:pPr>
      <w:r w:rsidRPr="00086B3D">
        <w:rPr>
          <w:rFonts w:ascii="Open Sans" w:hAnsi="Open Sans" w:cs="Open Sans"/>
          <w:b/>
          <w:i/>
          <w:sz w:val="24"/>
          <w:szCs w:val="24"/>
        </w:rPr>
        <w:t>Додаткова допомога з боку асистента вчителя</w:t>
      </w:r>
      <w:r>
        <w:rPr>
          <w:rFonts w:ascii="Open Sans" w:hAnsi="Open Sans" w:cs="Open Sans"/>
          <w:b/>
          <w:i/>
          <w:sz w:val="24"/>
          <w:szCs w:val="24"/>
        </w:rPr>
        <w:t>.</w:t>
      </w:r>
      <w:r>
        <w:rPr>
          <w:rFonts w:ascii="Open Sans" w:hAnsi="Open Sans" w:cs="Open Sans"/>
          <w:sz w:val="24"/>
          <w:szCs w:val="24"/>
        </w:rPr>
        <w:t xml:space="preserve"> </w:t>
      </w:r>
      <w:r w:rsidRPr="00086B3D">
        <w:rPr>
          <w:rFonts w:ascii="Open Sans" w:hAnsi="Open Sans" w:cs="Open Sans"/>
          <w:sz w:val="24"/>
          <w:szCs w:val="24"/>
        </w:rPr>
        <w:t>Посада асистен</w:t>
      </w:r>
      <w:r>
        <w:rPr>
          <w:rFonts w:ascii="Open Sans" w:hAnsi="Open Sans" w:cs="Open Sans"/>
          <w:sz w:val="24"/>
          <w:szCs w:val="24"/>
        </w:rPr>
        <w:t>та вчителя була введена в укра</w:t>
      </w:r>
      <w:r w:rsidRPr="00086B3D">
        <w:rPr>
          <w:rFonts w:ascii="Open Sans" w:hAnsi="Open Sans" w:cs="Open Sans"/>
          <w:sz w:val="24"/>
          <w:szCs w:val="24"/>
        </w:rPr>
        <w:t>їнське законодавство у 2010 році і знайшла своє подальше відображення у низці законодавчих і нормативно-правових документів, які зазначають посадові обов’язки та осно</w:t>
      </w:r>
      <w:r w:rsidR="00C03C6F">
        <w:rPr>
          <w:rFonts w:ascii="Open Sans" w:hAnsi="Open Sans" w:cs="Open Sans"/>
          <w:sz w:val="24"/>
          <w:szCs w:val="24"/>
        </w:rPr>
        <w:t xml:space="preserve">вні функції асистента вчителя. </w:t>
      </w:r>
      <w:r w:rsidRPr="00086B3D">
        <w:rPr>
          <w:rFonts w:ascii="Open Sans" w:hAnsi="Open Sans" w:cs="Open Sans"/>
          <w:sz w:val="24"/>
          <w:szCs w:val="24"/>
        </w:rPr>
        <w:t xml:space="preserve">Важливо пам’ятати, що асистент вчителя допомагає вчителю працювати з усіма дітьми, надаючи додаткову підтримку у роботі з дітьми </w:t>
      </w:r>
      <w:r w:rsidR="00C03C6F">
        <w:rPr>
          <w:rFonts w:ascii="Open Sans" w:hAnsi="Open Sans" w:cs="Open Sans"/>
          <w:sz w:val="24"/>
          <w:szCs w:val="24"/>
        </w:rPr>
        <w:t>і</w:t>
      </w:r>
      <w:r w:rsidRPr="00086B3D">
        <w:rPr>
          <w:rFonts w:ascii="Open Sans" w:hAnsi="Open Sans" w:cs="Open Sans"/>
          <w:sz w:val="24"/>
          <w:szCs w:val="24"/>
        </w:rPr>
        <w:t xml:space="preserve">з особливими освітніми потребами. Зокрема, асистент вчителя бере участь </w:t>
      </w:r>
      <w:r w:rsidR="00C03C6F">
        <w:rPr>
          <w:rFonts w:ascii="Open Sans" w:hAnsi="Open Sans" w:cs="Open Sans"/>
          <w:sz w:val="24"/>
          <w:szCs w:val="24"/>
        </w:rPr>
        <w:t>у створенні індивідуальної про</w:t>
      </w:r>
      <w:r w:rsidRPr="00086B3D">
        <w:rPr>
          <w:rFonts w:ascii="Open Sans" w:hAnsi="Open Sans" w:cs="Open Sans"/>
          <w:sz w:val="24"/>
          <w:szCs w:val="24"/>
        </w:rPr>
        <w:t>грами розвитку, проведенні спостережень за розвит</w:t>
      </w:r>
      <w:r w:rsidR="00C03C6F">
        <w:rPr>
          <w:rFonts w:ascii="Open Sans" w:hAnsi="Open Sans" w:cs="Open Sans"/>
          <w:sz w:val="24"/>
          <w:szCs w:val="24"/>
        </w:rPr>
        <w:t>ком дітей, організації навчаль</w:t>
      </w:r>
      <w:r w:rsidRPr="00086B3D">
        <w:rPr>
          <w:rFonts w:ascii="Open Sans" w:hAnsi="Open Sans" w:cs="Open Sans"/>
          <w:sz w:val="24"/>
          <w:szCs w:val="24"/>
        </w:rPr>
        <w:t xml:space="preserve">них матеріалів тощо. Хоча, відповідно до нормативно-правового забезпечення, вчитель може розраховувати лише на </w:t>
      </w:r>
      <w:r w:rsidR="00C03C6F" w:rsidRPr="00086B3D">
        <w:rPr>
          <w:rFonts w:ascii="Open Sans" w:hAnsi="Open Sans" w:cs="Open Sans"/>
          <w:sz w:val="24"/>
          <w:szCs w:val="24"/>
        </w:rPr>
        <w:t>пів ставки</w:t>
      </w:r>
      <w:r w:rsidRPr="00086B3D">
        <w:rPr>
          <w:rFonts w:ascii="Open Sans" w:hAnsi="Open Sans" w:cs="Open Sans"/>
          <w:sz w:val="24"/>
          <w:szCs w:val="24"/>
        </w:rPr>
        <w:t xml:space="preserve"> роботи асистента у своєму класі, така підтримка є важливим і корисним ресурсом. </w:t>
      </w:r>
    </w:p>
    <w:p w:rsidR="00C03C6F" w:rsidRDefault="00086B3D" w:rsidP="00935753">
      <w:pPr>
        <w:tabs>
          <w:tab w:val="left" w:pos="1134"/>
        </w:tabs>
        <w:spacing w:after="0"/>
        <w:ind w:firstLine="709"/>
        <w:jc w:val="both"/>
        <w:rPr>
          <w:rFonts w:ascii="Open Sans" w:hAnsi="Open Sans" w:cs="Open Sans"/>
          <w:sz w:val="24"/>
          <w:szCs w:val="24"/>
        </w:rPr>
      </w:pPr>
      <w:r w:rsidRPr="00086B3D">
        <w:rPr>
          <w:rFonts w:ascii="Open Sans" w:hAnsi="Open Sans" w:cs="Open Sans"/>
          <w:sz w:val="24"/>
          <w:szCs w:val="24"/>
        </w:rPr>
        <w:t xml:space="preserve">Робота з асистентом вчителя передбачає від учителя певних додаткових зусиль – вміння використовувати практику спільного </w:t>
      </w:r>
      <w:r w:rsidR="00C03C6F">
        <w:rPr>
          <w:rFonts w:ascii="Open Sans" w:hAnsi="Open Sans" w:cs="Open Sans"/>
          <w:sz w:val="24"/>
          <w:szCs w:val="24"/>
        </w:rPr>
        <w:t>викладання, необхідності плану</w:t>
      </w:r>
      <w:r w:rsidRPr="00086B3D">
        <w:rPr>
          <w:rFonts w:ascii="Open Sans" w:hAnsi="Open Sans" w:cs="Open Sans"/>
          <w:sz w:val="24"/>
          <w:szCs w:val="24"/>
        </w:rPr>
        <w:t>вати час для спільного планування та обговорення освітнього процес</w:t>
      </w:r>
      <w:r w:rsidR="00C03C6F">
        <w:rPr>
          <w:rFonts w:ascii="Open Sans" w:hAnsi="Open Sans" w:cs="Open Sans"/>
          <w:sz w:val="24"/>
          <w:szCs w:val="24"/>
        </w:rPr>
        <w:t>у тощо. Проте, ретельно сплано</w:t>
      </w:r>
      <w:r w:rsidRPr="00086B3D">
        <w:rPr>
          <w:rFonts w:ascii="Open Sans" w:hAnsi="Open Sans" w:cs="Open Sans"/>
          <w:sz w:val="24"/>
          <w:szCs w:val="24"/>
        </w:rPr>
        <w:t>вана робота з асис</w:t>
      </w:r>
      <w:r w:rsidR="00C03C6F">
        <w:rPr>
          <w:rFonts w:ascii="Open Sans" w:hAnsi="Open Sans" w:cs="Open Sans"/>
          <w:sz w:val="24"/>
          <w:szCs w:val="24"/>
        </w:rPr>
        <w:t>тентом вчителя не лише забезпе</w:t>
      </w:r>
      <w:r w:rsidRPr="00086B3D">
        <w:rPr>
          <w:rFonts w:ascii="Open Sans" w:hAnsi="Open Sans" w:cs="Open Sans"/>
          <w:sz w:val="24"/>
          <w:szCs w:val="24"/>
        </w:rPr>
        <w:t>чить кращу якість в</w:t>
      </w:r>
      <w:r w:rsidR="00C03C6F">
        <w:rPr>
          <w:rFonts w:ascii="Open Sans" w:hAnsi="Open Sans" w:cs="Open Sans"/>
          <w:sz w:val="24"/>
          <w:szCs w:val="24"/>
        </w:rPr>
        <w:t>икладання, а й сприятиме профе</w:t>
      </w:r>
      <w:r w:rsidRPr="00086B3D">
        <w:rPr>
          <w:rFonts w:ascii="Open Sans" w:hAnsi="Open Sans" w:cs="Open Sans"/>
          <w:sz w:val="24"/>
          <w:szCs w:val="24"/>
        </w:rPr>
        <w:t xml:space="preserve">сійному розвитку педагогів. </w:t>
      </w:r>
    </w:p>
    <w:p w:rsidR="00086B3D" w:rsidRPr="00086B3D" w:rsidRDefault="00C03C6F" w:rsidP="00935753">
      <w:pPr>
        <w:tabs>
          <w:tab w:val="left" w:pos="1134"/>
        </w:tabs>
        <w:spacing w:after="0"/>
        <w:ind w:firstLine="709"/>
        <w:jc w:val="both"/>
        <w:rPr>
          <w:rFonts w:ascii="Open Sans" w:hAnsi="Open Sans" w:cs="Open Sans"/>
          <w:sz w:val="24"/>
          <w:szCs w:val="24"/>
        </w:rPr>
      </w:pPr>
      <w:r>
        <w:rPr>
          <w:rFonts w:ascii="Open Sans" w:hAnsi="Open Sans" w:cs="Open Sans"/>
          <w:sz w:val="24"/>
          <w:szCs w:val="24"/>
        </w:rPr>
        <w:lastRenderedPageBreak/>
        <w:t>Наприклад, р</w:t>
      </w:r>
      <w:r w:rsidR="00086B3D" w:rsidRPr="00086B3D">
        <w:rPr>
          <w:rFonts w:ascii="Open Sans" w:hAnsi="Open Sans" w:cs="Open Sans"/>
          <w:sz w:val="24"/>
          <w:szCs w:val="24"/>
        </w:rPr>
        <w:t>оль асистента вчителя показала свої успішні результати у класах, де навчаються ромські діти, особливо якщо асистенти вчителя – самі роми. У цьому випадку, хоча діти не мають жодних порушень розвитку, вони потребують додаткової підтримки у розумінні української мови (більшість з них приходить до першого класу із сім’ї, де розмовляють ромською мовою) тощо. Ромськ</w:t>
      </w:r>
      <w:r>
        <w:rPr>
          <w:rFonts w:ascii="Open Sans" w:hAnsi="Open Sans" w:cs="Open Sans"/>
          <w:sz w:val="24"/>
          <w:szCs w:val="24"/>
        </w:rPr>
        <w:t>ий асистент учителя також допо</w:t>
      </w:r>
      <w:r w:rsidR="00086B3D" w:rsidRPr="00086B3D">
        <w:rPr>
          <w:rFonts w:ascii="Open Sans" w:hAnsi="Open Sans" w:cs="Open Sans"/>
          <w:sz w:val="24"/>
          <w:szCs w:val="24"/>
        </w:rPr>
        <w:t>магає налагодити співпрацю між учителем і ромс</w:t>
      </w:r>
      <w:r>
        <w:rPr>
          <w:rFonts w:ascii="Open Sans" w:hAnsi="Open Sans" w:cs="Open Sans"/>
          <w:sz w:val="24"/>
          <w:szCs w:val="24"/>
        </w:rPr>
        <w:t>ькими батьками, зрозуміти куль</w:t>
      </w:r>
      <w:r w:rsidR="00086B3D" w:rsidRPr="00086B3D">
        <w:rPr>
          <w:rFonts w:ascii="Open Sans" w:hAnsi="Open Sans" w:cs="Open Sans"/>
          <w:sz w:val="24"/>
          <w:szCs w:val="24"/>
        </w:rPr>
        <w:t>турні особливості, надати додаткову підтримку самим батькам.</w:t>
      </w:r>
    </w:p>
    <w:p w:rsidR="000116AD" w:rsidRDefault="000116AD" w:rsidP="00935753">
      <w:pPr>
        <w:tabs>
          <w:tab w:val="left" w:pos="1134"/>
        </w:tabs>
        <w:spacing w:after="0"/>
        <w:ind w:firstLine="709"/>
        <w:jc w:val="both"/>
        <w:rPr>
          <w:rFonts w:ascii="Open Sans" w:hAnsi="Open Sans" w:cs="Open Sans"/>
          <w:sz w:val="24"/>
          <w:szCs w:val="24"/>
        </w:rPr>
      </w:pPr>
    </w:p>
    <w:p w:rsidR="00C03C6F" w:rsidRDefault="00C03C6F" w:rsidP="00935753">
      <w:pPr>
        <w:tabs>
          <w:tab w:val="left" w:pos="1134"/>
        </w:tabs>
        <w:spacing w:after="0"/>
        <w:ind w:firstLine="709"/>
        <w:jc w:val="both"/>
        <w:rPr>
          <w:rFonts w:ascii="Open Sans" w:hAnsi="Open Sans" w:cs="Open Sans"/>
          <w:sz w:val="24"/>
          <w:szCs w:val="24"/>
        </w:rPr>
      </w:pPr>
      <w:r w:rsidRPr="00C03C6F">
        <w:rPr>
          <w:rFonts w:ascii="Open Sans" w:hAnsi="Open Sans" w:cs="Open Sans"/>
          <w:b/>
          <w:i/>
          <w:sz w:val="24"/>
          <w:szCs w:val="24"/>
        </w:rPr>
        <w:t>Індивідуальна програма розвитку для дитини з особливими освітніми потребами.</w:t>
      </w:r>
      <w:r>
        <w:rPr>
          <w:rFonts w:ascii="Open Sans" w:hAnsi="Open Sans" w:cs="Open Sans"/>
          <w:sz w:val="24"/>
          <w:szCs w:val="24"/>
        </w:rPr>
        <w:t xml:space="preserve"> </w:t>
      </w:r>
      <w:r w:rsidRPr="00C03C6F">
        <w:rPr>
          <w:rFonts w:ascii="Open Sans" w:hAnsi="Open Sans" w:cs="Open Sans"/>
          <w:sz w:val="24"/>
          <w:szCs w:val="24"/>
        </w:rPr>
        <w:t>Індивідуальна програма розвитку (ІПР) для дітей з порушеннями пс</w:t>
      </w:r>
      <w:r>
        <w:rPr>
          <w:rFonts w:ascii="Open Sans" w:hAnsi="Open Sans" w:cs="Open Sans"/>
          <w:sz w:val="24"/>
          <w:szCs w:val="24"/>
        </w:rPr>
        <w:t>ихофізичного розвитку розробля</w:t>
      </w:r>
      <w:r w:rsidRPr="00C03C6F">
        <w:rPr>
          <w:rFonts w:ascii="Open Sans" w:hAnsi="Open Sans" w:cs="Open Sans"/>
          <w:sz w:val="24"/>
          <w:szCs w:val="24"/>
        </w:rPr>
        <w:t>ється командою фахівців, до складу якої входять вчитель, асистент вч</w:t>
      </w:r>
      <w:r>
        <w:rPr>
          <w:rFonts w:ascii="Open Sans" w:hAnsi="Open Sans" w:cs="Open Sans"/>
          <w:sz w:val="24"/>
          <w:szCs w:val="24"/>
        </w:rPr>
        <w:t>ителя, батьки та інші відповід</w:t>
      </w:r>
      <w:r w:rsidRPr="00C03C6F">
        <w:rPr>
          <w:rFonts w:ascii="Open Sans" w:hAnsi="Open Sans" w:cs="Open Sans"/>
          <w:sz w:val="24"/>
          <w:szCs w:val="24"/>
        </w:rPr>
        <w:t>ні фахівці – спеціальний педагог, вчитель-логопед, практичний психолог та ін. ІПР розробляється на основі навчальн</w:t>
      </w:r>
      <w:r>
        <w:rPr>
          <w:rFonts w:ascii="Open Sans" w:hAnsi="Open Sans" w:cs="Open Sans"/>
          <w:sz w:val="24"/>
          <w:szCs w:val="24"/>
        </w:rPr>
        <w:t>ої програми, розробленої учите</w:t>
      </w:r>
      <w:r w:rsidRPr="00C03C6F">
        <w:rPr>
          <w:rFonts w:ascii="Open Sans" w:hAnsi="Open Sans" w:cs="Open Sans"/>
          <w:sz w:val="24"/>
          <w:szCs w:val="24"/>
        </w:rPr>
        <w:t>лем, з урахуванн</w:t>
      </w:r>
      <w:r>
        <w:rPr>
          <w:rFonts w:ascii="Open Sans" w:hAnsi="Open Sans" w:cs="Open Sans"/>
          <w:sz w:val="24"/>
          <w:szCs w:val="24"/>
        </w:rPr>
        <w:t>ям висновку (рекомендацій) пси</w:t>
      </w:r>
      <w:r w:rsidRPr="00C03C6F">
        <w:rPr>
          <w:rFonts w:ascii="Open Sans" w:hAnsi="Open Sans" w:cs="Open Sans"/>
          <w:sz w:val="24"/>
          <w:szCs w:val="24"/>
        </w:rPr>
        <w:t>холого-медико-педагогічної консультації (ПМПК).</w:t>
      </w:r>
    </w:p>
    <w:p w:rsidR="00C03C6F" w:rsidRDefault="00C03C6F" w:rsidP="00935753">
      <w:pPr>
        <w:tabs>
          <w:tab w:val="left" w:pos="1134"/>
        </w:tabs>
        <w:spacing w:after="0"/>
        <w:ind w:firstLine="709"/>
        <w:jc w:val="both"/>
        <w:rPr>
          <w:rFonts w:ascii="Open Sans" w:hAnsi="Open Sans" w:cs="Open Sans"/>
          <w:sz w:val="24"/>
          <w:szCs w:val="24"/>
        </w:rPr>
      </w:pPr>
      <w:r w:rsidRPr="00C03C6F">
        <w:rPr>
          <w:rFonts w:ascii="Open Sans" w:hAnsi="Open Sans" w:cs="Open Sans"/>
          <w:sz w:val="24"/>
          <w:szCs w:val="24"/>
        </w:rPr>
        <w:t xml:space="preserve">За своєю суттю індивідуальну програму розвитку можна вважати контрактом між навчальним закладом та батьками, що закріплює </w:t>
      </w:r>
      <w:r>
        <w:rPr>
          <w:rFonts w:ascii="Open Sans" w:hAnsi="Open Sans" w:cs="Open Sans"/>
          <w:sz w:val="24"/>
          <w:szCs w:val="24"/>
        </w:rPr>
        <w:t>вимоги щодо організації навчан</w:t>
      </w:r>
      <w:r w:rsidRPr="00C03C6F">
        <w:rPr>
          <w:rFonts w:ascii="Open Sans" w:hAnsi="Open Sans" w:cs="Open Sans"/>
          <w:sz w:val="24"/>
          <w:szCs w:val="24"/>
        </w:rPr>
        <w:t>ня дитини, зокрема визначає характер освітніх послуг та форм підтримки.</w:t>
      </w:r>
    </w:p>
    <w:p w:rsidR="00C03C6F" w:rsidRDefault="00C03C6F" w:rsidP="00935753">
      <w:pPr>
        <w:tabs>
          <w:tab w:val="left" w:pos="1134"/>
        </w:tabs>
        <w:spacing w:after="0"/>
        <w:ind w:firstLine="709"/>
        <w:jc w:val="both"/>
        <w:rPr>
          <w:rFonts w:ascii="Open Sans" w:hAnsi="Open Sans" w:cs="Open Sans"/>
          <w:sz w:val="24"/>
          <w:szCs w:val="24"/>
        </w:rPr>
      </w:pPr>
      <w:r w:rsidRPr="00C03C6F">
        <w:rPr>
          <w:rFonts w:ascii="Open Sans" w:hAnsi="Open Sans" w:cs="Open Sans"/>
          <w:sz w:val="24"/>
          <w:szCs w:val="24"/>
        </w:rPr>
        <w:t xml:space="preserve">Зазвичай, в індивідуальній програмі розвитку містяться такі </w:t>
      </w:r>
      <w:r w:rsidRPr="00C03C6F">
        <w:rPr>
          <w:rFonts w:ascii="Open Sans" w:hAnsi="Open Sans" w:cs="Open Sans"/>
          <w:i/>
          <w:sz w:val="24"/>
          <w:szCs w:val="24"/>
        </w:rPr>
        <w:t>розділи</w:t>
      </w:r>
      <w:r w:rsidRPr="00C03C6F">
        <w:rPr>
          <w:rFonts w:ascii="Open Sans" w:hAnsi="Open Sans" w:cs="Open Sans"/>
          <w:sz w:val="24"/>
          <w:szCs w:val="24"/>
        </w:rPr>
        <w:t>:</w:t>
      </w:r>
    </w:p>
    <w:p w:rsidR="00C03C6F" w:rsidRDefault="00C03C6F" w:rsidP="00E142A9">
      <w:pPr>
        <w:pStyle w:val="a9"/>
        <w:numPr>
          <w:ilvl w:val="0"/>
          <w:numId w:val="16"/>
        </w:numPr>
        <w:tabs>
          <w:tab w:val="left" w:pos="1134"/>
        </w:tabs>
        <w:spacing w:after="0"/>
        <w:ind w:left="0" w:firstLine="698"/>
        <w:jc w:val="both"/>
        <w:rPr>
          <w:rFonts w:ascii="Open Sans" w:hAnsi="Open Sans" w:cs="Open Sans"/>
          <w:sz w:val="24"/>
          <w:szCs w:val="24"/>
        </w:rPr>
      </w:pPr>
      <w:r w:rsidRPr="00C03C6F">
        <w:rPr>
          <w:rFonts w:ascii="Open Sans" w:hAnsi="Open Sans" w:cs="Open Sans"/>
          <w:i/>
          <w:sz w:val="24"/>
          <w:szCs w:val="24"/>
          <w:u w:val="single"/>
        </w:rPr>
        <w:t>Загальна інформація про дитину</w:t>
      </w:r>
      <w:r w:rsidRPr="00C03C6F">
        <w:rPr>
          <w:rFonts w:ascii="Open Sans" w:hAnsi="Open Sans" w:cs="Open Sans"/>
          <w:sz w:val="24"/>
          <w:szCs w:val="24"/>
        </w:rPr>
        <w:t xml:space="preserve"> (ім’я та прізвище, вік, телефони батьків, адреса, особливості психо</w:t>
      </w:r>
      <w:r>
        <w:rPr>
          <w:rFonts w:ascii="Open Sans" w:hAnsi="Open Sans" w:cs="Open Sans"/>
          <w:sz w:val="24"/>
          <w:szCs w:val="24"/>
        </w:rPr>
        <w:t>фізичного розвитку, дата зараху</w:t>
      </w:r>
      <w:r w:rsidRPr="00C03C6F">
        <w:rPr>
          <w:rFonts w:ascii="Open Sans" w:hAnsi="Open Sans" w:cs="Open Sans"/>
          <w:sz w:val="24"/>
          <w:szCs w:val="24"/>
        </w:rPr>
        <w:t>вання дитини до навчального закладу та термін, н</w:t>
      </w:r>
      <w:r>
        <w:rPr>
          <w:rFonts w:ascii="Open Sans" w:hAnsi="Open Sans" w:cs="Open Sans"/>
          <w:sz w:val="24"/>
          <w:szCs w:val="24"/>
        </w:rPr>
        <w:t>а який складається програма).</w:t>
      </w:r>
    </w:p>
    <w:p w:rsidR="00C03C6F" w:rsidRDefault="00C03C6F" w:rsidP="00E142A9">
      <w:pPr>
        <w:pStyle w:val="a9"/>
        <w:numPr>
          <w:ilvl w:val="0"/>
          <w:numId w:val="16"/>
        </w:numPr>
        <w:tabs>
          <w:tab w:val="left" w:pos="1134"/>
        </w:tabs>
        <w:spacing w:after="0"/>
        <w:ind w:left="0" w:firstLine="698"/>
        <w:jc w:val="both"/>
        <w:rPr>
          <w:rFonts w:ascii="Open Sans" w:hAnsi="Open Sans" w:cs="Open Sans"/>
          <w:sz w:val="24"/>
          <w:szCs w:val="24"/>
        </w:rPr>
      </w:pPr>
      <w:r w:rsidRPr="00C03C6F">
        <w:rPr>
          <w:rFonts w:ascii="Open Sans" w:hAnsi="Open Sans" w:cs="Open Sans"/>
          <w:i/>
          <w:sz w:val="24"/>
          <w:szCs w:val="24"/>
          <w:u w:val="single"/>
        </w:rPr>
        <w:t>Наявний рівень знань і вмінь</w:t>
      </w:r>
      <w:r w:rsidRPr="00C03C6F">
        <w:rPr>
          <w:rFonts w:ascii="Open Sans" w:hAnsi="Open Sans" w:cs="Open Sans"/>
          <w:sz w:val="24"/>
          <w:szCs w:val="24"/>
        </w:rPr>
        <w:t>. Група фахівців протягом перших двох місяців (залежно від складності п</w:t>
      </w:r>
      <w:r>
        <w:rPr>
          <w:rFonts w:ascii="Open Sans" w:hAnsi="Open Sans" w:cs="Open Sans"/>
          <w:sz w:val="24"/>
          <w:szCs w:val="24"/>
        </w:rPr>
        <w:t>орушень розвитку) вивчає можли</w:t>
      </w:r>
      <w:r w:rsidRPr="00C03C6F">
        <w:rPr>
          <w:rFonts w:ascii="Open Sans" w:hAnsi="Open Sans" w:cs="Open Sans"/>
          <w:sz w:val="24"/>
          <w:szCs w:val="24"/>
        </w:rPr>
        <w:t>вості та потреби дитини, а саме: її вміння, сильні якості та труднощі, стиль навчання (візуальний, кінестетичний, багатосенсорний та інші, особливо якщо один із стилів домінує), види підтримки; інформацію щодо впливу порушень розвитку дитини на її здатність до навчання (відомості, надані ПМПК про рівень розвитку дитини, зафіксовані під час спостережень т</w:t>
      </w:r>
      <w:r>
        <w:rPr>
          <w:rFonts w:ascii="Open Sans" w:hAnsi="Open Sans" w:cs="Open Sans"/>
          <w:sz w:val="24"/>
          <w:szCs w:val="24"/>
        </w:rPr>
        <w:t>а оцінки розвитку фахівцями).</w:t>
      </w:r>
    </w:p>
    <w:p w:rsidR="00C03C6F" w:rsidRDefault="00C03C6F" w:rsidP="00E142A9">
      <w:pPr>
        <w:pStyle w:val="a9"/>
        <w:numPr>
          <w:ilvl w:val="0"/>
          <w:numId w:val="16"/>
        </w:numPr>
        <w:tabs>
          <w:tab w:val="left" w:pos="1134"/>
        </w:tabs>
        <w:spacing w:after="0"/>
        <w:ind w:left="0" w:firstLine="698"/>
        <w:jc w:val="both"/>
        <w:rPr>
          <w:rFonts w:ascii="Open Sans" w:hAnsi="Open Sans" w:cs="Open Sans"/>
          <w:sz w:val="24"/>
          <w:szCs w:val="24"/>
        </w:rPr>
      </w:pPr>
      <w:r w:rsidRPr="00C03C6F">
        <w:rPr>
          <w:rFonts w:ascii="Open Sans" w:hAnsi="Open Sans" w:cs="Open Sans"/>
          <w:i/>
          <w:sz w:val="24"/>
          <w:szCs w:val="24"/>
          <w:u w:val="single"/>
        </w:rPr>
        <w:t>Додаткові послуги</w:t>
      </w:r>
      <w:r w:rsidRPr="00C03C6F">
        <w:rPr>
          <w:rFonts w:ascii="Open Sans" w:hAnsi="Open Sans" w:cs="Open Sans"/>
          <w:sz w:val="24"/>
          <w:szCs w:val="24"/>
        </w:rPr>
        <w:t xml:space="preserve"> педагогів та інших фахівців, які необхідні дитині для успішного засвоєння навчальної програми: наприклад, послуги логопеда, психолога, реабілітолога, послуги з перекладу на жестову мову, послуги з </w:t>
      </w:r>
      <w:r w:rsidRPr="00C03C6F">
        <w:rPr>
          <w:rFonts w:ascii="Open Sans" w:hAnsi="Open Sans" w:cs="Open Sans"/>
          <w:sz w:val="24"/>
          <w:szCs w:val="24"/>
        </w:rPr>
        <w:lastRenderedPageBreak/>
        <w:t>організації відпочинку</w:t>
      </w:r>
      <w:r>
        <w:rPr>
          <w:rFonts w:ascii="Open Sans" w:hAnsi="Open Sans" w:cs="Open Sans"/>
          <w:sz w:val="24"/>
          <w:szCs w:val="24"/>
        </w:rPr>
        <w:t>, в тому числі лікувально-оздо</w:t>
      </w:r>
      <w:r w:rsidRPr="00C03C6F">
        <w:rPr>
          <w:rFonts w:ascii="Open Sans" w:hAnsi="Open Sans" w:cs="Open Sans"/>
          <w:sz w:val="24"/>
          <w:szCs w:val="24"/>
        </w:rPr>
        <w:t>ров</w:t>
      </w:r>
      <w:r>
        <w:rPr>
          <w:rFonts w:ascii="Open Sans" w:hAnsi="Open Sans" w:cs="Open Sans"/>
          <w:sz w:val="24"/>
          <w:szCs w:val="24"/>
        </w:rPr>
        <w:t>чого; консультативні послуги.</w:t>
      </w:r>
    </w:p>
    <w:p w:rsidR="00C03C6F" w:rsidRPr="00C03C6F" w:rsidRDefault="00C03C6F" w:rsidP="00E142A9">
      <w:pPr>
        <w:pStyle w:val="a9"/>
        <w:numPr>
          <w:ilvl w:val="0"/>
          <w:numId w:val="16"/>
        </w:numPr>
        <w:tabs>
          <w:tab w:val="left" w:pos="1134"/>
        </w:tabs>
        <w:spacing w:after="0"/>
        <w:ind w:left="0" w:firstLine="698"/>
        <w:jc w:val="both"/>
        <w:rPr>
          <w:rFonts w:ascii="Open Sans" w:hAnsi="Open Sans" w:cs="Open Sans"/>
          <w:sz w:val="24"/>
          <w:szCs w:val="24"/>
        </w:rPr>
      </w:pPr>
      <w:r w:rsidRPr="00C03C6F">
        <w:rPr>
          <w:rFonts w:ascii="Open Sans" w:hAnsi="Open Sans" w:cs="Open Sans"/>
          <w:i/>
          <w:sz w:val="24"/>
          <w:szCs w:val="24"/>
          <w:u w:val="single"/>
        </w:rPr>
        <w:t>Адаптації та модифікації</w:t>
      </w:r>
      <w:r w:rsidRPr="00C03C6F">
        <w:rPr>
          <w:rFonts w:ascii="Open Sans" w:hAnsi="Open Sans" w:cs="Open Sans"/>
          <w:sz w:val="24"/>
          <w:szCs w:val="24"/>
        </w:rPr>
        <w:t>, які слід р</w:t>
      </w:r>
      <w:r>
        <w:rPr>
          <w:rFonts w:ascii="Open Sans" w:hAnsi="Open Sans" w:cs="Open Sans"/>
          <w:sz w:val="24"/>
          <w:szCs w:val="24"/>
        </w:rPr>
        <w:t>озробити для облаштування сере</w:t>
      </w:r>
      <w:r w:rsidRPr="00C03C6F">
        <w:rPr>
          <w:rFonts w:ascii="Open Sans" w:hAnsi="Open Sans" w:cs="Open Sans"/>
          <w:sz w:val="24"/>
          <w:szCs w:val="24"/>
        </w:rPr>
        <w:t>довища, застосування належних мет</w:t>
      </w:r>
      <w:r>
        <w:rPr>
          <w:rFonts w:ascii="Open Sans" w:hAnsi="Open Sans" w:cs="Open Sans"/>
          <w:sz w:val="24"/>
          <w:szCs w:val="24"/>
        </w:rPr>
        <w:t>одів викладання, навчальних ма</w:t>
      </w:r>
      <w:r w:rsidRPr="00C03C6F">
        <w:rPr>
          <w:rFonts w:ascii="Open Sans" w:hAnsi="Open Sans" w:cs="Open Sans"/>
          <w:sz w:val="24"/>
          <w:szCs w:val="24"/>
        </w:rPr>
        <w:t>теріалів, обладнання, врахування сенсорних та інших потреб дитини.</w:t>
      </w:r>
    </w:p>
    <w:p w:rsidR="00C03C6F" w:rsidRDefault="00C03C6F" w:rsidP="00935753">
      <w:pPr>
        <w:tabs>
          <w:tab w:val="left" w:pos="1134"/>
        </w:tabs>
        <w:spacing w:after="0"/>
        <w:ind w:firstLine="709"/>
        <w:jc w:val="both"/>
        <w:rPr>
          <w:rFonts w:ascii="Open Sans" w:hAnsi="Open Sans" w:cs="Open Sans"/>
          <w:sz w:val="24"/>
          <w:szCs w:val="24"/>
        </w:rPr>
      </w:pPr>
      <w:r w:rsidRPr="00C03C6F">
        <w:rPr>
          <w:rFonts w:ascii="Open Sans" w:hAnsi="Open Sans" w:cs="Open Sans"/>
          <w:i/>
          <w:sz w:val="24"/>
          <w:szCs w:val="24"/>
        </w:rPr>
        <w:t>Модифікації</w:t>
      </w:r>
      <w:r w:rsidRPr="00C03C6F">
        <w:rPr>
          <w:rFonts w:ascii="Open Sans" w:hAnsi="Open Sans" w:cs="Open Sans"/>
          <w:sz w:val="24"/>
          <w:szCs w:val="24"/>
        </w:rPr>
        <w:t xml:space="preserve"> як зміни до навчального змісту стосуються або його скорочення, або зміни концептуальної складності навчального завдання. Скорочення змісту на</w:t>
      </w:r>
      <w:r>
        <w:rPr>
          <w:rFonts w:ascii="Open Sans" w:hAnsi="Open Sans" w:cs="Open Sans"/>
          <w:sz w:val="24"/>
          <w:szCs w:val="24"/>
        </w:rPr>
        <w:t>вчального матеріалу може виража</w:t>
      </w:r>
      <w:r w:rsidRPr="00C03C6F">
        <w:rPr>
          <w:rFonts w:ascii="Open Sans" w:hAnsi="Open Sans" w:cs="Open Sans"/>
          <w:sz w:val="24"/>
          <w:szCs w:val="24"/>
        </w:rPr>
        <w:t>тися у модифікації навчального плану або освітніх цілей для конкретної дитини, внесення змін до навчальних завдань, визначення мінімального з</w:t>
      </w:r>
      <w:r>
        <w:rPr>
          <w:rFonts w:ascii="Open Sans" w:hAnsi="Open Sans" w:cs="Open Sans"/>
          <w:sz w:val="24"/>
          <w:szCs w:val="24"/>
        </w:rPr>
        <w:t xml:space="preserve">місту, який необхідно засвоїти. </w:t>
      </w:r>
      <w:r w:rsidRPr="00C03C6F">
        <w:rPr>
          <w:rFonts w:ascii="Open Sans" w:hAnsi="Open Sans" w:cs="Open Sans"/>
          <w:sz w:val="24"/>
          <w:szCs w:val="24"/>
        </w:rPr>
        <w:t xml:space="preserve">При цьому важливо описати альтернативні форми оцінювання, які планується проводити для вимірювання навчальних </w:t>
      </w:r>
      <w:r>
        <w:rPr>
          <w:rFonts w:ascii="Open Sans" w:hAnsi="Open Sans" w:cs="Open Sans"/>
          <w:sz w:val="24"/>
          <w:szCs w:val="24"/>
        </w:rPr>
        <w:t>досягнень ди</w:t>
      </w:r>
      <w:r w:rsidRPr="00C03C6F">
        <w:rPr>
          <w:rFonts w:ascii="Open Sans" w:hAnsi="Open Sans" w:cs="Open Sans"/>
          <w:sz w:val="24"/>
          <w:szCs w:val="24"/>
        </w:rPr>
        <w:t>тини з особливими освітніми потребами.</w:t>
      </w:r>
    </w:p>
    <w:p w:rsidR="00C03C6F" w:rsidRDefault="00C03C6F" w:rsidP="00935753">
      <w:pPr>
        <w:tabs>
          <w:tab w:val="left" w:pos="1134"/>
        </w:tabs>
        <w:spacing w:after="0"/>
        <w:ind w:firstLine="709"/>
        <w:jc w:val="both"/>
        <w:rPr>
          <w:rFonts w:ascii="Open Sans" w:hAnsi="Open Sans" w:cs="Open Sans"/>
          <w:sz w:val="24"/>
          <w:szCs w:val="24"/>
        </w:rPr>
      </w:pPr>
      <w:r w:rsidRPr="00C03C6F">
        <w:rPr>
          <w:rFonts w:ascii="Open Sans" w:hAnsi="Open Sans" w:cs="Open Sans"/>
          <w:sz w:val="24"/>
          <w:szCs w:val="24"/>
        </w:rPr>
        <w:t xml:space="preserve">На відміну від модифікацій, </w:t>
      </w:r>
      <w:r w:rsidRPr="00C03C6F">
        <w:rPr>
          <w:rFonts w:ascii="Open Sans" w:hAnsi="Open Sans" w:cs="Open Sans"/>
          <w:i/>
          <w:sz w:val="24"/>
          <w:szCs w:val="24"/>
        </w:rPr>
        <w:t>адаптації</w:t>
      </w:r>
      <w:r>
        <w:rPr>
          <w:rFonts w:ascii="Open Sans" w:hAnsi="Open Sans" w:cs="Open Sans"/>
          <w:sz w:val="24"/>
          <w:szCs w:val="24"/>
        </w:rPr>
        <w:t xml:space="preserve"> змінюють характер подачі на</w:t>
      </w:r>
      <w:r w:rsidRPr="00C03C6F">
        <w:rPr>
          <w:rFonts w:ascii="Open Sans" w:hAnsi="Open Sans" w:cs="Open Sans"/>
          <w:sz w:val="24"/>
          <w:szCs w:val="24"/>
        </w:rPr>
        <w:t>вчального матеріалу, не змінюючи зміст чи концептуальну складність навчального завдання. Зокрема, можуть використовуватись такі види адаптацій: пристосування освітнього середовища (збільшення інтенсивності освітлення в класних к</w:t>
      </w:r>
      <w:r>
        <w:rPr>
          <w:rFonts w:ascii="Open Sans" w:hAnsi="Open Sans" w:cs="Open Sans"/>
          <w:sz w:val="24"/>
          <w:szCs w:val="24"/>
        </w:rPr>
        <w:t>імнатах, де є діти з порушення</w:t>
      </w:r>
      <w:r w:rsidRPr="00C03C6F">
        <w:rPr>
          <w:rFonts w:ascii="Open Sans" w:hAnsi="Open Sans" w:cs="Open Sans"/>
          <w:sz w:val="24"/>
          <w:szCs w:val="24"/>
        </w:rPr>
        <w:t xml:space="preserve">ми зору; зменшення рівня шуму в класі, де навчається дитина, що погано чує, забезпечення її слуховим апаратом); зміни в навчальних підходах (використання навчальних </w:t>
      </w:r>
      <w:r>
        <w:rPr>
          <w:rFonts w:ascii="Open Sans" w:hAnsi="Open Sans" w:cs="Open Sans"/>
          <w:sz w:val="24"/>
          <w:szCs w:val="24"/>
        </w:rPr>
        <w:t>завдань різного рівня складнос</w:t>
      </w:r>
      <w:r w:rsidRPr="00C03C6F">
        <w:rPr>
          <w:rFonts w:ascii="Open Sans" w:hAnsi="Open Sans" w:cs="Open Sans"/>
          <w:sz w:val="24"/>
          <w:szCs w:val="24"/>
        </w:rPr>
        <w:t xml:space="preserve">ті; збільшення часу на виконання навчального завдання, зміна темпу занять, чергування видів діяльності </w:t>
      </w:r>
      <w:r>
        <w:rPr>
          <w:rFonts w:ascii="Open Sans" w:hAnsi="Open Sans" w:cs="Open Sans"/>
          <w:sz w:val="24"/>
          <w:szCs w:val="24"/>
        </w:rPr>
        <w:t>тощо); адаптація навчальних ма</w:t>
      </w:r>
      <w:r w:rsidRPr="00C03C6F">
        <w:rPr>
          <w:rFonts w:ascii="Open Sans" w:hAnsi="Open Sans" w:cs="Open Sans"/>
          <w:sz w:val="24"/>
          <w:szCs w:val="24"/>
        </w:rPr>
        <w:t>теріалів (адаптація навчальних посіб</w:t>
      </w:r>
      <w:r>
        <w:rPr>
          <w:rFonts w:ascii="Open Sans" w:hAnsi="Open Sans" w:cs="Open Sans"/>
          <w:sz w:val="24"/>
          <w:szCs w:val="24"/>
        </w:rPr>
        <w:t>ників, наочних та інших матері</w:t>
      </w:r>
      <w:r w:rsidRPr="00C03C6F">
        <w:rPr>
          <w:rFonts w:ascii="Open Sans" w:hAnsi="Open Sans" w:cs="Open Sans"/>
          <w:sz w:val="24"/>
          <w:szCs w:val="24"/>
        </w:rPr>
        <w:t>алів; використання друкованих текстів з різним розміром шрифтів, картки-підказки тощо).</w:t>
      </w:r>
    </w:p>
    <w:p w:rsidR="00C03C6F" w:rsidRDefault="00C03C6F" w:rsidP="00935753">
      <w:pPr>
        <w:tabs>
          <w:tab w:val="left" w:pos="1134"/>
        </w:tabs>
        <w:spacing w:after="0"/>
        <w:ind w:firstLine="709"/>
        <w:jc w:val="both"/>
        <w:rPr>
          <w:rFonts w:ascii="Open Sans" w:hAnsi="Open Sans" w:cs="Open Sans"/>
          <w:sz w:val="24"/>
          <w:szCs w:val="24"/>
        </w:rPr>
      </w:pPr>
      <w:r w:rsidRPr="00C03C6F">
        <w:rPr>
          <w:rFonts w:ascii="Open Sans" w:hAnsi="Open Sans" w:cs="Open Sans"/>
          <w:i/>
          <w:sz w:val="24"/>
          <w:szCs w:val="24"/>
        </w:rPr>
        <w:t>Індивідуальна програма розвитку</w:t>
      </w:r>
      <w:r w:rsidRPr="00C03C6F">
        <w:rPr>
          <w:rFonts w:ascii="Open Sans" w:hAnsi="Open Sans" w:cs="Open Sans"/>
          <w:sz w:val="24"/>
          <w:szCs w:val="24"/>
        </w:rPr>
        <w:t xml:space="preserve"> розробляється на один рік. Двічі на рік (за потреби частіше), програма переглядається з метою її коригування. Зокрема, коли у дитини виникають труднощі в засвоєнні визначе</w:t>
      </w:r>
      <w:r>
        <w:rPr>
          <w:rFonts w:ascii="Open Sans" w:hAnsi="Open Sans" w:cs="Open Sans"/>
          <w:sz w:val="24"/>
          <w:szCs w:val="24"/>
        </w:rPr>
        <w:t>ного змісту навчального матері</w:t>
      </w:r>
      <w:r w:rsidRPr="00C03C6F">
        <w:rPr>
          <w:rFonts w:ascii="Open Sans" w:hAnsi="Open Sans" w:cs="Open Sans"/>
          <w:sz w:val="24"/>
          <w:szCs w:val="24"/>
        </w:rPr>
        <w:t>алу, чи виникає необхідність перейти до наступного рівня складності виконання завдань. Це може виявитися необхідним, якщо, наприклад: дитина досягла визначених освітніх цілей; у дитини виникають труднощі при досягненні визначених освітніх цілей; є потреба збільшити кількість послуг дитині; дитину переводять до іншої школи; у дитини спостерігаються проблеми з поведінкою тощо.</w:t>
      </w:r>
    </w:p>
    <w:p w:rsidR="00C03C6F" w:rsidRDefault="00C03C6F" w:rsidP="00935753">
      <w:pPr>
        <w:tabs>
          <w:tab w:val="left" w:pos="1134"/>
        </w:tabs>
        <w:spacing w:after="0"/>
        <w:ind w:firstLine="709"/>
        <w:jc w:val="both"/>
        <w:rPr>
          <w:rFonts w:ascii="Open Sans" w:hAnsi="Open Sans" w:cs="Open Sans"/>
          <w:sz w:val="24"/>
          <w:szCs w:val="24"/>
        </w:rPr>
      </w:pPr>
    </w:p>
    <w:p w:rsidR="00C03C6F" w:rsidRDefault="00C03C6F" w:rsidP="00935753">
      <w:pPr>
        <w:tabs>
          <w:tab w:val="left" w:pos="1134"/>
        </w:tabs>
        <w:spacing w:after="0"/>
        <w:ind w:firstLine="709"/>
        <w:jc w:val="both"/>
        <w:rPr>
          <w:rFonts w:ascii="Open Sans" w:hAnsi="Open Sans" w:cs="Open Sans"/>
          <w:sz w:val="24"/>
          <w:szCs w:val="24"/>
        </w:rPr>
      </w:pPr>
      <w:r w:rsidRPr="00C03C6F">
        <w:rPr>
          <w:rFonts w:ascii="Open Sans" w:hAnsi="Open Sans" w:cs="Open Sans"/>
          <w:b/>
          <w:i/>
          <w:sz w:val="24"/>
          <w:szCs w:val="24"/>
        </w:rPr>
        <w:t>Особливості організації фізичного середовища, яке має відповідати принципам універсального дизайну.</w:t>
      </w:r>
      <w:r w:rsidR="00CC0140">
        <w:rPr>
          <w:rFonts w:ascii="Open Sans" w:hAnsi="Open Sans" w:cs="Open Sans"/>
          <w:sz w:val="24"/>
          <w:szCs w:val="24"/>
        </w:rPr>
        <w:t xml:space="preserve"> </w:t>
      </w:r>
      <w:r w:rsidR="00497B4C">
        <w:rPr>
          <w:rFonts w:ascii="Open Sans" w:hAnsi="Open Sans" w:cs="Open Sans"/>
          <w:sz w:val="24"/>
          <w:szCs w:val="24"/>
        </w:rPr>
        <w:t xml:space="preserve">Варто </w:t>
      </w:r>
      <w:r w:rsidR="00CC0140" w:rsidRPr="00CC0140">
        <w:rPr>
          <w:rFonts w:ascii="Open Sans" w:hAnsi="Open Sans" w:cs="Open Sans"/>
          <w:sz w:val="24"/>
          <w:szCs w:val="24"/>
        </w:rPr>
        <w:t xml:space="preserve">зупинитися на понятті </w:t>
      </w:r>
      <w:r w:rsidR="00CC0140" w:rsidRPr="00CC0140">
        <w:rPr>
          <w:rFonts w:ascii="Open Sans" w:hAnsi="Open Sans" w:cs="Open Sans"/>
          <w:sz w:val="24"/>
          <w:szCs w:val="24"/>
        </w:rPr>
        <w:lastRenderedPageBreak/>
        <w:t>універсального д</w:t>
      </w:r>
      <w:r w:rsidR="00F7360B">
        <w:rPr>
          <w:rFonts w:ascii="Open Sans" w:hAnsi="Open Sans" w:cs="Open Sans"/>
          <w:sz w:val="24"/>
          <w:szCs w:val="24"/>
        </w:rPr>
        <w:t>изайну, який закріплено в доку</w:t>
      </w:r>
      <w:r w:rsidR="00CC0140" w:rsidRPr="00CC0140">
        <w:rPr>
          <w:rFonts w:ascii="Open Sans" w:hAnsi="Open Sans" w:cs="Open Sans"/>
          <w:sz w:val="24"/>
          <w:szCs w:val="24"/>
        </w:rPr>
        <w:t>ментах Ради Є</w:t>
      </w:r>
      <w:r w:rsidR="00F7360B">
        <w:rPr>
          <w:rFonts w:ascii="Open Sans" w:hAnsi="Open Sans" w:cs="Open Sans"/>
          <w:sz w:val="24"/>
          <w:szCs w:val="24"/>
        </w:rPr>
        <w:t>вропи, Європейського Союзу, Ор</w:t>
      </w:r>
      <w:r w:rsidR="00CC0140" w:rsidRPr="00CC0140">
        <w:rPr>
          <w:rFonts w:ascii="Open Sans" w:hAnsi="Open Sans" w:cs="Open Sans"/>
          <w:sz w:val="24"/>
          <w:szCs w:val="24"/>
        </w:rPr>
        <w:t>ганізації Об’єднаних</w:t>
      </w:r>
      <w:r w:rsidR="00F7360B">
        <w:rPr>
          <w:rFonts w:ascii="Open Sans" w:hAnsi="Open Sans" w:cs="Open Sans"/>
          <w:sz w:val="24"/>
          <w:szCs w:val="24"/>
        </w:rPr>
        <w:t xml:space="preserve"> Націй, зокрема у статті 2 Кон</w:t>
      </w:r>
      <w:r w:rsidR="00CC0140" w:rsidRPr="00CC0140">
        <w:rPr>
          <w:rFonts w:ascii="Open Sans" w:hAnsi="Open Sans" w:cs="Open Sans"/>
          <w:sz w:val="24"/>
          <w:szCs w:val="24"/>
        </w:rPr>
        <w:t>венції ООН про права осіб з інвалідністю. У контексті органі</w:t>
      </w:r>
      <w:r w:rsidR="00F7360B">
        <w:rPr>
          <w:rFonts w:ascii="Open Sans" w:hAnsi="Open Sans" w:cs="Open Sans"/>
          <w:sz w:val="24"/>
          <w:szCs w:val="24"/>
        </w:rPr>
        <w:t>зації освітнього середовища ос</w:t>
      </w:r>
      <w:r w:rsidR="00CC0140" w:rsidRPr="00CC0140">
        <w:rPr>
          <w:rFonts w:ascii="Open Sans" w:hAnsi="Open Sans" w:cs="Open Sans"/>
          <w:sz w:val="24"/>
          <w:szCs w:val="24"/>
        </w:rPr>
        <w:t xml:space="preserve">новні </w:t>
      </w:r>
      <w:r w:rsidR="00CC0140" w:rsidRPr="00F7360B">
        <w:rPr>
          <w:rFonts w:ascii="Open Sans" w:hAnsi="Open Sans" w:cs="Open Sans"/>
          <w:b/>
          <w:i/>
          <w:sz w:val="24"/>
          <w:szCs w:val="24"/>
        </w:rPr>
        <w:t>принципи універсального дизайну</w:t>
      </w:r>
      <w:r w:rsidR="00CC0140" w:rsidRPr="00CC0140">
        <w:rPr>
          <w:rFonts w:ascii="Open Sans" w:hAnsi="Open Sans" w:cs="Open Sans"/>
          <w:sz w:val="24"/>
          <w:szCs w:val="24"/>
        </w:rPr>
        <w:t xml:space="preserve"> мають таке трактування:</w:t>
      </w:r>
    </w:p>
    <w:p w:rsidR="00F7360B" w:rsidRDefault="00F7360B" w:rsidP="00E142A9">
      <w:pPr>
        <w:pStyle w:val="a9"/>
        <w:numPr>
          <w:ilvl w:val="0"/>
          <w:numId w:val="18"/>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Рівноправне використання (</w:t>
      </w:r>
      <w:r w:rsidRPr="00F7360B">
        <w:rPr>
          <w:rFonts w:ascii="Open Sans" w:hAnsi="Open Sans" w:cs="Open Sans"/>
          <w:sz w:val="24"/>
          <w:szCs w:val="24"/>
        </w:rPr>
        <w:t>архітектурно доступне та безпечне шкільне</w:t>
      </w:r>
      <w:r>
        <w:rPr>
          <w:rFonts w:ascii="Open Sans" w:hAnsi="Open Sans" w:cs="Open Sans"/>
          <w:sz w:val="24"/>
          <w:szCs w:val="24"/>
        </w:rPr>
        <w:t xml:space="preserve"> середовище; навчальні матеріа</w:t>
      </w:r>
      <w:r w:rsidRPr="00F7360B">
        <w:rPr>
          <w:rFonts w:ascii="Open Sans" w:hAnsi="Open Sans" w:cs="Open Sans"/>
          <w:sz w:val="24"/>
          <w:szCs w:val="24"/>
        </w:rPr>
        <w:t>ли підготовлені таким чином, що можуть бути використані учнями з різними функціональними порушеннями; веб-сай</w:t>
      </w:r>
      <w:r>
        <w:rPr>
          <w:rFonts w:ascii="Open Sans" w:hAnsi="Open Sans" w:cs="Open Sans"/>
          <w:sz w:val="24"/>
          <w:szCs w:val="24"/>
        </w:rPr>
        <w:t>т школи розроблений так, що ін</w:t>
      </w:r>
      <w:r w:rsidRPr="00F7360B">
        <w:rPr>
          <w:rFonts w:ascii="Open Sans" w:hAnsi="Open Sans" w:cs="Open Sans"/>
          <w:sz w:val="24"/>
          <w:szCs w:val="24"/>
        </w:rPr>
        <w:t>формація на ньому доступна учням і дорослим</w:t>
      </w:r>
      <w:r>
        <w:rPr>
          <w:rFonts w:ascii="Open Sans" w:hAnsi="Open Sans" w:cs="Open Sans"/>
          <w:sz w:val="24"/>
          <w:szCs w:val="24"/>
        </w:rPr>
        <w:t xml:space="preserve"> з порушеннями зору та слуху);</w:t>
      </w:r>
    </w:p>
    <w:p w:rsidR="00F7360B" w:rsidRDefault="00F7360B" w:rsidP="00E142A9">
      <w:pPr>
        <w:pStyle w:val="a9"/>
        <w:numPr>
          <w:ilvl w:val="0"/>
          <w:numId w:val="18"/>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Гнучкість користування</w:t>
      </w:r>
      <w:r w:rsidRPr="00F7360B">
        <w:rPr>
          <w:rFonts w:ascii="Open Sans" w:hAnsi="Open Sans" w:cs="Open Sans"/>
          <w:sz w:val="24"/>
          <w:szCs w:val="24"/>
        </w:rPr>
        <w:t xml:space="preserve"> </w:t>
      </w:r>
      <w:r>
        <w:rPr>
          <w:rFonts w:ascii="Open Sans" w:hAnsi="Open Sans" w:cs="Open Sans"/>
          <w:sz w:val="24"/>
          <w:szCs w:val="24"/>
        </w:rPr>
        <w:t>(</w:t>
      </w:r>
      <w:r w:rsidRPr="00F7360B">
        <w:rPr>
          <w:rFonts w:ascii="Open Sans" w:hAnsi="Open Sans" w:cs="Open Sans"/>
          <w:sz w:val="24"/>
          <w:szCs w:val="24"/>
        </w:rPr>
        <w:t>навчальний процес відповідає широкому спектру індивідуальних можливостей учнів; забезпечує гнучкі методи навчання, викладання, представлення навчального матеріалу; навчальні плани і освітні програми відповіда</w:t>
      </w:r>
      <w:r>
        <w:rPr>
          <w:rFonts w:ascii="Open Sans" w:hAnsi="Open Sans" w:cs="Open Sans"/>
          <w:sz w:val="24"/>
          <w:szCs w:val="24"/>
        </w:rPr>
        <w:t>ють особливостям розвитку дітей);</w:t>
      </w:r>
    </w:p>
    <w:p w:rsidR="00F7360B" w:rsidRDefault="00F7360B" w:rsidP="00E142A9">
      <w:pPr>
        <w:pStyle w:val="a9"/>
        <w:numPr>
          <w:ilvl w:val="0"/>
          <w:numId w:val="18"/>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Просте та зручне використання</w:t>
      </w:r>
      <w:r w:rsidRPr="00F7360B">
        <w:rPr>
          <w:rFonts w:ascii="Open Sans" w:hAnsi="Open Sans" w:cs="Open Sans"/>
          <w:sz w:val="24"/>
          <w:szCs w:val="24"/>
        </w:rPr>
        <w:t xml:space="preserve"> </w:t>
      </w:r>
      <w:r>
        <w:rPr>
          <w:rFonts w:ascii="Open Sans" w:hAnsi="Open Sans" w:cs="Open Sans"/>
          <w:sz w:val="24"/>
          <w:szCs w:val="24"/>
        </w:rPr>
        <w:t>(</w:t>
      </w:r>
      <w:r w:rsidRPr="00F7360B">
        <w:rPr>
          <w:rFonts w:ascii="Open Sans" w:hAnsi="Open Sans" w:cs="Open Sans"/>
          <w:sz w:val="24"/>
          <w:szCs w:val="24"/>
        </w:rPr>
        <w:t>навчальні матеріали є простими для використання незалежно від навичок і досвіду учнів; лабораторне обладнання з чіткими та інтуїтивно зрозумілими кнопками управління</w:t>
      </w:r>
      <w:r>
        <w:rPr>
          <w:rFonts w:ascii="Open Sans" w:hAnsi="Open Sans" w:cs="Open Sans"/>
          <w:sz w:val="24"/>
          <w:szCs w:val="24"/>
        </w:rPr>
        <w:t>);</w:t>
      </w:r>
    </w:p>
    <w:p w:rsidR="00F7360B" w:rsidRDefault="00F7360B" w:rsidP="00E142A9">
      <w:pPr>
        <w:pStyle w:val="a9"/>
        <w:numPr>
          <w:ilvl w:val="0"/>
          <w:numId w:val="18"/>
        </w:numPr>
        <w:tabs>
          <w:tab w:val="left" w:pos="1134"/>
        </w:tabs>
        <w:spacing w:after="0"/>
        <w:ind w:left="0" w:firstLine="698"/>
        <w:jc w:val="both"/>
        <w:rPr>
          <w:rFonts w:ascii="Open Sans" w:hAnsi="Open Sans" w:cs="Open Sans"/>
          <w:sz w:val="24"/>
          <w:szCs w:val="24"/>
        </w:rPr>
      </w:pPr>
      <w:r w:rsidRPr="00F7360B">
        <w:rPr>
          <w:rFonts w:ascii="Open Sans" w:hAnsi="Open Sans" w:cs="Open Sans"/>
          <w:sz w:val="24"/>
          <w:szCs w:val="24"/>
        </w:rPr>
        <w:t>Сприйняття інформації з урахування</w:t>
      </w:r>
      <w:r>
        <w:rPr>
          <w:rFonts w:ascii="Open Sans" w:hAnsi="Open Sans" w:cs="Open Sans"/>
          <w:sz w:val="24"/>
          <w:szCs w:val="24"/>
        </w:rPr>
        <w:t>м різних сенсорних можливостей (</w:t>
      </w:r>
      <w:r w:rsidRPr="00F7360B">
        <w:rPr>
          <w:rFonts w:ascii="Open Sans" w:hAnsi="Open Sans" w:cs="Open Sans"/>
          <w:sz w:val="24"/>
          <w:szCs w:val="24"/>
        </w:rPr>
        <w:t>використання кольору, світла, звуків, текс</w:t>
      </w:r>
      <w:r>
        <w:rPr>
          <w:rFonts w:ascii="Open Sans" w:hAnsi="Open Sans" w:cs="Open Sans"/>
          <w:sz w:val="24"/>
          <w:szCs w:val="24"/>
        </w:rPr>
        <w:t>тури; легкий доступ до інформа</w:t>
      </w:r>
      <w:r w:rsidRPr="00F7360B">
        <w:rPr>
          <w:rFonts w:ascii="Open Sans" w:hAnsi="Open Sans" w:cs="Open Sans"/>
          <w:sz w:val="24"/>
          <w:szCs w:val="24"/>
        </w:rPr>
        <w:t>ційно-комунік</w:t>
      </w:r>
      <w:r>
        <w:rPr>
          <w:rFonts w:ascii="Open Sans" w:hAnsi="Open Sans" w:cs="Open Sans"/>
          <w:sz w:val="24"/>
          <w:szCs w:val="24"/>
        </w:rPr>
        <w:t>аційних технологій);</w:t>
      </w:r>
    </w:p>
    <w:p w:rsidR="00F7360B" w:rsidRDefault="00F7360B" w:rsidP="00E142A9">
      <w:pPr>
        <w:pStyle w:val="a9"/>
        <w:numPr>
          <w:ilvl w:val="0"/>
          <w:numId w:val="18"/>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Припустимість помилок</w:t>
      </w:r>
      <w:r w:rsidRPr="00F7360B">
        <w:rPr>
          <w:rFonts w:ascii="Open Sans" w:hAnsi="Open Sans" w:cs="Open Sans"/>
          <w:sz w:val="24"/>
          <w:szCs w:val="24"/>
        </w:rPr>
        <w:t xml:space="preserve"> </w:t>
      </w:r>
      <w:r>
        <w:rPr>
          <w:rFonts w:ascii="Open Sans" w:hAnsi="Open Sans" w:cs="Open Sans"/>
          <w:sz w:val="24"/>
          <w:szCs w:val="24"/>
        </w:rPr>
        <w:t>(</w:t>
      </w:r>
      <w:r w:rsidRPr="00F7360B">
        <w:rPr>
          <w:rFonts w:ascii="Open Sans" w:hAnsi="Open Sans" w:cs="Open Sans"/>
          <w:sz w:val="24"/>
          <w:szCs w:val="24"/>
        </w:rPr>
        <w:t>учні мають вдосталь часу, щоб надати відповідь на запитання; викорис</w:t>
      </w:r>
      <w:r>
        <w:rPr>
          <w:rFonts w:ascii="Open Sans" w:hAnsi="Open Sans" w:cs="Open Sans"/>
          <w:sz w:val="24"/>
          <w:szCs w:val="24"/>
        </w:rPr>
        <w:t>тан</w:t>
      </w:r>
      <w:r w:rsidRPr="00F7360B">
        <w:rPr>
          <w:rFonts w:ascii="Open Sans" w:hAnsi="Open Sans" w:cs="Open Sans"/>
          <w:sz w:val="24"/>
          <w:szCs w:val="24"/>
        </w:rPr>
        <w:t>ня навчального програмного забезпечення,</w:t>
      </w:r>
      <w:r>
        <w:rPr>
          <w:rFonts w:ascii="Open Sans" w:hAnsi="Open Sans" w:cs="Open Sans"/>
          <w:sz w:val="24"/>
          <w:szCs w:val="24"/>
        </w:rPr>
        <w:t xml:space="preserve"> яке має вказівки / застережен</w:t>
      </w:r>
      <w:r w:rsidRPr="00F7360B">
        <w:rPr>
          <w:rFonts w:ascii="Open Sans" w:hAnsi="Open Sans" w:cs="Open Sans"/>
          <w:sz w:val="24"/>
          <w:szCs w:val="24"/>
        </w:rPr>
        <w:t>ня</w:t>
      </w:r>
      <w:r>
        <w:rPr>
          <w:rFonts w:ascii="Open Sans" w:hAnsi="Open Sans" w:cs="Open Sans"/>
          <w:sz w:val="24"/>
          <w:szCs w:val="24"/>
        </w:rPr>
        <w:t xml:space="preserve"> при неправильному виборі учнем);</w:t>
      </w:r>
    </w:p>
    <w:p w:rsidR="00F7360B" w:rsidRDefault="00F7360B" w:rsidP="00E142A9">
      <w:pPr>
        <w:pStyle w:val="a9"/>
        <w:numPr>
          <w:ilvl w:val="0"/>
          <w:numId w:val="18"/>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Низький рівень фізичних зусиль</w:t>
      </w:r>
      <w:r w:rsidRPr="00F7360B">
        <w:rPr>
          <w:rFonts w:ascii="Open Sans" w:hAnsi="Open Sans" w:cs="Open Sans"/>
          <w:sz w:val="24"/>
          <w:szCs w:val="24"/>
        </w:rPr>
        <w:t xml:space="preserve"> </w:t>
      </w:r>
      <w:r>
        <w:rPr>
          <w:rFonts w:ascii="Open Sans" w:hAnsi="Open Sans" w:cs="Open Sans"/>
          <w:sz w:val="24"/>
          <w:szCs w:val="24"/>
        </w:rPr>
        <w:t>(</w:t>
      </w:r>
      <w:r w:rsidRPr="00F7360B">
        <w:rPr>
          <w:rFonts w:ascii="Open Sans" w:hAnsi="Open Sans" w:cs="Open Sans"/>
          <w:sz w:val="24"/>
          <w:szCs w:val="24"/>
        </w:rPr>
        <w:t>двері, які легко відчиняти учням з різними функціональними порушеннями; застосування ергономічних вимог / деталей (</w:t>
      </w:r>
      <w:r>
        <w:rPr>
          <w:rFonts w:ascii="Open Sans" w:hAnsi="Open Sans" w:cs="Open Sans"/>
          <w:sz w:val="24"/>
          <w:szCs w:val="24"/>
        </w:rPr>
        <w:t>наприклад, дверні ручки, меблі);</w:t>
      </w:r>
    </w:p>
    <w:p w:rsidR="000116AD" w:rsidRDefault="00F7360B" w:rsidP="00E142A9">
      <w:pPr>
        <w:pStyle w:val="a9"/>
        <w:numPr>
          <w:ilvl w:val="0"/>
          <w:numId w:val="18"/>
        </w:numPr>
        <w:tabs>
          <w:tab w:val="left" w:pos="1134"/>
        </w:tabs>
        <w:spacing w:after="0"/>
        <w:ind w:left="0" w:firstLine="698"/>
        <w:jc w:val="both"/>
        <w:rPr>
          <w:rFonts w:ascii="Open Sans" w:hAnsi="Open Sans" w:cs="Open Sans"/>
          <w:sz w:val="24"/>
          <w:szCs w:val="24"/>
        </w:rPr>
      </w:pPr>
      <w:r w:rsidRPr="00F7360B">
        <w:rPr>
          <w:rFonts w:ascii="Open Sans" w:hAnsi="Open Sans" w:cs="Open Sans"/>
          <w:sz w:val="24"/>
          <w:szCs w:val="24"/>
        </w:rPr>
        <w:t>Наявність</w:t>
      </w:r>
      <w:r>
        <w:rPr>
          <w:rFonts w:ascii="Open Sans" w:hAnsi="Open Sans" w:cs="Open Sans"/>
          <w:sz w:val="24"/>
          <w:szCs w:val="24"/>
        </w:rPr>
        <w:t xml:space="preserve"> необхідного розміру і простору</w:t>
      </w:r>
      <w:r w:rsidRPr="00F7360B">
        <w:rPr>
          <w:rFonts w:ascii="Open Sans" w:hAnsi="Open Sans" w:cs="Open Sans"/>
          <w:sz w:val="24"/>
          <w:szCs w:val="24"/>
        </w:rPr>
        <w:t xml:space="preserve"> </w:t>
      </w:r>
      <w:r>
        <w:rPr>
          <w:rFonts w:ascii="Open Sans" w:hAnsi="Open Sans" w:cs="Open Sans"/>
          <w:sz w:val="24"/>
          <w:szCs w:val="24"/>
        </w:rPr>
        <w:t>(</w:t>
      </w:r>
      <w:r w:rsidRPr="00F7360B">
        <w:rPr>
          <w:rFonts w:ascii="Open Sans" w:hAnsi="Open Sans" w:cs="Open Sans"/>
          <w:sz w:val="24"/>
          <w:szCs w:val="24"/>
        </w:rPr>
        <w:t>учні з різними функціональними порушеннями мають можливість вільного доступу до усіх елементів навчального се</w:t>
      </w:r>
      <w:r>
        <w:rPr>
          <w:rFonts w:ascii="Open Sans" w:hAnsi="Open Sans" w:cs="Open Sans"/>
          <w:sz w:val="24"/>
          <w:szCs w:val="24"/>
        </w:rPr>
        <w:t>редовища та вільного переміщен</w:t>
      </w:r>
      <w:r w:rsidRPr="00F7360B">
        <w:rPr>
          <w:rFonts w:ascii="Open Sans" w:hAnsi="Open Sans" w:cs="Open Sans"/>
          <w:sz w:val="24"/>
          <w:szCs w:val="24"/>
        </w:rPr>
        <w:t xml:space="preserve">ня; вхід до шкільної будівлі має </w:t>
      </w:r>
      <w:r>
        <w:rPr>
          <w:rFonts w:ascii="Open Sans" w:hAnsi="Open Sans" w:cs="Open Sans"/>
          <w:sz w:val="24"/>
          <w:szCs w:val="24"/>
        </w:rPr>
        <w:t>бути один для всіх).</w:t>
      </w:r>
    </w:p>
    <w:p w:rsidR="00F7360B" w:rsidRDefault="00F7360B" w:rsidP="00F7360B">
      <w:pPr>
        <w:pStyle w:val="a9"/>
        <w:tabs>
          <w:tab w:val="left" w:pos="1134"/>
        </w:tabs>
        <w:spacing w:after="0"/>
        <w:ind w:left="698"/>
        <w:jc w:val="both"/>
        <w:rPr>
          <w:rFonts w:ascii="Open Sans" w:hAnsi="Open Sans" w:cs="Open Sans"/>
          <w:sz w:val="24"/>
          <w:szCs w:val="24"/>
        </w:rPr>
      </w:pPr>
    </w:p>
    <w:p w:rsidR="00F7360B" w:rsidRDefault="00F7360B" w:rsidP="00F7360B">
      <w:pPr>
        <w:pStyle w:val="a9"/>
        <w:tabs>
          <w:tab w:val="left" w:pos="1134"/>
        </w:tabs>
        <w:spacing w:after="0"/>
        <w:ind w:left="0" w:firstLine="709"/>
        <w:jc w:val="both"/>
        <w:rPr>
          <w:rFonts w:ascii="Open Sans" w:hAnsi="Open Sans" w:cs="Open Sans"/>
          <w:sz w:val="24"/>
          <w:szCs w:val="24"/>
        </w:rPr>
      </w:pPr>
      <w:r>
        <w:rPr>
          <w:rFonts w:ascii="Open Sans" w:hAnsi="Open Sans" w:cs="Open Sans"/>
          <w:sz w:val="24"/>
          <w:szCs w:val="24"/>
        </w:rPr>
        <w:t xml:space="preserve">Звертаючи увагу саме на </w:t>
      </w:r>
      <w:r w:rsidRPr="00F7360B">
        <w:rPr>
          <w:rFonts w:ascii="Open Sans" w:hAnsi="Open Sans" w:cs="Open Sans"/>
          <w:b/>
          <w:i/>
          <w:sz w:val="24"/>
          <w:szCs w:val="24"/>
        </w:rPr>
        <w:t>облаштування вулиці</w:t>
      </w:r>
      <w:r w:rsidR="009B4A19">
        <w:rPr>
          <w:rFonts w:ascii="Open Sans" w:hAnsi="Open Sans" w:cs="Open Sans"/>
          <w:b/>
          <w:i/>
          <w:sz w:val="24"/>
          <w:szCs w:val="24"/>
        </w:rPr>
        <w:t xml:space="preserve"> та будівлі</w:t>
      </w:r>
      <w:r>
        <w:rPr>
          <w:rFonts w:ascii="Open Sans" w:hAnsi="Open Sans" w:cs="Open Sans"/>
          <w:sz w:val="24"/>
          <w:szCs w:val="24"/>
        </w:rPr>
        <w:t xml:space="preserve">, виникло поняття архітектурної доступності. МОН рекомендує школам дотримуватись </w:t>
      </w:r>
      <w:r w:rsidRPr="00F7360B">
        <w:rPr>
          <w:rFonts w:ascii="Open Sans" w:hAnsi="Open Sans" w:cs="Open Sans"/>
          <w:b/>
          <w:i/>
          <w:sz w:val="24"/>
          <w:szCs w:val="24"/>
        </w:rPr>
        <w:t>Державних будівельних норм</w:t>
      </w:r>
      <w:r>
        <w:rPr>
          <w:rFonts w:ascii="Open Sans" w:hAnsi="Open Sans" w:cs="Open Sans"/>
          <w:sz w:val="24"/>
          <w:szCs w:val="24"/>
        </w:rPr>
        <w:t>. Розглянемо основні положення щодо облаштування.</w:t>
      </w:r>
    </w:p>
    <w:p w:rsidR="006949EB" w:rsidRDefault="00F7360B" w:rsidP="006949EB">
      <w:pPr>
        <w:pStyle w:val="a9"/>
        <w:tabs>
          <w:tab w:val="left" w:pos="1134"/>
        </w:tabs>
        <w:spacing w:after="0"/>
        <w:ind w:left="0" w:firstLine="709"/>
        <w:jc w:val="both"/>
        <w:rPr>
          <w:rFonts w:ascii="Open Sans" w:hAnsi="Open Sans" w:cs="Open Sans"/>
          <w:sz w:val="24"/>
          <w:szCs w:val="24"/>
        </w:rPr>
      </w:pPr>
      <w:r w:rsidRPr="006949EB">
        <w:rPr>
          <w:rFonts w:ascii="Open Sans" w:hAnsi="Open Sans" w:cs="Open Sans"/>
          <w:bCs/>
          <w:i/>
          <w:sz w:val="24"/>
          <w:szCs w:val="24"/>
          <w:u w:val="single"/>
        </w:rPr>
        <w:t>Тротуари</w:t>
      </w:r>
      <w:r w:rsidR="006949EB" w:rsidRPr="006949EB">
        <w:rPr>
          <w:rFonts w:ascii="Open Sans" w:hAnsi="Open Sans" w:cs="Open Sans"/>
          <w:bCs/>
          <w:i/>
          <w:sz w:val="24"/>
          <w:szCs w:val="24"/>
          <w:u w:val="single"/>
        </w:rPr>
        <w:t>.</w:t>
      </w:r>
      <w:r w:rsidR="006949EB">
        <w:rPr>
          <w:rFonts w:ascii="Open Sans" w:hAnsi="Open Sans" w:cs="Open Sans"/>
          <w:b/>
          <w:bCs/>
          <w:sz w:val="24"/>
          <w:szCs w:val="24"/>
        </w:rPr>
        <w:t xml:space="preserve"> </w:t>
      </w:r>
      <w:r w:rsidRPr="00F7360B">
        <w:rPr>
          <w:rFonts w:ascii="Open Sans" w:hAnsi="Open Sans" w:cs="Open Sans"/>
          <w:sz w:val="24"/>
          <w:szCs w:val="24"/>
        </w:rPr>
        <w:t xml:space="preserve">Поздовжній уклон (тобто крутизна підйому чи спуску) не повинен перевищувати 5% відносно рівної поверхні. Для з’їзду з тротуару біля </w:t>
      </w:r>
      <w:r w:rsidRPr="00F7360B">
        <w:rPr>
          <w:rFonts w:ascii="Open Sans" w:hAnsi="Open Sans" w:cs="Open Sans"/>
          <w:sz w:val="24"/>
          <w:szCs w:val="24"/>
        </w:rPr>
        <w:lastRenderedPageBreak/>
        <w:t>будівлі допускається відхилення в 10% у межах відстані до 10 метрів. Поперечний уклон (тобто від правого до лівого краю) тротуарів і з’їздів не може перевищувати 2%.</w:t>
      </w:r>
      <w:r w:rsidR="006949EB">
        <w:rPr>
          <w:rFonts w:ascii="Open Sans" w:hAnsi="Open Sans" w:cs="Open Sans"/>
          <w:sz w:val="24"/>
          <w:szCs w:val="24"/>
        </w:rPr>
        <w:t xml:space="preserve"> </w:t>
      </w:r>
      <w:r w:rsidRPr="00F7360B">
        <w:rPr>
          <w:rFonts w:ascii="Open Sans" w:hAnsi="Open Sans" w:cs="Open Sans"/>
          <w:sz w:val="24"/>
          <w:szCs w:val="24"/>
        </w:rPr>
        <w:t>Такі параметри встановлено для того, аби в будь-яку погоду людині було комфортно і найголовніше – безпечно пересуватися тротуарами.</w:t>
      </w:r>
      <w:r w:rsidR="006949EB">
        <w:rPr>
          <w:rFonts w:ascii="Open Sans" w:hAnsi="Open Sans" w:cs="Open Sans"/>
          <w:sz w:val="24"/>
          <w:szCs w:val="24"/>
        </w:rPr>
        <w:t xml:space="preserve"> </w:t>
      </w:r>
    </w:p>
    <w:p w:rsidR="006949EB" w:rsidRDefault="00F7360B" w:rsidP="006949EB">
      <w:pPr>
        <w:pStyle w:val="a9"/>
        <w:tabs>
          <w:tab w:val="left" w:pos="1134"/>
        </w:tabs>
        <w:spacing w:after="0"/>
        <w:ind w:left="0" w:firstLine="709"/>
        <w:jc w:val="both"/>
        <w:rPr>
          <w:rFonts w:ascii="Open Sans" w:hAnsi="Open Sans" w:cs="Open Sans"/>
          <w:sz w:val="24"/>
          <w:szCs w:val="24"/>
        </w:rPr>
      </w:pPr>
      <w:r w:rsidRPr="00F7360B">
        <w:rPr>
          <w:rFonts w:ascii="Open Sans" w:hAnsi="Open Sans" w:cs="Open Sans"/>
          <w:sz w:val="24"/>
          <w:szCs w:val="24"/>
        </w:rPr>
        <w:t>Тротуари не можна робити з насипних або крупноструктурних матеріалів (наприклад, щебінь), які б заважали рухатись людині на візку або з милицями чи ходунками. Якщо тротуар зроблений з бетонних плит, то вони мають бути рівними, а розмір швів не може перевищувати 1,5 сантиметр</w:t>
      </w:r>
      <w:r w:rsidR="006949EB">
        <w:rPr>
          <w:rFonts w:ascii="Open Sans" w:hAnsi="Open Sans" w:cs="Open Sans"/>
          <w:sz w:val="24"/>
          <w:szCs w:val="24"/>
        </w:rPr>
        <w:t>и</w:t>
      </w:r>
      <w:r w:rsidRPr="00F7360B">
        <w:rPr>
          <w:rFonts w:ascii="Open Sans" w:hAnsi="Open Sans" w:cs="Open Sans"/>
          <w:sz w:val="24"/>
          <w:szCs w:val="24"/>
        </w:rPr>
        <w:t>.</w:t>
      </w:r>
      <w:r w:rsidR="006949EB">
        <w:rPr>
          <w:rFonts w:ascii="Open Sans" w:hAnsi="Open Sans" w:cs="Open Sans"/>
          <w:sz w:val="24"/>
          <w:szCs w:val="24"/>
        </w:rPr>
        <w:t xml:space="preserve"> </w:t>
      </w:r>
      <w:r w:rsidRPr="00F7360B">
        <w:rPr>
          <w:rFonts w:ascii="Open Sans" w:hAnsi="Open Sans" w:cs="Open Sans"/>
          <w:sz w:val="24"/>
          <w:szCs w:val="24"/>
        </w:rPr>
        <w:t>Якщо порушити ці правила, то пересування на візку перетвориться на вібротренажер, а людині з палицею просто буде важко йти (до того ж, палиця чи милиця може застрягати у швах плит або провалювати в насип).</w:t>
      </w:r>
    </w:p>
    <w:p w:rsidR="00F7127F" w:rsidRDefault="006949EB" w:rsidP="00F7127F">
      <w:pPr>
        <w:pStyle w:val="a9"/>
        <w:tabs>
          <w:tab w:val="left" w:pos="1134"/>
        </w:tabs>
        <w:spacing w:after="0"/>
        <w:ind w:left="0" w:firstLine="709"/>
        <w:jc w:val="both"/>
        <w:rPr>
          <w:rFonts w:ascii="Open Sans" w:hAnsi="Open Sans" w:cs="Open Sans"/>
          <w:sz w:val="24"/>
          <w:szCs w:val="24"/>
        </w:rPr>
      </w:pPr>
      <w:r w:rsidRPr="006949EB">
        <w:rPr>
          <w:rFonts w:ascii="Open Sans" w:hAnsi="Open Sans" w:cs="Open Sans"/>
          <w:bCs/>
          <w:i/>
          <w:sz w:val="24"/>
          <w:szCs w:val="24"/>
          <w:u w:val="single"/>
        </w:rPr>
        <w:t>Парковка.</w:t>
      </w:r>
      <w:r>
        <w:rPr>
          <w:rFonts w:ascii="Open Sans" w:hAnsi="Open Sans" w:cs="Open Sans"/>
          <w:bCs/>
          <w:sz w:val="24"/>
          <w:szCs w:val="24"/>
        </w:rPr>
        <w:t xml:space="preserve"> </w:t>
      </w:r>
      <w:r w:rsidRPr="006949EB">
        <w:rPr>
          <w:rFonts w:ascii="Open Sans" w:hAnsi="Open Sans" w:cs="Open Sans"/>
          <w:sz w:val="24"/>
          <w:szCs w:val="24"/>
        </w:rPr>
        <w:t>На парковці мають бути окремі місця для транспорту людей з інвалідністю. Паркомісця для особистого транспорту мають бути не далі, ніж 50 метрів від входу в школу. Ширина одного паркомісця – не меншою за 3,5 метри.</w:t>
      </w:r>
      <w:r>
        <w:rPr>
          <w:rFonts w:ascii="Open Sans" w:hAnsi="Open Sans" w:cs="Open Sans"/>
          <w:sz w:val="24"/>
          <w:szCs w:val="24"/>
        </w:rPr>
        <w:t xml:space="preserve"> </w:t>
      </w:r>
      <w:r w:rsidRPr="006949EB">
        <w:rPr>
          <w:rFonts w:ascii="Open Sans" w:hAnsi="Open Sans" w:cs="Open Sans"/>
          <w:sz w:val="24"/>
          <w:szCs w:val="24"/>
        </w:rPr>
        <w:t>Майданчики ж для зупинки спеціалізованого транспорту (наприклад, спеціально облаштований автобус), який перевозить виключно людей з інвалідністю, повинні бути на відстані не більше 100 метрів від входу в школу.</w:t>
      </w:r>
      <w:r w:rsidR="009B4A19">
        <w:rPr>
          <w:rFonts w:ascii="Open Sans" w:hAnsi="Open Sans" w:cs="Open Sans"/>
          <w:sz w:val="24"/>
          <w:szCs w:val="24"/>
        </w:rPr>
        <w:t xml:space="preserve"> </w:t>
      </w:r>
      <w:r w:rsidR="009B4A19" w:rsidRPr="009B4A19">
        <w:rPr>
          <w:rFonts w:ascii="Open Sans" w:hAnsi="Open Sans" w:cs="Open Sans"/>
          <w:sz w:val="24"/>
          <w:szCs w:val="24"/>
        </w:rPr>
        <w:t>Норми щодо відстаней обумовлені тим, що людина з інвалідністю не має долати великий шлях до будівлі. У будівельних нормах вказані максимально допустимі значення.</w:t>
      </w:r>
    </w:p>
    <w:p w:rsidR="00F7127F" w:rsidRDefault="009B4A19" w:rsidP="00F7127F">
      <w:pPr>
        <w:pStyle w:val="a9"/>
        <w:tabs>
          <w:tab w:val="left" w:pos="1134"/>
        </w:tabs>
        <w:spacing w:after="0"/>
        <w:ind w:left="0" w:firstLine="709"/>
        <w:jc w:val="both"/>
        <w:rPr>
          <w:rFonts w:ascii="Open Sans" w:hAnsi="Open Sans" w:cs="Open Sans"/>
          <w:sz w:val="24"/>
          <w:szCs w:val="24"/>
        </w:rPr>
      </w:pPr>
      <w:r w:rsidRPr="00F7127F">
        <w:rPr>
          <w:rFonts w:ascii="Open Sans" w:hAnsi="Open Sans" w:cs="Open Sans"/>
          <w:bCs/>
          <w:i/>
          <w:sz w:val="24"/>
          <w:szCs w:val="24"/>
          <w:u w:val="single"/>
        </w:rPr>
        <w:t>Стіни будівель</w:t>
      </w:r>
      <w:r w:rsidR="00F7127F">
        <w:rPr>
          <w:rFonts w:ascii="Open Sans" w:hAnsi="Open Sans" w:cs="Open Sans"/>
          <w:bCs/>
          <w:i/>
          <w:sz w:val="24"/>
          <w:szCs w:val="24"/>
          <w:u w:val="single"/>
        </w:rPr>
        <w:t>.</w:t>
      </w:r>
      <w:r w:rsidR="00F7127F">
        <w:rPr>
          <w:rFonts w:ascii="Open Sans" w:hAnsi="Open Sans" w:cs="Open Sans"/>
          <w:bCs/>
          <w:sz w:val="24"/>
          <w:szCs w:val="24"/>
        </w:rPr>
        <w:t xml:space="preserve"> </w:t>
      </w:r>
      <w:r w:rsidRPr="00F7127F">
        <w:rPr>
          <w:rFonts w:ascii="Open Sans" w:hAnsi="Open Sans" w:cs="Open Sans"/>
          <w:sz w:val="24"/>
          <w:szCs w:val="24"/>
        </w:rPr>
        <w:t>Елементи будівлі чи пристрої, що розміщують на стінах чи інших вертикальних поверхнях, біля яких ходять люди, не повинні виступати більше ніж на 10 сантиметрів (якщо вони розміщені на висоті від 70 сантиметрів до 2,1 метра). Якщо пристрої показчиків розміщено на окремій опорі, вони не мають виступати більше ніж на 30 сантиметрів.</w:t>
      </w:r>
      <w:r w:rsidR="00F7127F">
        <w:rPr>
          <w:rFonts w:ascii="Open Sans" w:hAnsi="Open Sans" w:cs="Open Sans"/>
          <w:sz w:val="24"/>
          <w:szCs w:val="24"/>
        </w:rPr>
        <w:t xml:space="preserve"> </w:t>
      </w:r>
      <w:r w:rsidRPr="009B4A19">
        <w:rPr>
          <w:rFonts w:ascii="Open Sans" w:hAnsi="Open Sans" w:cs="Open Sans"/>
          <w:sz w:val="24"/>
          <w:szCs w:val="24"/>
        </w:rPr>
        <w:t>Це пов’язано з тим, що маломобільні люди часто не мають змоги обходити перепони, тому їхній шлях повинен бути прямим і не</w:t>
      </w:r>
      <w:r w:rsidR="006F2901">
        <w:rPr>
          <w:rFonts w:ascii="Open Sans" w:hAnsi="Open Sans" w:cs="Open Sans"/>
          <w:sz w:val="24"/>
          <w:szCs w:val="24"/>
        </w:rPr>
        <w:t xml:space="preserve"> </w:t>
      </w:r>
      <w:r w:rsidRPr="009B4A19">
        <w:rPr>
          <w:rFonts w:ascii="Open Sans" w:hAnsi="Open Sans" w:cs="Open Sans"/>
          <w:sz w:val="24"/>
          <w:szCs w:val="24"/>
        </w:rPr>
        <w:t>тернистим.</w:t>
      </w:r>
    </w:p>
    <w:p w:rsidR="00F7127F" w:rsidRDefault="009B4A19" w:rsidP="00F7127F">
      <w:pPr>
        <w:pStyle w:val="a9"/>
        <w:tabs>
          <w:tab w:val="left" w:pos="1134"/>
        </w:tabs>
        <w:spacing w:after="0"/>
        <w:ind w:left="0" w:firstLine="709"/>
        <w:jc w:val="both"/>
        <w:rPr>
          <w:rFonts w:ascii="Open Sans" w:hAnsi="Open Sans" w:cs="Open Sans"/>
          <w:sz w:val="24"/>
          <w:szCs w:val="24"/>
        </w:rPr>
      </w:pPr>
      <w:r w:rsidRPr="00F7127F">
        <w:rPr>
          <w:rFonts w:ascii="Open Sans" w:hAnsi="Open Sans" w:cs="Open Sans"/>
          <w:bCs/>
          <w:i/>
          <w:sz w:val="24"/>
          <w:szCs w:val="24"/>
          <w:u w:val="single"/>
        </w:rPr>
        <w:t>Вхідний майданчик</w:t>
      </w:r>
      <w:r w:rsidR="00F7127F" w:rsidRPr="00F7127F">
        <w:rPr>
          <w:rFonts w:ascii="Open Sans" w:hAnsi="Open Sans" w:cs="Open Sans"/>
          <w:bCs/>
          <w:i/>
          <w:sz w:val="24"/>
          <w:szCs w:val="24"/>
          <w:u w:val="single"/>
        </w:rPr>
        <w:t>.</w:t>
      </w:r>
      <w:r w:rsidR="00F7127F">
        <w:rPr>
          <w:rFonts w:ascii="Open Sans" w:hAnsi="Open Sans" w:cs="Open Sans"/>
          <w:bCs/>
          <w:sz w:val="24"/>
          <w:szCs w:val="24"/>
        </w:rPr>
        <w:t xml:space="preserve"> </w:t>
      </w:r>
      <w:r w:rsidRPr="009B4A19">
        <w:rPr>
          <w:rFonts w:ascii="Open Sans" w:hAnsi="Open Sans" w:cs="Open Sans"/>
          <w:sz w:val="24"/>
          <w:szCs w:val="24"/>
        </w:rPr>
        <w:t>Його покриття повинно бути твердим, не слизьким (навіть у разі намокання) і мати поперечний уклон (він потрібен, аби вода сама потрапляла в дренажні системи) не більше 2%.</w:t>
      </w:r>
      <w:r w:rsidR="00F7127F">
        <w:rPr>
          <w:rFonts w:ascii="Open Sans" w:hAnsi="Open Sans" w:cs="Open Sans"/>
          <w:sz w:val="24"/>
          <w:szCs w:val="24"/>
        </w:rPr>
        <w:t xml:space="preserve"> </w:t>
      </w:r>
      <w:r w:rsidRPr="009B4A19">
        <w:rPr>
          <w:rFonts w:ascii="Open Sans" w:hAnsi="Open Sans" w:cs="Open Sans"/>
          <w:sz w:val="24"/>
          <w:szCs w:val="24"/>
        </w:rPr>
        <w:t>Інакше людина з інвалідністю може послизнутися і травмуватися (насправді через недотримання цього правила це може статися з будь-ким).</w:t>
      </w:r>
      <w:r w:rsidR="00F7127F">
        <w:rPr>
          <w:rFonts w:ascii="Open Sans" w:hAnsi="Open Sans" w:cs="Open Sans"/>
          <w:sz w:val="24"/>
          <w:szCs w:val="24"/>
        </w:rPr>
        <w:t xml:space="preserve"> </w:t>
      </w:r>
    </w:p>
    <w:p w:rsidR="00F7127F" w:rsidRDefault="009B4A19" w:rsidP="00F7127F">
      <w:pPr>
        <w:pStyle w:val="a9"/>
        <w:tabs>
          <w:tab w:val="left" w:pos="1134"/>
        </w:tabs>
        <w:spacing w:after="0"/>
        <w:ind w:left="0" w:firstLine="709"/>
        <w:jc w:val="both"/>
        <w:rPr>
          <w:rFonts w:ascii="Open Sans" w:hAnsi="Open Sans" w:cs="Open Sans"/>
          <w:sz w:val="24"/>
          <w:szCs w:val="24"/>
        </w:rPr>
      </w:pPr>
      <w:r w:rsidRPr="009B4A19">
        <w:rPr>
          <w:rFonts w:ascii="Open Sans" w:hAnsi="Open Sans" w:cs="Open Sans"/>
          <w:sz w:val="24"/>
          <w:szCs w:val="24"/>
        </w:rPr>
        <w:t>Дренажні і водозбірні ґратки, що встановлюють у підлозі, мають бути на одному з нею рівні. До того ж, ширина просвітів у чарунках не може перевищувати 1,5 сантиметри. Рекомендується використовувати ромбоподібні або квадратні чарунки.</w:t>
      </w:r>
      <w:r w:rsidR="00F7127F">
        <w:rPr>
          <w:rFonts w:ascii="Open Sans" w:hAnsi="Open Sans" w:cs="Open Sans"/>
          <w:sz w:val="24"/>
          <w:szCs w:val="24"/>
        </w:rPr>
        <w:t xml:space="preserve"> </w:t>
      </w:r>
      <w:r w:rsidRPr="009B4A19">
        <w:rPr>
          <w:rFonts w:ascii="Open Sans" w:hAnsi="Open Sans" w:cs="Open Sans"/>
          <w:sz w:val="24"/>
          <w:szCs w:val="24"/>
        </w:rPr>
        <w:t xml:space="preserve">Якщо опустити або підняти ґрати над рівнем підлоги, то колеса візка перечіпатимуться через перепону і створюватимуть людині </w:t>
      </w:r>
      <w:r w:rsidRPr="009B4A19">
        <w:rPr>
          <w:rFonts w:ascii="Open Sans" w:hAnsi="Open Sans" w:cs="Open Sans"/>
          <w:sz w:val="24"/>
          <w:szCs w:val="24"/>
        </w:rPr>
        <w:lastRenderedPageBreak/>
        <w:t>незручності. А в широких чарунках можуть застрягати палиці й милиці (а ще – тонкі жіночі підбори).</w:t>
      </w:r>
    </w:p>
    <w:p w:rsidR="00F7127F" w:rsidRDefault="009B4A19" w:rsidP="00F7127F">
      <w:pPr>
        <w:pStyle w:val="a9"/>
        <w:tabs>
          <w:tab w:val="left" w:pos="1134"/>
        </w:tabs>
        <w:spacing w:after="0"/>
        <w:ind w:left="0" w:firstLine="709"/>
        <w:jc w:val="both"/>
        <w:rPr>
          <w:rFonts w:ascii="Open Sans" w:hAnsi="Open Sans" w:cs="Open Sans"/>
          <w:sz w:val="24"/>
          <w:szCs w:val="24"/>
        </w:rPr>
      </w:pPr>
      <w:r w:rsidRPr="00F7127F">
        <w:rPr>
          <w:rFonts w:ascii="Open Sans" w:hAnsi="Open Sans" w:cs="Open Sans"/>
          <w:bCs/>
          <w:i/>
          <w:sz w:val="24"/>
          <w:szCs w:val="24"/>
          <w:u w:val="single"/>
        </w:rPr>
        <w:t>Тамбури</w:t>
      </w:r>
      <w:r w:rsidR="00F7127F">
        <w:rPr>
          <w:rFonts w:ascii="Open Sans" w:hAnsi="Open Sans" w:cs="Open Sans"/>
          <w:bCs/>
          <w:i/>
          <w:sz w:val="24"/>
          <w:szCs w:val="24"/>
          <w:u w:val="single"/>
        </w:rPr>
        <w:t>.</w:t>
      </w:r>
      <w:r w:rsidR="00F7127F">
        <w:rPr>
          <w:rFonts w:ascii="Open Sans" w:hAnsi="Open Sans" w:cs="Open Sans"/>
          <w:bCs/>
          <w:sz w:val="24"/>
          <w:szCs w:val="24"/>
        </w:rPr>
        <w:t xml:space="preserve"> </w:t>
      </w:r>
      <w:r w:rsidRPr="009B4A19">
        <w:rPr>
          <w:rFonts w:ascii="Open Sans" w:hAnsi="Open Sans" w:cs="Open Sans"/>
          <w:sz w:val="24"/>
          <w:szCs w:val="24"/>
        </w:rPr>
        <w:t>Їхня глибина (відстань від дверей до стіни навпроти) має бути не меншою за 1,8 метра.</w:t>
      </w:r>
      <w:r w:rsidR="00F7127F">
        <w:rPr>
          <w:rFonts w:ascii="Open Sans" w:hAnsi="Open Sans" w:cs="Open Sans"/>
          <w:sz w:val="24"/>
          <w:szCs w:val="24"/>
        </w:rPr>
        <w:t xml:space="preserve"> </w:t>
      </w:r>
      <w:r w:rsidRPr="009B4A19">
        <w:rPr>
          <w:rFonts w:ascii="Open Sans" w:hAnsi="Open Sans" w:cs="Open Sans"/>
          <w:sz w:val="24"/>
          <w:szCs w:val="24"/>
        </w:rPr>
        <w:t>Це потрібно для того, аби людина на візку могла комфортно в ньому розвертатися.</w:t>
      </w:r>
    </w:p>
    <w:p w:rsidR="00F7127F" w:rsidRDefault="00F7127F" w:rsidP="00F7127F">
      <w:pPr>
        <w:pStyle w:val="a9"/>
        <w:tabs>
          <w:tab w:val="left" w:pos="1134"/>
        </w:tabs>
        <w:spacing w:after="0"/>
        <w:ind w:left="0" w:firstLine="709"/>
        <w:jc w:val="both"/>
        <w:rPr>
          <w:rFonts w:ascii="Open Sans" w:hAnsi="Open Sans" w:cs="Open Sans"/>
          <w:sz w:val="24"/>
          <w:szCs w:val="24"/>
        </w:rPr>
      </w:pPr>
    </w:p>
    <w:p w:rsidR="00F7127F" w:rsidRDefault="009B4A19" w:rsidP="00F7127F">
      <w:pPr>
        <w:pStyle w:val="a9"/>
        <w:tabs>
          <w:tab w:val="left" w:pos="1134"/>
        </w:tabs>
        <w:spacing w:after="0"/>
        <w:ind w:left="0" w:firstLine="709"/>
        <w:jc w:val="both"/>
        <w:rPr>
          <w:rFonts w:ascii="Open Sans" w:hAnsi="Open Sans" w:cs="Open Sans"/>
          <w:sz w:val="24"/>
          <w:szCs w:val="24"/>
        </w:rPr>
      </w:pPr>
      <w:r w:rsidRPr="00F7127F">
        <w:rPr>
          <w:rFonts w:ascii="Open Sans" w:hAnsi="Open Sans" w:cs="Open Sans"/>
          <w:b/>
          <w:bCs/>
          <w:i/>
          <w:sz w:val="24"/>
          <w:szCs w:val="24"/>
        </w:rPr>
        <w:t>Інформація про школу</w:t>
      </w:r>
      <w:r w:rsidR="00F7127F">
        <w:rPr>
          <w:rFonts w:ascii="Open Sans" w:hAnsi="Open Sans" w:cs="Open Sans"/>
          <w:b/>
          <w:bCs/>
          <w:i/>
          <w:sz w:val="24"/>
          <w:szCs w:val="24"/>
        </w:rPr>
        <w:t xml:space="preserve">. </w:t>
      </w:r>
      <w:r w:rsidRPr="009B4A19">
        <w:rPr>
          <w:rFonts w:ascii="Open Sans" w:hAnsi="Open Sans" w:cs="Open Sans"/>
          <w:sz w:val="24"/>
          <w:szCs w:val="24"/>
        </w:rPr>
        <w:t>Вона має бути доступною для людей з інвалідністю: наприклад, назву школи та іншу важливу інформацію краще продублювати шрифтом Брайля або встановити аудіоваріант.</w:t>
      </w:r>
      <w:r w:rsidR="00F7127F">
        <w:rPr>
          <w:rFonts w:ascii="Open Sans" w:hAnsi="Open Sans" w:cs="Open Sans"/>
          <w:sz w:val="24"/>
          <w:szCs w:val="24"/>
        </w:rPr>
        <w:t xml:space="preserve"> </w:t>
      </w:r>
      <w:r w:rsidRPr="009B4A19">
        <w:rPr>
          <w:rFonts w:ascii="Open Sans" w:hAnsi="Open Sans" w:cs="Open Sans"/>
          <w:sz w:val="24"/>
          <w:szCs w:val="24"/>
        </w:rPr>
        <w:t>Таким чином незряча людина зможе точно знати, що прийшла саме у вашу школу, і їй не доведеться когось запитувати, аби впевнитися.</w:t>
      </w:r>
    </w:p>
    <w:p w:rsidR="00F7127F" w:rsidRDefault="009B4A19" w:rsidP="00F7127F">
      <w:pPr>
        <w:pStyle w:val="a9"/>
        <w:tabs>
          <w:tab w:val="left" w:pos="1134"/>
        </w:tabs>
        <w:spacing w:after="0"/>
        <w:ind w:left="0" w:firstLine="709"/>
        <w:jc w:val="both"/>
        <w:rPr>
          <w:rFonts w:ascii="Open Sans" w:hAnsi="Open Sans" w:cs="Open Sans"/>
          <w:sz w:val="24"/>
          <w:szCs w:val="24"/>
        </w:rPr>
      </w:pPr>
      <w:r w:rsidRPr="00F7127F">
        <w:rPr>
          <w:rFonts w:ascii="Open Sans" w:hAnsi="Open Sans" w:cs="Open Sans"/>
          <w:bCs/>
          <w:i/>
          <w:sz w:val="24"/>
          <w:szCs w:val="24"/>
          <w:u w:val="single"/>
        </w:rPr>
        <w:t>Пересування вверх і вниз</w:t>
      </w:r>
      <w:r w:rsidR="00F7127F" w:rsidRPr="00F7127F">
        <w:rPr>
          <w:rFonts w:ascii="Open Sans" w:hAnsi="Open Sans" w:cs="Open Sans"/>
          <w:bCs/>
          <w:i/>
          <w:sz w:val="24"/>
          <w:szCs w:val="24"/>
          <w:u w:val="single"/>
        </w:rPr>
        <w:t xml:space="preserve">. </w:t>
      </w:r>
      <w:r w:rsidRPr="00F7127F">
        <w:rPr>
          <w:rFonts w:ascii="Open Sans" w:hAnsi="Open Sans" w:cs="Open Sans"/>
          <w:bCs/>
          <w:i/>
          <w:sz w:val="24"/>
          <w:szCs w:val="24"/>
          <w:u w:val="single"/>
        </w:rPr>
        <w:t>Ліфти і підйомники</w:t>
      </w:r>
      <w:r w:rsidR="00F7127F" w:rsidRPr="00F7127F">
        <w:rPr>
          <w:rFonts w:ascii="Open Sans" w:hAnsi="Open Sans" w:cs="Open Sans"/>
          <w:bCs/>
          <w:i/>
          <w:sz w:val="24"/>
          <w:szCs w:val="24"/>
          <w:u w:val="single"/>
        </w:rPr>
        <w:t>.</w:t>
      </w:r>
      <w:r w:rsidR="00F7127F">
        <w:rPr>
          <w:rFonts w:ascii="Open Sans" w:hAnsi="Open Sans" w:cs="Open Sans"/>
          <w:bCs/>
          <w:sz w:val="24"/>
          <w:szCs w:val="24"/>
        </w:rPr>
        <w:t xml:space="preserve"> </w:t>
      </w:r>
      <w:r w:rsidRPr="009B4A19">
        <w:rPr>
          <w:rFonts w:ascii="Open Sans" w:hAnsi="Open Sans" w:cs="Open Sans"/>
          <w:sz w:val="24"/>
          <w:szCs w:val="24"/>
        </w:rPr>
        <w:t>У приміщеннях заввишки два і більше поверхів рекомендовано встановлювати ліфти.</w:t>
      </w:r>
      <w:r w:rsidR="00F7127F">
        <w:rPr>
          <w:rFonts w:ascii="Open Sans" w:hAnsi="Open Sans" w:cs="Open Sans"/>
          <w:sz w:val="24"/>
          <w:szCs w:val="24"/>
        </w:rPr>
        <w:t xml:space="preserve"> </w:t>
      </w:r>
      <w:r w:rsidRPr="009B4A19">
        <w:rPr>
          <w:rFonts w:ascii="Open Sans" w:hAnsi="Open Sans" w:cs="Open Sans"/>
          <w:sz w:val="24"/>
          <w:szCs w:val="24"/>
        </w:rPr>
        <w:t>Кабіна ліфта повинна бути завширшки мінімум 1,1 метра і глибиною – мінімум 1,4 метра. Ширина дверного прорізу – не меншою за 90 сантиметрів.</w:t>
      </w:r>
      <w:r w:rsidR="00F7127F">
        <w:rPr>
          <w:rFonts w:ascii="Open Sans" w:hAnsi="Open Sans" w:cs="Open Sans"/>
          <w:sz w:val="24"/>
          <w:szCs w:val="24"/>
        </w:rPr>
        <w:t xml:space="preserve"> </w:t>
      </w:r>
      <w:r w:rsidRPr="009B4A19">
        <w:rPr>
          <w:rFonts w:ascii="Open Sans" w:hAnsi="Open Sans" w:cs="Open Sans"/>
          <w:sz w:val="24"/>
          <w:szCs w:val="24"/>
        </w:rPr>
        <w:t>Такі параметри важливі для того, аби людина на візку могла безперешкодно потрапити в ліфт (тобто не застрягти), а також комфортно в ньому розвернутися.</w:t>
      </w:r>
    </w:p>
    <w:p w:rsidR="00F7127F" w:rsidRDefault="009B4A19" w:rsidP="00F7127F">
      <w:pPr>
        <w:pStyle w:val="a9"/>
        <w:tabs>
          <w:tab w:val="left" w:pos="1134"/>
        </w:tabs>
        <w:spacing w:after="0"/>
        <w:ind w:left="0" w:firstLine="709"/>
        <w:jc w:val="both"/>
        <w:rPr>
          <w:rFonts w:ascii="Open Sans" w:hAnsi="Open Sans" w:cs="Open Sans"/>
          <w:sz w:val="24"/>
          <w:szCs w:val="24"/>
        </w:rPr>
      </w:pPr>
      <w:r w:rsidRPr="009B4A19">
        <w:rPr>
          <w:rFonts w:ascii="Open Sans" w:hAnsi="Open Sans" w:cs="Open Sans"/>
          <w:sz w:val="24"/>
          <w:szCs w:val="24"/>
        </w:rPr>
        <w:t>Якщо в приміщенні неможливо облаштувати ні ліфт, ні пандус – можна передбачити спеціальний індивідуальний підйомник. Це може бути, наприклад, платформа, що пересувається вертикально зовні будівлі або ж усередині вдовж сходів.</w:t>
      </w:r>
      <w:r w:rsidR="00F7127F">
        <w:rPr>
          <w:rFonts w:ascii="Open Sans" w:hAnsi="Open Sans" w:cs="Open Sans"/>
          <w:sz w:val="24"/>
          <w:szCs w:val="24"/>
        </w:rPr>
        <w:t xml:space="preserve"> </w:t>
      </w:r>
      <w:r w:rsidRPr="009B4A19">
        <w:rPr>
          <w:rFonts w:ascii="Open Sans" w:hAnsi="Open Sans" w:cs="Open Sans"/>
          <w:sz w:val="24"/>
          <w:szCs w:val="24"/>
        </w:rPr>
        <w:t>Ширина такої платформи має бути не меншою 90 сантиметрів, а глибина – не меншою 1,2 метра. Виходи з неї мають бути на рівні поверхів, де розташовані приміщення, які відвідують люди з інвалідністю.</w:t>
      </w:r>
      <w:r w:rsidR="00F7127F">
        <w:rPr>
          <w:rFonts w:ascii="Open Sans" w:hAnsi="Open Sans" w:cs="Open Sans"/>
          <w:sz w:val="24"/>
          <w:szCs w:val="24"/>
        </w:rPr>
        <w:t xml:space="preserve"> </w:t>
      </w:r>
      <w:r w:rsidRPr="009B4A19">
        <w:rPr>
          <w:rFonts w:ascii="Open Sans" w:hAnsi="Open Sans" w:cs="Open Sans"/>
          <w:sz w:val="24"/>
          <w:szCs w:val="24"/>
        </w:rPr>
        <w:t>У ліфтах і підйомниках повинні бути поручні на висоті 1,1 метра від підлоги. А перед входом потрібно зробити майданчик діаметром не менше 1,5 метра.</w:t>
      </w:r>
      <w:r w:rsidR="00F7127F">
        <w:rPr>
          <w:rFonts w:ascii="Open Sans" w:hAnsi="Open Sans" w:cs="Open Sans"/>
          <w:sz w:val="24"/>
          <w:szCs w:val="24"/>
        </w:rPr>
        <w:t xml:space="preserve"> </w:t>
      </w:r>
      <w:r w:rsidRPr="009B4A19">
        <w:rPr>
          <w:rFonts w:ascii="Open Sans" w:hAnsi="Open Sans" w:cs="Open Sans"/>
          <w:sz w:val="24"/>
          <w:szCs w:val="24"/>
        </w:rPr>
        <w:t>Наявність майданчику пов’язана з можливістю комфортного маневрування на візку, а поручнів – із безпекою. Під час руху ліфта чи підйомника людина може за нього триматися, що особливо важливо в аварійній ситуації (передбачається, що 1,1 метра – комфортна відстань від підлоги для людини на візку).</w:t>
      </w:r>
    </w:p>
    <w:p w:rsidR="00F7127F" w:rsidRDefault="009B4A19" w:rsidP="00F7127F">
      <w:pPr>
        <w:pStyle w:val="a9"/>
        <w:tabs>
          <w:tab w:val="left" w:pos="1134"/>
        </w:tabs>
        <w:spacing w:after="0"/>
        <w:ind w:left="0" w:firstLine="709"/>
        <w:jc w:val="both"/>
        <w:rPr>
          <w:rFonts w:ascii="Open Sans" w:hAnsi="Open Sans" w:cs="Open Sans"/>
          <w:sz w:val="24"/>
          <w:szCs w:val="24"/>
        </w:rPr>
      </w:pPr>
      <w:r w:rsidRPr="009B4A19">
        <w:rPr>
          <w:rFonts w:ascii="Open Sans" w:hAnsi="Open Sans" w:cs="Open Sans"/>
          <w:sz w:val="24"/>
          <w:szCs w:val="24"/>
        </w:rPr>
        <w:t>Кнопки в ліфтах і підйомниках та інші допоміжні пристрої повинні мати рельєфні позначки. Біля кожних дверей ліфта має бути світлова і звукова інформативна сигналізації.</w:t>
      </w:r>
      <w:r w:rsidR="00F7127F">
        <w:rPr>
          <w:rFonts w:ascii="Open Sans" w:hAnsi="Open Sans" w:cs="Open Sans"/>
          <w:sz w:val="24"/>
          <w:szCs w:val="24"/>
        </w:rPr>
        <w:t xml:space="preserve"> </w:t>
      </w:r>
      <w:r w:rsidRPr="009B4A19">
        <w:rPr>
          <w:rFonts w:ascii="Open Sans" w:hAnsi="Open Sans" w:cs="Open Sans"/>
          <w:sz w:val="24"/>
          <w:szCs w:val="24"/>
        </w:rPr>
        <w:t>Ці вимоги пов’язані з тим, що людям з проблемами із зором чи слухом потрібно отримувати інформацію про поверхи або небезпеку.</w:t>
      </w:r>
    </w:p>
    <w:p w:rsidR="00F7127F" w:rsidRDefault="009B4A19" w:rsidP="00F7127F">
      <w:pPr>
        <w:pStyle w:val="a9"/>
        <w:tabs>
          <w:tab w:val="left" w:pos="1134"/>
        </w:tabs>
        <w:spacing w:after="0"/>
        <w:ind w:left="0" w:firstLine="709"/>
        <w:jc w:val="both"/>
        <w:rPr>
          <w:rFonts w:ascii="Open Sans" w:hAnsi="Open Sans" w:cs="Open Sans"/>
          <w:sz w:val="24"/>
          <w:szCs w:val="24"/>
        </w:rPr>
      </w:pPr>
      <w:r w:rsidRPr="00F7127F">
        <w:rPr>
          <w:rFonts w:ascii="Open Sans" w:hAnsi="Open Sans" w:cs="Open Sans"/>
          <w:bCs/>
          <w:i/>
          <w:sz w:val="24"/>
          <w:szCs w:val="24"/>
          <w:u w:val="single"/>
        </w:rPr>
        <w:t>Сходи й пандуси</w:t>
      </w:r>
      <w:r w:rsidR="00F7127F" w:rsidRPr="00F7127F">
        <w:rPr>
          <w:rFonts w:ascii="Open Sans" w:hAnsi="Open Sans" w:cs="Open Sans"/>
          <w:bCs/>
          <w:sz w:val="24"/>
          <w:szCs w:val="24"/>
        </w:rPr>
        <w:t xml:space="preserve">. </w:t>
      </w:r>
      <w:r w:rsidRPr="00F7127F">
        <w:rPr>
          <w:rFonts w:ascii="Open Sans" w:hAnsi="Open Sans" w:cs="Open Sans"/>
          <w:sz w:val="24"/>
          <w:szCs w:val="24"/>
        </w:rPr>
        <w:t>Пандуси і сходи потрібні не тільки для пересування між поверхами. Якщо є перепад між рівнями підлоги, який сягає більше 4 сантиметрів, то потрібно їх облаштовува</w:t>
      </w:r>
      <w:r w:rsidR="00F7127F">
        <w:rPr>
          <w:rFonts w:ascii="Open Sans" w:hAnsi="Open Sans" w:cs="Open Sans"/>
          <w:sz w:val="24"/>
          <w:szCs w:val="24"/>
        </w:rPr>
        <w:t>т</w:t>
      </w:r>
      <w:r w:rsidRPr="00F7127F">
        <w:rPr>
          <w:rFonts w:ascii="Open Sans" w:hAnsi="Open Sans" w:cs="Open Sans"/>
          <w:sz w:val="24"/>
          <w:szCs w:val="24"/>
        </w:rPr>
        <w:t>и.</w:t>
      </w:r>
      <w:r w:rsidR="00F7127F">
        <w:rPr>
          <w:rFonts w:ascii="Open Sans" w:hAnsi="Open Sans" w:cs="Open Sans"/>
          <w:sz w:val="24"/>
          <w:szCs w:val="24"/>
        </w:rPr>
        <w:t xml:space="preserve"> </w:t>
      </w:r>
      <w:r w:rsidRPr="009B4A19">
        <w:rPr>
          <w:rFonts w:ascii="Open Sans" w:hAnsi="Open Sans" w:cs="Open Sans"/>
          <w:sz w:val="24"/>
          <w:szCs w:val="24"/>
        </w:rPr>
        <w:t xml:space="preserve">Якщо в такому випадку зробити, </w:t>
      </w:r>
      <w:r w:rsidRPr="009B4A19">
        <w:rPr>
          <w:rFonts w:ascii="Open Sans" w:hAnsi="Open Sans" w:cs="Open Sans"/>
          <w:sz w:val="24"/>
          <w:szCs w:val="24"/>
        </w:rPr>
        <w:lastRenderedPageBreak/>
        <w:t>наприклад, лише одну велику сходинку (виступ), то людина з милицею чи на візку не зможе самостійно потрапити на вищий рівень підлоги.</w:t>
      </w:r>
      <w:r w:rsidR="00F7127F">
        <w:rPr>
          <w:rFonts w:ascii="Open Sans" w:hAnsi="Open Sans" w:cs="Open Sans"/>
          <w:sz w:val="24"/>
          <w:szCs w:val="24"/>
        </w:rPr>
        <w:t xml:space="preserve"> </w:t>
      </w:r>
    </w:p>
    <w:p w:rsidR="00F7127F" w:rsidRDefault="009B4A19" w:rsidP="00F7127F">
      <w:pPr>
        <w:pStyle w:val="a9"/>
        <w:tabs>
          <w:tab w:val="left" w:pos="1134"/>
        </w:tabs>
        <w:spacing w:after="0"/>
        <w:ind w:left="0" w:firstLine="709"/>
        <w:jc w:val="both"/>
        <w:rPr>
          <w:rFonts w:ascii="Open Sans" w:hAnsi="Open Sans" w:cs="Open Sans"/>
          <w:sz w:val="24"/>
          <w:szCs w:val="24"/>
        </w:rPr>
      </w:pPr>
      <w:r w:rsidRPr="009B4A19">
        <w:rPr>
          <w:rFonts w:ascii="Open Sans" w:hAnsi="Open Sans" w:cs="Open Sans"/>
          <w:sz w:val="24"/>
          <w:szCs w:val="24"/>
        </w:rPr>
        <w:t>Усі сходинки в межах одного маршу (сходинки, розміщені між двома майданчиками) мають бути однієї висоти й ширини, а також мати однакову геометрію. Лише перша сходинка першого маршу сходів на вулиці може відрізнятися. По краях сходів (справа чи зліва) мають бути бортики не менше 5 сантиметрів. Такі ж вимоги стосуються і пандусів. Це потрібно, аби перешкодити зісковзуванню ноги, милиці чи тростини.</w:t>
      </w:r>
    </w:p>
    <w:p w:rsidR="00F7127F" w:rsidRDefault="009B4A19" w:rsidP="00F7127F">
      <w:pPr>
        <w:pStyle w:val="a9"/>
        <w:tabs>
          <w:tab w:val="left" w:pos="1134"/>
        </w:tabs>
        <w:spacing w:after="0"/>
        <w:ind w:left="0" w:firstLine="709"/>
        <w:jc w:val="both"/>
        <w:rPr>
          <w:rFonts w:ascii="Open Sans" w:hAnsi="Open Sans" w:cs="Open Sans"/>
          <w:sz w:val="24"/>
          <w:szCs w:val="24"/>
        </w:rPr>
      </w:pPr>
      <w:r w:rsidRPr="009B4A19">
        <w:rPr>
          <w:rFonts w:ascii="Open Sans" w:hAnsi="Open Sans" w:cs="Open Sans"/>
          <w:sz w:val="24"/>
          <w:szCs w:val="24"/>
        </w:rPr>
        <w:t>Сходи повинні бути завширшки не менше 1,35 метра. Ширина сходинок – не менше 30 сантиметрів, а висота – не більше 15-ти. Також потрібно заокруглювати ребра сходинок радіусом не більше 5 сантиметрів і робити їх шорсткуватими. Окрім того, важливо, щоб сходи були суцільними й рівними.</w:t>
      </w:r>
    </w:p>
    <w:p w:rsidR="00F7127F" w:rsidRDefault="009B4A19" w:rsidP="00F7127F">
      <w:pPr>
        <w:pStyle w:val="a9"/>
        <w:tabs>
          <w:tab w:val="left" w:pos="1134"/>
        </w:tabs>
        <w:spacing w:after="0"/>
        <w:ind w:left="0" w:firstLine="709"/>
        <w:jc w:val="both"/>
        <w:rPr>
          <w:rFonts w:ascii="Open Sans" w:hAnsi="Open Sans" w:cs="Open Sans"/>
          <w:sz w:val="24"/>
          <w:szCs w:val="24"/>
        </w:rPr>
      </w:pPr>
      <w:r w:rsidRPr="009B4A19">
        <w:rPr>
          <w:rFonts w:ascii="Open Sans" w:hAnsi="Open Sans" w:cs="Open Sans"/>
          <w:sz w:val="24"/>
          <w:szCs w:val="24"/>
        </w:rPr>
        <w:t>Ширина пандусу для однобічного руху має бути не меншою від 1,2 метра, а двостороннього – не менше 1,8 метра. Уклон кожного маршу пандуса не повинен перевищувати 8%, а максимальна висота – 80 сантиметрів. При перепаді висоти підлоги у 20 сантиметрів і менше уклон можна збільшувати до 10%.</w:t>
      </w:r>
      <w:r w:rsidR="00F7127F">
        <w:rPr>
          <w:rFonts w:ascii="Open Sans" w:hAnsi="Open Sans" w:cs="Open Sans"/>
          <w:sz w:val="24"/>
          <w:szCs w:val="24"/>
        </w:rPr>
        <w:t xml:space="preserve"> </w:t>
      </w:r>
      <w:r w:rsidRPr="009B4A19">
        <w:rPr>
          <w:rFonts w:ascii="Open Sans" w:hAnsi="Open Sans" w:cs="Open Sans"/>
          <w:sz w:val="24"/>
          <w:szCs w:val="24"/>
        </w:rPr>
        <w:t>Норми щодо уклону пов’язані з тим, що людині потрібно з’їхати по пандусу, не набравши завеликої швидкості, що може призвести до нещасного випадку.</w:t>
      </w:r>
      <w:r w:rsidR="00F7127F">
        <w:rPr>
          <w:rFonts w:ascii="Open Sans" w:hAnsi="Open Sans" w:cs="Open Sans"/>
          <w:sz w:val="24"/>
          <w:szCs w:val="24"/>
        </w:rPr>
        <w:t xml:space="preserve"> </w:t>
      </w:r>
      <w:r w:rsidRPr="009B4A19">
        <w:rPr>
          <w:rFonts w:ascii="Open Sans" w:hAnsi="Open Sans" w:cs="Open Sans"/>
          <w:sz w:val="24"/>
          <w:szCs w:val="24"/>
        </w:rPr>
        <w:t>Поперечний уклон сходинок, пандусів не повинен перевищувати 2%. Також пандус потрібно робити з неслизького матеріалу.</w:t>
      </w:r>
      <w:r w:rsidR="00F7127F">
        <w:rPr>
          <w:rFonts w:ascii="Open Sans" w:hAnsi="Open Sans" w:cs="Open Sans"/>
          <w:sz w:val="24"/>
          <w:szCs w:val="24"/>
        </w:rPr>
        <w:t xml:space="preserve"> </w:t>
      </w:r>
      <w:r w:rsidRPr="009B4A19">
        <w:rPr>
          <w:rFonts w:ascii="Open Sans" w:hAnsi="Open Sans" w:cs="Open Sans"/>
          <w:sz w:val="24"/>
          <w:szCs w:val="24"/>
        </w:rPr>
        <w:t>На початку і в кінці кожного підйому пандуса має бути майданчик, не менший за ширину цього пандуса і глиб</w:t>
      </w:r>
      <w:r w:rsidR="00F7127F">
        <w:rPr>
          <w:rFonts w:ascii="Open Sans" w:hAnsi="Open Sans" w:cs="Open Sans"/>
          <w:sz w:val="24"/>
          <w:szCs w:val="24"/>
        </w:rPr>
        <w:t>иною мінімум 1,5 метра. Якщо нап</w:t>
      </w:r>
      <w:r w:rsidRPr="009B4A19">
        <w:rPr>
          <w:rFonts w:ascii="Open Sans" w:hAnsi="Open Sans" w:cs="Open Sans"/>
          <w:sz w:val="24"/>
          <w:szCs w:val="24"/>
        </w:rPr>
        <w:t>рямок руху пандуса змінюється, ширина горизонтальної площадки повинна дозволяти поворот візка.</w:t>
      </w:r>
    </w:p>
    <w:p w:rsidR="009B4A19" w:rsidRDefault="009B4A19" w:rsidP="00F7127F">
      <w:pPr>
        <w:pStyle w:val="a9"/>
        <w:tabs>
          <w:tab w:val="left" w:pos="1134"/>
        </w:tabs>
        <w:spacing w:after="0"/>
        <w:ind w:left="0" w:firstLine="709"/>
        <w:jc w:val="both"/>
        <w:rPr>
          <w:rFonts w:ascii="Open Sans" w:hAnsi="Open Sans" w:cs="Open Sans"/>
          <w:sz w:val="24"/>
          <w:szCs w:val="24"/>
        </w:rPr>
      </w:pPr>
      <w:r w:rsidRPr="00F7127F">
        <w:rPr>
          <w:rFonts w:ascii="Open Sans" w:hAnsi="Open Sans" w:cs="Open Sans"/>
          <w:sz w:val="24"/>
          <w:szCs w:val="24"/>
        </w:rPr>
        <w:t>По два боки пандуса і сходів, а також біля всіх перепадів висот більше 45 сантиметрів мають бути огорожі з поручнями. Поручні пандусів потрібно розміщувати на висоті 70-90 сантиметрів, а сходів – на висоті 90 сантиметрів. Поручень має бути довшим на 30 сантиметрів за марш сходів чи похилої частини пандусу. У разі, якщо ширина сходів сягає 2,5 метра й більше, потрібно встановлювати ще й розділові поручні. Поручень з внутрішнього боку сходів повинен бути безперервним. Діаметр поручнів має складати 32-38 міліметрів.</w:t>
      </w:r>
      <w:r w:rsidR="00F7127F">
        <w:rPr>
          <w:rFonts w:ascii="Open Sans" w:hAnsi="Open Sans" w:cs="Open Sans"/>
          <w:sz w:val="24"/>
          <w:szCs w:val="24"/>
        </w:rPr>
        <w:t xml:space="preserve"> Н</w:t>
      </w:r>
      <w:r w:rsidRPr="009B4A19">
        <w:rPr>
          <w:rFonts w:ascii="Open Sans" w:hAnsi="Open Sans" w:cs="Open Sans"/>
          <w:sz w:val="24"/>
          <w:szCs w:val="24"/>
        </w:rPr>
        <w:t>аявність поручнів пов’язана з безпекою. Адже людині потрібно притриматись під час підйому чи спуску.</w:t>
      </w:r>
    </w:p>
    <w:p w:rsidR="00F7127F" w:rsidRDefault="00F7127F" w:rsidP="00F7127F">
      <w:pPr>
        <w:pStyle w:val="a9"/>
        <w:tabs>
          <w:tab w:val="left" w:pos="1134"/>
        </w:tabs>
        <w:spacing w:after="0"/>
        <w:ind w:left="0" w:firstLine="709"/>
        <w:jc w:val="both"/>
        <w:rPr>
          <w:rFonts w:ascii="Open Sans" w:hAnsi="Open Sans" w:cs="Open Sans"/>
          <w:sz w:val="24"/>
          <w:szCs w:val="24"/>
        </w:rPr>
      </w:pPr>
    </w:p>
    <w:p w:rsidR="00F7127F" w:rsidRDefault="00F7127F" w:rsidP="00F7127F">
      <w:pPr>
        <w:pStyle w:val="a9"/>
        <w:tabs>
          <w:tab w:val="left" w:pos="1134"/>
        </w:tabs>
        <w:spacing w:after="0"/>
        <w:ind w:left="0" w:firstLine="709"/>
        <w:jc w:val="both"/>
        <w:rPr>
          <w:rFonts w:ascii="Open Sans" w:hAnsi="Open Sans" w:cs="Open Sans"/>
          <w:sz w:val="24"/>
          <w:szCs w:val="24"/>
        </w:rPr>
      </w:pPr>
      <w:r w:rsidRPr="00F7127F">
        <w:rPr>
          <w:rFonts w:ascii="Open Sans" w:hAnsi="Open Sans" w:cs="Open Sans"/>
          <w:b/>
          <w:i/>
          <w:sz w:val="24"/>
          <w:szCs w:val="24"/>
        </w:rPr>
        <w:t>Співпраця з додатковими фахівцями, зокрема з вчителем-логопедом, практичним психологом, спеціальним педагогом та ін.</w:t>
      </w:r>
      <w:r>
        <w:rPr>
          <w:rFonts w:ascii="Open Sans" w:hAnsi="Open Sans" w:cs="Open Sans"/>
          <w:sz w:val="24"/>
          <w:szCs w:val="24"/>
        </w:rPr>
        <w:t xml:space="preserve"> </w:t>
      </w:r>
      <w:r w:rsidRPr="00F7127F">
        <w:rPr>
          <w:rFonts w:ascii="Open Sans" w:hAnsi="Open Sans" w:cs="Open Sans"/>
          <w:sz w:val="24"/>
          <w:szCs w:val="24"/>
        </w:rPr>
        <w:t xml:space="preserve">Визначальним у забезпеченні інклюзивної освіти є поняття додаткової підтримки або додаткових </w:t>
      </w:r>
      <w:r w:rsidRPr="00F7127F">
        <w:rPr>
          <w:rFonts w:ascii="Open Sans" w:hAnsi="Open Sans" w:cs="Open Sans"/>
          <w:sz w:val="24"/>
          <w:szCs w:val="24"/>
        </w:rPr>
        <w:lastRenderedPageBreak/>
        <w:t>ресурсів, які м</w:t>
      </w:r>
      <w:r>
        <w:rPr>
          <w:rFonts w:ascii="Open Sans" w:hAnsi="Open Sans" w:cs="Open Sans"/>
          <w:sz w:val="24"/>
          <w:szCs w:val="24"/>
        </w:rPr>
        <w:t>ожуть охоплювати людські, мате</w:t>
      </w:r>
      <w:r w:rsidRPr="00F7127F">
        <w:rPr>
          <w:rFonts w:ascii="Open Sans" w:hAnsi="Open Sans" w:cs="Open Sans"/>
          <w:sz w:val="24"/>
          <w:szCs w:val="24"/>
        </w:rPr>
        <w:t xml:space="preserve">ріальні та фінансові ресурси. Серед зазначених ресурсів велике </w:t>
      </w:r>
      <w:r>
        <w:rPr>
          <w:rFonts w:ascii="Open Sans" w:hAnsi="Open Sans" w:cs="Open Sans"/>
          <w:sz w:val="24"/>
          <w:szCs w:val="24"/>
        </w:rPr>
        <w:t>значення відіграють людські ре</w:t>
      </w:r>
      <w:r w:rsidRPr="00F7127F">
        <w:rPr>
          <w:rFonts w:ascii="Open Sans" w:hAnsi="Open Sans" w:cs="Open Sans"/>
          <w:sz w:val="24"/>
          <w:szCs w:val="24"/>
        </w:rPr>
        <w:t>сурси, до яких відносять співвідношення кількості дітей до кількост</w:t>
      </w:r>
      <w:r>
        <w:rPr>
          <w:rFonts w:ascii="Open Sans" w:hAnsi="Open Sans" w:cs="Open Sans"/>
          <w:sz w:val="24"/>
          <w:szCs w:val="24"/>
        </w:rPr>
        <w:t>і педагогів; наявність додатко</w:t>
      </w:r>
      <w:r w:rsidRPr="00F7127F">
        <w:rPr>
          <w:rFonts w:ascii="Open Sans" w:hAnsi="Open Sans" w:cs="Open Sans"/>
          <w:sz w:val="24"/>
          <w:szCs w:val="24"/>
        </w:rPr>
        <w:t>вих педагогів, ас</w:t>
      </w:r>
      <w:r>
        <w:rPr>
          <w:rFonts w:ascii="Open Sans" w:hAnsi="Open Sans" w:cs="Open Sans"/>
          <w:sz w:val="24"/>
          <w:szCs w:val="24"/>
        </w:rPr>
        <w:t>истента вчителя та інших фахів</w:t>
      </w:r>
      <w:r w:rsidRPr="00F7127F">
        <w:rPr>
          <w:rFonts w:ascii="Open Sans" w:hAnsi="Open Sans" w:cs="Open Sans"/>
          <w:sz w:val="24"/>
          <w:szCs w:val="24"/>
        </w:rPr>
        <w:t>ців; наявність навчальних програм для педагогів та іншого персона</w:t>
      </w:r>
      <w:r>
        <w:rPr>
          <w:rFonts w:ascii="Open Sans" w:hAnsi="Open Sans" w:cs="Open Sans"/>
          <w:sz w:val="24"/>
          <w:szCs w:val="24"/>
        </w:rPr>
        <w:t>лу, спрямованих на їх підготов</w:t>
      </w:r>
      <w:r w:rsidRPr="00F7127F">
        <w:rPr>
          <w:rFonts w:ascii="Open Sans" w:hAnsi="Open Sans" w:cs="Open Sans"/>
          <w:sz w:val="24"/>
          <w:szCs w:val="24"/>
        </w:rPr>
        <w:t>ку до роботи з ді</w:t>
      </w:r>
      <w:r>
        <w:rPr>
          <w:rFonts w:ascii="Open Sans" w:hAnsi="Open Sans" w:cs="Open Sans"/>
          <w:sz w:val="24"/>
          <w:szCs w:val="24"/>
        </w:rPr>
        <w:t>тьми з особливими освітніми по</w:t>
      </w:r>
      <w:r w:rsidRPr="00F7127F">
        <w:rPr>
          <w:rFonts w:ascii="Open Sans" w:hAnsi="Open Sans" w:cs="Open Sans"/>
          <w:sz w:val="24"/>
          <w:szCs w:val="24"/>
        </w:rPr>
        <w:t xml:space="preserve">требами. </w:t>
      </w:r>
    </w:p>
    <w:p w:rsidR="00F7127F" w:rsidRDefault="00F7127F" w:rsidP="00F7127F">
      <w:pPr>
        <w:pStyle w:val="a9"/>
        <w:tabs>
          <w:tab w:val="left" w:pos="1134"/>
        </w:tabs>
        <w:spacing w:after="0"/>
        <w:ind w:left="0" w:firstLine="709"/>
        <w:jc w:val="both"/>
        <w:rPr>
          <w:rFonts w:ascii="Open Sans" w:hAnsi="Open Sans" w:cs="Open Sans"/>
          <w:sz w:val="24"/>
          <w:szCs w:val="24"/>
        </w:rPr>
      </w:pPr>
      <w:r w:rsidRPr="00F7127F">
        <w:rPr>
          <w:rFonts w:ascii="Open Sans" w:hAnsi="Open Sans" w:cs="Open Sans"/>
          <w:sz w:val="24"/>
          <w:szCs w:val="24"/>
        </w:rPr>
        <w:t>Аналіз типових штатних нормативів загальноосвітніх навчальних закладів, затверджених наказом Міністерства освіти і науки України №1205 від 06.</w:t>
      </w:r>
      <w:r>
        <w:rPr>
          <w:rFonts w:ascii="Open Sans" w:hAnsi="Open Sans" w:cs="Open Sans"/>
          <w:sz w:val="24"/>
          <w:szCs w:val="24"/>
        </w:rPr>
        <w:t xml:space="preserve"> </w:t>
      </w:r>
      <w:r w:rsidRPr="00F7127F">
        <w:rPr>
          <w:rFonts w:ascii="Open Sans" w:hAnsi="Open Sans" w:cs="Open Sans"/>
          <w:sz w:val="24"/>
          <w:szCs w:val="24"/>
        </w:rPr>
        <w:t>12.</w:t>
      </w:r>
      <w:r>
        <w:rPr>
          <w:rFonts w:ascii="Open Sans" w:hAnsi="Open Sans" w:cs="Open Sans"/>
          <w:sz w:val="24"/>
          <w:szCs w:val="24"/>
        </w:rPr>
        <w:t xml:space="preserve"> </w:t>
      </w:r>
      <w:r w:rsidRPr="00F7127F">
        <w:rPr>
          <w:rFonts w:ascii="Open Sans" w:hAnsi="Open Sans" w:cs="Open Sans"/>
          <w:sz w:val="24"/>
          <w:szCs w:val="24"/>
        </w:rPr>
        <w:t>2010</w:t>
      </w:r>
      <w:r>
        <w:rPr>
          <w:rFonts w:ascii="Open Sans" w:hAnsi="Open Sans" w:cs="Open Sans"/>
          <w:sz w:val="24"/>
          <w:szCs w:val="24"/>
        </w:rPr>
        <w:t xml:space="preserve"> </w:t>
      </w:r>
      <w:r w:rsidRPr="00F7127F">
        <w:rPr>
          <w:rFonts w:ascii="Open Sans" w:hAnsi="Open Sans" w:cs="Open Sans"/>
          <w:sz w:val="24"/>
          <w:szCs w:val="24"/>
        </w:rPr>
        <w:t>р</w:t>
      </w:r>
      <w:r>
        <w:rPr>
          <w:rFonts w:ascii="Open Sans" w:hAnsi="Open Sans" w:cs="Open Sans"/>
          <w:sz w:val="24"/>
          <w:szCs w:val="24"/>
        </w:rPr>
        <w:t>оку</w:t>
      </w:r>
      <w:r w:rsidRPr="00F7127F">
        <w:rPr>
          <w:rFonts w:ascii="Open Sans" w:hAnsi="Open Sans" w:cs="Open Sans"/>
          <w:sz w:val="24"/>
          <w:szCs w:val="24"/>
        </w:rPr>
        <w:t>, свідчить про наявність достатньо великої кількості посад педагогічних та інших працівників, які можуть надавати якісні освітні, психологічні, медичні послуги для дітей дошкільного та шкільного віку, у тому числі й дітей з особливими освітніми потребами: асистент вчителя, практичний психолог</w:t>
      </w:r>
      <w:r>
        <w:rPr>
          <w:rFonts w:ascii="Open Sans" w:hAnsi="Open Sans" w:cs="Open Sans"/>
          <w:sz w:val="24"/>
          <w:szCs w:val="24"/>
        </w:rPr>
        <w:t>, соціальний педагог, лікар-пе</w:t>
      </w:r>
      <w:r w:rsidRPr="00F7127F">
        <w:rPr>
          <w:rFonts w:ascii="Open Sans" w:hAnsi="Open Sans" w:cs="Open Sans"/>
          <w:sz w:val="24"/>
          <w:szCs w:val="24"/>
        </w:rPr>
        <w:t xml:space="preserve">діатр, медична сестра. </w:t>
      </w:r>
    </w:p>
    <w:p w:rsidR="00F7127F" w:rsidRPr="00F7127F" w:rsidRDefault="00F7127F" w:rsidP="00F7127F">
      <w:pPr>
        <w:pStyle w:val="a9"/>
        <w:tabs>
          <w:tab w:val="left" w:pos="1134"/>
        </w:tabs>
        <w:spacing w:after="0"/>
        <w:ind w:left="0" w:firstLine="709"/>
        <w:jc w:val="both"/>
        <w:rPr>
          <w:rFonts w:ascii="Open Sans" w:hAnsi="Open Sans" w:cs="Open Sans"/>
          <w:sz w:val="24"/>
          <w:szCs w:val="24"/>
        </w:rPr>
      </w:pPr>
      <w:r w:rsidRPr="00F7127F">
        <w:rPr>
          <w:rFonts w:ascii="Open Sans" w:hAnsi="Open Sans" w:cs="Open Sans"/>
          <w:sz w:val="24"/>
          <w:szCs w:val="24"/>
        </w:rPr>
        <w:t xml:space="preserve">Водночас важливо пам’ятати, що саме </w:t>
      </w:r>
      <w:r>
        <w:rPr>
          <w:rFonts w:ascii="Open Sans" w:hAnsi="Open Sans" w:cs="Open Sans"/>
          <w:sz w:val="24"/>
          <w:szCs w:val="24"/>
        </w:rPr>
        <w:t>командний підхід до надання до</w:t>
      </w:r>
      <w:r w:rsidRPr="00F7127F">
        <w:rPr>
          <w:rFonts w:ascii="Open Sans" w:hAnsi="Open Sans" w:cs="Open Sans"/>
          <w:sz w:val="24"/>
          <w:szCs w:val="24"/>
        </w:rPr>
        <w:t>даткової підтримки дітям з особливими освітніми потребами є найбільш ефективний. Є два основні механізми</w:t>
      </w:r>
      <w:r>
        <w:rPr>
          <w:rFonts w:ascii="Open Sans" w:hAnsi="Open Sans" w:cs="Open Sans"/>
          <w:sz w:val="24"/>
          <w:szCs w:val="24"/>
        </w:rPr>
        <w:t xml:space="preserve"> забезпечення командного підхо</w:t>
      </w:r>
      <w:r w:rsidRPr="00F7127F">
        <w:rPr>
          <w:rFonts w:ascii="Open Sans" w:hAnsi="Open Sans" w:cs="Open Sans"/>
          <w:sz w:val="24"/>
          <w:szCs w:val="24"/>
        </w:rPr>
        <w:t>ду до надання додаткової підтримки на рівні окремої дитини й усього навчального класу – це розроблення індивідуальної програми розвитку і використання практики спільного викладання.</w:t>
      </w:r>
    </w:p>
    <w:p w:rsidR="009B4A19" w:rsidRDefault="009B4A19" w:rsidP="006949EB">
      <w:pPr>
        <w:pStyle w:val="a9"/>
        <w:tabs>
          <w:tab w:val="left" w:pos="1134"/>
        </w:tabs>
        <w:spacing w:after="0"/>
        <w:ind w:left="0" w:firstLine="709"/>
        <w:jc w:val="both"/>
        <w:rPr>
          <w:rFonts w:ascii="Open Sans" w:hAnsi="Open Sans" w:cs="Open Sans"/>
          <w:sz w:val="24"/>
          <w:szCs w:val="24"/>
        </w:rPr>
      </w:pPr>
    </w:p>
    <w:p w:rsidR="00F7127F" w:rsidRDefault="00F7127F" w:rsidP="006949EB">
      <w:pPr>
        <w:pStyle w:val="a9"/>
        <w:tabs>
          <w:tab w:val="left" w:pos="1134"/>
        </w:tabs>
        <w:spacing w:after="0"/>
        <w:ind w:left="0" w:firstLine="709"/>
        <w:jc w:val="both"/>
        <w:rPr>
          <w:rFonts w:ascii="Open Sans" w:hAnsi="Open Sans" w:cs="Open Sans"/>
          <w:sz w:val="24"/>
          <w:szCs w:val="24"/>
        </w:rPr>
      </w:pPr>
      <w:r w:rsidRPr="00F7127F">
        <w:rPr>
          <w:rFonts w:ascii="Open Sans" w:hAnsi="Open Sans" w:cs="Open Sans"/>
          <w:b/>
          <w:i/>
          <w:sz w:val="24"/>
          <w:szCs w:val="24"/>
        </w:rPr>
        <w:t>Практика спільного викладання.</w:t>
      </w:r>
      <w:r>
        <w:rPr>
          <w:rFonts w:ascii="Open Sans" w:hAnsi="Open Sans" w:cs="Open Sans"/>
          <w:sz w:val="24"/>
          <w:szCs w:val="24"/>
        </w:rPr>
        <w:t xml:space="preserve"> </w:t>
      </w:r>
      <w:r w:rsidRPr="00F7127F">
        <w:rPr>
          <w:rFonts w:ascii="Open Sans" w:hAnsi="Open Sans" w:cs="Open Sans"/>
          <w:sz w:val="24"/>
          <w:szCs w:val="24"/>
        </w:rPr>
        <w:t>Хоча практика спільного викладання ще не стала загальноприйнятою в Україні, оскільки потребує більших затрат і зусиль, її переваги є численними, а відтак знання о</w:t>
      </w:r>
      <w:r>
        <w:rPr>
          <w:rFonts w:ascii="Open Sans" w:hAnsi="Open Sans" w:cs="Open Sans"/>
          <w:sz w:val="24"/>
          <w:szCs w:val="24"/>
        </w:rPr>
        <w:t>собливостей здійснення спільно</w:t>
      </w:r>
      <w:r w:rsidRPr="00F7127F">
        <w:rPr>
          <w:rFonts w:ascii="Open Sans" w:hAnsi="Open Sans" w:cs="Open Sans"/>
          <w:sz w:val="24"/>
          <w:szCs w:val="24"/>
        </w:rPr>
        <w:t>го викладання поз</w:t>
      </w:r>
      <w:r>
        <w:rPr>
          <w:rFonts w:ascii="Open Sans" w:hAnsi="Open Sans" w:cs="Open Sans"/>
          <w:sz w:val="24"/>
          <w:szCs w:val="24"/>
        </w:rPr>
        <w:t>итивно впливатиме на якість ос</w:t>
      </w:r>
      <w:r w:rsidRPr="00F7127F">
        <w:rPr>
          <w:rFonts w:ascii="Open Sans" w:hAnsi="Open Sans" w:cs="Open Sans"/>
          <w:sz w:val="24"/>
          <w:szCs w:val="24"/>
        </w:rPr>
        <w:t>вітнього процесу в інклюзивному класі. На відміну від міжнародного досвіду, де спільне викладання проводить учитель разом зі спеціальним педагогом, в Україні ця практика мож</w:t>
      </w:r>
      <w:r>
        <w:rPr>
          <w:rFonts w:ascii="Open Sans" w:hAnsi="Open Sans" w:cs="Open Sans"/>
          <w:sz w:val="24"/>
          <w:szCs w:val="24"/>
        </w:rPr>
        <w:t>е здійснюватися вчителем спіль</w:t>
      </w:r>
      <w:r w:rsidRPr="00F7127F">
        <w:rPr>
          <w:rFonts w:ascii="Open Sans" w:hAnsi="Open Sans" w:cs="Open Sans"/>
          <w:sz w:val="24"/>
          <w:szCs w:val="24"/>
        </w:rPr>
        <w:t xml:space="preserve">но з асистентом вчителя, який часто має не лише педагогічну, а й спеціальну освіту. Для ефективного планування свого робочого часу важливо знати можливі </w:t>
      </w:r>
      <w:r w:rsidRPr="009A00E0">
        <w:rPr>
          <w:rFonts w:ascii="Open Sans" w:hAnsi="Open Sans" w:cs="Open Sans"/>
          <w:b/>
          <w:i/>
          <w:sz w:val="24"/>
          <w:szCs w:val="24"/>
        </w:rPr>
        <w:t>форми спільного викладання</w:t>
      </w:r>
      <w:r w:rsidRPr="00F7127F">
        <w:rPr>
          <w:rFonts w:ascii="Open Sans" w:hAnsi="Open Sans" w:cs="Open Sans"/>
          <w:sz w:val="24"/>
          <w:szCs w:val="24"/>
        </w:rPr>
        <w:t>:</w:t>
      </w:r>
    </w:p>
    <w:p w:rsidR="009A00E0" w:rsidRDefault="00F7127F" w:rsidP="009A00E0">
      <w:pPr>
        <w:pStyle w:val="a9"/>
        <w:numPr>
          <w:ilvl w:val="0"/>
          <w:numId w:val="19"/>
        </w:numPr>
        <w:tabs>
          <w:tab w:val="left" w:pos="1134"/>
        </w:tabs>
        <w:spacing w:after="0"/>
        <w:ind w:left="0" w:firstLine="698"/>
        <w:jc w:val="both"/>
        <w:rPr>
          <w:rFonts w:ascii="Open Sans" w:hAnsi="Open Sans" w:cs="Open Sans"/>
          <w:sz w:val="24"/>
          <w:szCs w:val="24"/>
        </w:rPr>
      </w:pPr>
      <w:r w:rsidRPr="009A00E0">
        <w:rPr>
          <w:rFonts w:ascii="Open Sans" w:hAnsi="Open Sans" w:cs="Open Sans"/>
          <w:i/>
          <w:sz w:val="24"/>
          <w:szCs w:val="24"/>
        </w:rPr>
        <w:t>Один викладає, інший допомагає.</w:t>
      </w:r>
      <w:r w:rsidRPr="00F7127F">
        <w:rPr>
          <w:rFonts w:ascii="Open Sans" w:hAnsi="Open Sans" w:cs="Open Sans"/>
          <w:sz w:val="24"/>
          <w:szCs w:val="24"/>
        </w:rPr>
        <w:t xml:space="preserve"> Цей підхід також відомий як «основний і доп</w:t>
      </w:r>
      <w:r w:rsidR="009A00E0">
        <w:rPr>
          <w:rFonts w:ascii="Open Sans" w:hAnsi="Open Sans" w:cs="Open Sans"/>
          <w:sz w:val="24"/>
          <w:szCs w:val="24"/>
        </w:rPr>
        <w:t>оміжний вчитель», застосовуєть</w:t>
      </w:r>
      <w:r w:rsidRPr="00F7127F">
        <w:rPr>
          <w:rFonts w:ascii="Open Sans" w:hAnsi="Open Sans" w:cs="Open Sans"/>
          <w:sz w:val="24"/>
          <w:szCs w:val="24"/>
        </w:rPr>
        <w:t>ся досить часто, оскільки є відносно простим і не потребує багато часу для спільного планування. Ця форм</w:t>
      </w:r>
      <w:r w:rsidR="009A00E0">
        <w:rPr>
          <w:rFonts w:ascii="Open Sans" w:hAnsi="Open Sans" w:cs="Open Sans"/>
          <w:sz w:val="24"/>
          <w:szCs w:val="24"/>
        </w:rPr>
        <w:t>а спільного викладання передба</w:t>
      </w:r>
      <w:r w:rsidRPr="00F7127F">
        <w:rPr>
          <w:rFonts w:ascii="Open Sans" w:hAnsi="Open Sans" w:cs="Open Sans"/>
          <w:sz w:val="24"/>
          <w:szCs w:val="24"/>
        </w:rPr>
        <w:t>чає, що основний учитель визначає навчальний зміст, методи навчання, навчальні види діяльності для усіх учнів,</w:t>
      </w:r>
      <w:r w:rsidR="009A00E0">
        <w:rPr>
          <w:rFonts w:ascii="Open Sans" w:hAnsi="Open Sans" w:cs="Open Sans"/>
          <w:sz w:val="24"/>
          <w:szCs w:val="24"/>
        </w:rPr>
        <w:t xml:space="preserve"> у тому числі й учнів з особли</w:t>
      </w:r>
      <w:r w:rsidRPr="00F7127F">
        <w:rPr>
          <w:rFonts w:ascii="Open Sans" w:hAnsi="Open Sans" w:cs="Open Sans"/>
          <w:sz w:val="24"/>
          <w:szCs w:val="24"/>
        </w:rPr>
        <w:t xml:space="preserve">вими освітніми потребами. Допоміжний вчитель (асистент вчителя) надає </w:t>
      </w:r>
      <w:r w:rsidRPr="00F7127F">
        <w:rPr>
          <w:rFonts w:ascii="Open Sans" w:hAnsi="Open Sans" w:cs="Open Sans"/>
          <w:sz w:val="24"/>
          <w:szCs w:val="24"/>
        </w:rPr>
        <w:lastRenderedPageBreak/>
        <w:t>підтримку окремим учням, проводить навчальні</w:t>
      </w:r>
      <w:r w:rsidR="009A00E0">
        <w:rPr>
          <w:rFonts w:ascii="Open Sans" w:hAnsi="Open Sans" w:cs="Open Sans"/>
          <w:sz w:val="24"/>
          <w:szCs w:val="24"/>
        </w:rPr>
        <w:t xml:space="preserve"> заняття з малими групами тощо.</w:t>
      </w:r>
    </w:p>
    <w:p w:rsidR="009A00E0" w:rsidRDefault="00F7127F" w:rsidP="009A00E0">
      <w:pPr>
        <w:pStyle w:val="a9"/>
        <w:numPr>
          <w:ilvl w:val="0"/>
          <w:numId w:val="19"/>
        </w:numPr>
        <w:tabs>
          <w:tab w:val="left" w:pos="1134"/>
        </w:tabs>
        <w:spacing w:after="0"/>
        <w:ind w:left="0" w:firstLine="698"/>
        <w:jc w:val="both"/>
        <w:rPr>
          <w:rFonts w:ascii="Open Sans" w:hAnsi="Open Sans" w:cs="Open Sans"/>
          <w:sz w:val="24"/>
          <w:szCs w:val="24"/>
        </w:rPr>
      </w:pPr>
      <w:r w:rsidRPr="009A00E0">
        <w:rPr>
          <w:rFonts w:ascii="Open Sans" w:hAnsi="Open Sans" w:cs="Open Sans"/>
          <w:i/>
          <w:sz w:val="24"/>
          <w:szCs w:val="24"/>
        </w:rPr>
        <w:t>Паралельне викладання.</w:t>
      </w:r>
      <w:r w:rsidRPr="00F7127F">
        <w:rPr>
          <w:rFonts w:ascii="Open Sans" w:hAnsi="Open Sans" w:cs="Open Sans"/>
          <w:sz w:val="24"/>
          <w:szCs w:val="24"/>
        </w:rPr>
        <w:t xml:space="preserve"> Ця форма спільного викладання передбачає спільну відповідальність за процеси планування і викладання, яке </w:t>
      </w:r>
      <w:r w:rsidR="009A00E0">
        <w:rPr>
          <w:rFonts w:ascii="Open Sans" w:hAnsi="Open Sans" w:cs="Open Sans"/>
          <w:sz w:val="24"/>
          <w:szCs w:val="24"/>
        </w:rPr>
        <w:t>проводиться обома вчителями па</w:t>
      </w:r>
      <w:r w:rsidRPr="00F7127F">
        <w:rPr>
          <w:rFonts w:ascii="Open Sans" w:hAnsi="Open Sans" w:cs="Open Sans"/>
          <w:sz w:val="24"/>
          <w:szCs w:val="24"/>
        </w:rPr>
        <w:t>ралельно з половиною класу – навчальний зміст залишається одним, хоча методи викладання можуть бути різними.</w:t>
      </w:r>
    </w:p>
    <w:p w:rsidR="009A00E0" w:rsidRDefault="009A00E0" w:rsidP="009A00E0">
      <w:pPr>
        <w:pStyle w:val="a9"/>
        <w:numPr>
          <w:ilvl w:val="0"/>
          <w:numId w:val="19"/>
        </w:numPr>
        <w:tabs>
          <w:tab w:val="left" w:pos="1134"/>
        </w:tabs>
        <w:spacing w:after="0"/>
        <w:ind w:left="0" w:firstLine="698"/>
        <w:jc w:val="both"/>
        <w:rPr>
          <w:rFonts w:ascii="Open Sans" w:hAnsi="Open Sans" w:cs="Open Sans"/>
          <w:sz w:val="24"/>
          <w:szCs w:val="24"/>
        </w:rPr>
      </w:pPr>
      <w:r w:rsidRPr="009A00E0">
        <w:rPr>
          <w:rFonts w:ascii="Open Sans" w:hAnsi="Open Sans" w:cs="Open Sans"/>
          <w:i/>
          <w:sz w:val="24"/>
          <w:szCs w:val="24"/>
        </w:rPr>
        <w:t>Диференційоване викладання.</w:t>
      </w:r>
      <w:r w:rsidRPr="009A00E0">
        <w:rPr>
          <w:rFonts w:ascii="Open Sans" w:hAnsi="Open Sans" w:cs="Open Sans"/>
          <w:sz w:val="24"/>
          <w:szCs w:val="24"/>
        </w:rPr>
        <w:t xml:space="preserve"> При цьому підході більшість учнів працює у складі великої групи, а окремі учні працюють у малих групах (для отриман</w:t>
      </w:r>
      <w:r>
        <w:rPr>
          <w:rFonts w:ascii="Open Sans" w:hAnsi="Open Sans" w:cs="Open Sans"/>
          <w:sz w:val="24"/>
          <w:szCs w:val="24"/>
        </w:rPr>
        <w:t>ня індивідуальної підтримки).</w:t>
      </w:r>
    </w:p>
    <w:p w:rsidR="00F7127F" w:rsidRDefault="009A00E0" w:rsidP="009A00E0">
      <w:pPr>
        <w:pStyle w:val="a9"/>
        <w:numPr>
          <w:ilvl w:val="0"/>
          <w:numId w:val="19"/>
        </w:numPr>
        <w:tabs>
          <w:tab w:val="left" w:pos="1134"/>
        </w:tabs>
        <w:spacing w:after="0"/>
        <w:ind w:left="0" w:firstLine="698"/>
        <w:jc w:val="both"/>
        <w:rPr>
          <w:rFonts w:ascii="Open Sans" w:hAnsi="Open Sans" w:cs="Open Sans"/>
          <w:sz w:val="24"/>
          <w:szCs w:val="24"/>
        </w:rPr>
      </w:pPr>
      <w:r w:rsidRPr="009A00E0">
        <w:rPr>
          <w:rFonts w:ascii="Open Sans" w:hAnsi="Open Sans" w:cs="Open Sans"/>
          <w:i/>
          <w:sz w:val="24"/>
          <w:szCs w:val="24"/>
        </w:rPr>
        <w:t>Викладання в команді.</w:t>
      </w:r>
      <w:r w:rsidRPr="009A00E0">
        <w:rPr>
          <w:rFonts w:ascii="Open Sans" w:hAnsi="Open Sans" w:cs="Open Sans"/>
          <w:sz w:val="24"/>
          <w:szCs w:val="24"/>
        </w:rPr>
        <w:t xml:space="preserve"> У процесі командної роботи обидва вчителі спільно планують навчальний час, визначають навчальний зміст, організацію уроків, стратегії навчання та управління класом. Основний учитель і асистент вчителя одночасно проводять навчання з усім класом – у той час, як один вчитель пояснює або представляє навчальний матеріал, інший може демонструвати слайди чи інші навчальні матеріали.</w:t>
      </w:r>
    </w:p>
    <w:p w:rsidR="009A00E0" w:rsidRDefault="009A00E0" w:rsidP="009A00E0">
      <w:pPr>
        <w:tabs>
          <w:tab w:val="left" w:pos="1134"/>
        </w:tabs>
        <w:spacing w:after="0"/>
        <w:ind w:firstLine="709"/>
        <w:jc w:val="both"/>
        <w:rPr>
          <w:rFonts w:ascii="Open Sans" w:hAnsi="Open Sans" w:cs="Open Sans"/>
          <w:sz w:val="24"/>
          <w:szCs w:val="24"/>
        </w:rPr>
      </w:pPr>
    </w:p>
    <w:p w:rsidR="009A00E0" w:rsidRPr="009A00E0" w:rsidRDefault="009A00E0" w:rsidP="009A00E0">
      <w:pPr>
        <w:tabs>
          <w:tab w:val="left" w:pos="1134"/>
        </w:tabs>
        <w:spacing w:after="0"/>
        <w:ind w:firstLine="709"/>
        <w:jc w:val="both"/>
        <w:rPr>
          <w:rFonts w:ascii="Open Sans" w:hAnsi="Open Sans" w:cs="Open Sans"/>
          <w:sz w:val="24"/>
          <w:szCs w:val="24"/>
        </w:rPr>
      </w:pPr>
      <w:r w:rsidRPr="009A00E0">
        <w:rPr>
          <w:rFonts w:ascii="Open Sans" w:hAnsi="Open Sans" w:cs="Open Sans"/>
          <w:b/>
          <w:i/>
          <w:sz w:val="24"/>
          <w:szCs w:val="24"/>
        </w:rPr>
        <w:t>Особливості співпраці з батьками дитини з особливими освітніми потребами.</w:t>
      </w:r>
      <w:r>
        <w:rPr>
          <w:rFonts w:ascii="Open Sans" w:hAnsi="Open Sans" w:cs="Open Sans"/>
          <w:sz w:val="24"/>
          <w:szCs w:val="24"/>
        </w:rPr>
        <w:t xml:space="preserve"> </w:t>
      </w:r>
      <w:r w:rsidRPr="009A00E0">
        <w:rPr>
          <w:rFonts w:ascii="Open Sans" w:hAnsi="Open Sans" w:cs="Open Sans"/>
          <w:sz w:val="24"/>
          <w:szCs w:val="24"/>
        </w:rPr>
        <w:t>Активна участь ба</w:t>
      </w:r>
      <w:r>
        <w:rPr>
          <w:rFonts w:ascii="Open Sans" w:hAnsi="Open Sans" w:cs="Open Sans"/>
          <w:sz w:val="24"/>
          <w:szCs w:val="24"/>
        </w:rPr>
        <w:t>тьків дітей з особливими освіт</w:t>
      </w:r>
      <w:r w:rsidRPr="009A00E0">
        <w:rPr>
          <w:rFonts w:ascii="Open Sans" w:hAnsi="Open Sans" w:cs="Open Sans"/>
          <w:sz w:val="24"/>
          <w:szCs w:val="24"/>
        </w:rPr>
        <w:t>німи потребами в освітньому процесі є однією з важливих передумов інклюзивної освіти.</w:t>
      </w:r>
      <w:r>
        <w:rPr>
          <w:rFonts w:ascii="Open Sans" w:hAnsi="Open Sans" w:cs="Open Sans"/>
          <w:sz w:val="24"/>
          <w:szCs w:val="24"/>
        </w:rPr>
        <w:t xml:space="preserve"> З</w:t>
      </w:r>
      <w:r w:rsidRPr="009A00E0">
        <w:rPr>
          <w:rFonts w:ascii="Open Sans" w:hAnsi="Open Sans" w:cs="Open Sans"/>
          <w:sz w:val="24"/>
          <w:szCs w:val="24"/>
        </w:rPr>
        <w:t>алучення батьків дітей з особливими освітніми потребами до освітнього процесу має свої особливості. Тож розглянемо їх детальніше.</w:t>
      </w:r>
    </w:p>
    <w:p w:rsidR="009A00E0" w:rsidRDefault="009A00E0" w:rsidP="006949EB">
      <w:pPr>
        <w:pStyle w:val="a9"/>
        <w:tabs>
          <w:tab w:val="left" w:pos="1134"/>
        </w:tabs>
        <w:spacing w:after="0"/>
        <w:ind w:left="0" w:firstLine="709"/>
        <w:jc w:val="both"/>
        <w:rPr>
          <w:rFonts w:ascii="Open Sans" w:hAnsi="Open Sans" w:cs="Open Sans"/>
          <w:sz w:val="24"/>
          <w:szCs w:val="24"/>
        </w:rPr>
      </w:pPr>
      <w:r w:rsidRPr="009A00E0">
        <w:rPr>
          <w:rFonts w:ascii="Open Sans" w:hAnsi="Open Sans" w:cs="Open Sans"/>
          <w:i/>
          <w:sz w:val="24"/>
          <w:szCs w:val="24"/>
          <w:u w:val="single"/>
        </w:rPr>
        <w:t>Обстоювання прав дитини, зокрема права на освіту</w:t>
      </w:r>
      <w:r>
        <w:rPr>
          <w:rFonts w:ascii="Open Sans" w:hAnsi="Open Sans" w:cs="Open Sans"/>
          <w:sz w:val="24"/>
          <w:szCs w:val="24"/>
        </w:rPr>
        <w:t xml:space="preserve">. </w:t>
      </w:r>
      <w:r w:rsidRPr="009A00E0">
        <w:rPr>
          <w:rFonts w:ascii="Open Sans" w:hAnsi="Open Sans" w:cs="Open Sans"/>
          <w:sz w:val="24"/>
          <w:szCs w:val="24"/>
        </w:rPr>
        <w:t>Активне залучення батьків до освітньо</w:t>
      </w:r>
      <w:r>
        <w:rPr>
          <w:rFonts w:ascii="Open Sans" w:hAnsi="Open Sans" w:cs="Open Sans"/>
          <w:sz w:val="24"/>
          <w:szCs w:val="24"/>
        </w:rPr>
        <w:t>го процесу на всіх його етапах:</w:t>
      </w:r>
      <w:r w:rsidRPr="009A00E0">
        <w:rPr>
          <w:rFonts w:ascii="Open Sans" w:hAnsi="Open Sans" w:cs="Open Sans"/>
          <w:sz w:val="24"/>
          <w:szCs w:val="24"/>
        </w:rPr>
        <w:t xml:space="preserve"> оцін</w:t>
      </w:r>
      <w:r>
        <w:rPr>
          <w:rFonts w:ascii="Open Sans" w:hAnsi="Open Sans" w:cs="Open Sans"/>
          <w:sz w:val="24"/>
          <w:szCs w:val="24"/>
        </w:rPr>
        <w:t xml:space="preserve">ювання рівня розвитку дитини, </w:t>
      </w:r>
      <w:r w:rsidRPr="009A00E0">
        <w:rPr>
          <w:rFonts w:ascii="Open Sans" w:hAnsi="Open Sans" w:cs="Open Sans"/>
          <w:sz w:val="24"/>
          <w:szCs w:val="24"/>
        </w:rPr>
        <w:t>планування її освітньої траєкторії,</w:t>
      </w:r>
      <w:r>
        <w:rPr>
          <w:rFonts w:ascii="Open Sans" w:hAnsi="Open Sans" w:cs="Open Sans"/>
          <w:sz w:val="24"/>
          <w:szCs w:val="24"/>
        </w:rPr>
        <w:t xml:space="preserve"> </w:t>
      </w:r>
      <w:r w:rsidRPr="009A00E0">
        <w:rPr>
          <w:rFonts w:ascii="Open Sans" w:hAnsi="Open Sans" w:cs="Open Sans"/>
          <w:sz w:val="24"/>
          <w:szCs w:val="24"/>
        </w:rPr>
        <w:t>участь у навчальних видах діяльності тощо допоможе батькам краще дізнатися про можлив</w:t>
      </w:r>
      <w:r>
        <w:rPr>
          <w:rFonts w:ascii="Open Sans" w:hAnsi="Open Sans" w:cs="Open Sans"/>
          <w:sz w:val="24"/>
          <w:szCs w:val="24"/>
        </w:rPr>
        <w:t>ості своєї дитини, що в подаль</w:t>
      </w:r>
      <w:r w:rsidRPr="009A00E0">
        <w:rPr>
          <w:rFonts w:ascii="Open Sans" w:hAnsi="Open Sans" w:cs="Open Sans"/>
          <w:sz w:val="24"/>
          <w:szCs w:val="24"/>
        </w:rPr>
        <w:t>шому впл</w:t>
      </w:r>
      <w:r>
        <w:rPr>
          <w:rFonts w:ascii="Open Sans" w:hAnsi="Open Sans" w:cs="Open Sans"/>
          <w:sz w:val="24"/>
          <w:szCs w:val="24"/>
        </w:rPr>
        <w:t>иватиме на вирішення таких важ</w:t>
      </w:r>
      <w:r w:rsidRPr="009A00E0">
        <w:rPr>
          <w:rFonts w:ascii="Open Sans" w:hAnsi="Open Sans" w:cs="Open Sans"/>
          <w:sz w:val="24"/>
          <w:szCs w:val="24"/>
        </w:rPr>
        <w:t>ливих пита</w:t>
      </w:r>
      <w:r>
        <w:rPr>
          <w:rFonts w:ascii="Open Sans" w:hAnsi="Open Sans" w:cs="Open Sans"/>
          <w:sz w:val="24"/>
          <w:szCs w:val="24"/>
        </w:rPr>
        <w:t>нь, як вибір навчального закла</w:t>
      </w:r>
      <w:r w:rsidRPr="009A00E0">
        <w:rPr>
          <w:rFonts w:ascii="Open Sans" w:hAnsi="Open Sans" w:cs="Open Sans"/>
          <w:sz w:val="24"/>
          <w:szCs w:val="24"/>
        </w:rPr>
        <w:t>ду для продовження навчання, подальший вибір професії, забезпечення самостійного проживання, індивідуальної мобільності</w:t>
      </w:r>
      <w:r>
        <w:rPr>
          <w:rFonts w:ascii="Open Sans" w:hAnsi="Open Sans" w:cs="Open Sans"/>
          <w:sz w:val="24"/>
          <w:szCs w:val="24"/>
        </w:rPr>
        <w:t xml:space="preserve"> тощо. </w:t>
      </w:r>
      <w:r w:rsidRPr="009A00E0">
        <w:rPr>
          <w:rFonts w:ascii="Open Sans" w:hAnsi="Open Sans" w:cs="Open Sans"/>
          <w:sz w:val="24"/>
          <w:szCs w:val="24"/>
        </w:rPr>
        <w:t>Визнаючи професійну відданість учителів, які працюють з дітьми, батьки є найбільш зацікавленими в успішному майбутньому своїх дітей.</w:t>
      </w:r>
    </w:p>
    <w:p w:rsidR="009A00E0" w:rsidRDefault="009A00E0" w:rsidP="006949EB">
      <w:pPr>
        <w:pStyle w:val="a9"/>
        <w:tabs>
          <w:tab w:val="left" w:pos="1134"/>
        </w:tabs>
        <w:spacing w:after="0"/>
        <w:ind w:left="0" w:firstLine="709"/>
        <w:jc w:val="both"/>
        <w:rPr>
          <w:rFonts w:ascii="Open Sans" w:hAnsi="Open Sans" w:cs="Open Sans"/>
          <w:sz w:val="24"/>
          <w:szCs w:val="24"/>
        </w:rPr>
      </w:pPr>
      <w:r w:rsidRPr="009A00E0">
        <w:rPr>
          <w:rFonts w:ascii="Open Sans" w:hAnsi="Open Sans" w:cs="Open Sans"/>
          <w:i/>
          <w:sz w:val="24"/>
          <w:szCs w:val="24"/>
          <w:u w:val="single"/>
        </w:rPr>
        <w:t>Участь батьків у роботі в команді з розроблення індивідуальної програми розвитку</w:t>
      </w:r>
      <w:r>
        <w:rPr>
          <w:rFonts w:ascii="Open Sans" w:hAnsi="Open Sans" w:cs="Open Sans"/>
          <w:sz w:val="24"/>
          <w:szCs w:val="24"/>
        </w:rPr>
        <w:t xml:space="preserve">. </w:t>
      </w:r>
      <w:r w:rsidRPr="009A00E0">
        <w:rPr>
          <w:rFonts w:ascii="Open Sans" w:hAnsi="Open Sans" w:cs="Open Sans"/>
          <w:sz w:val="24"/>
          <w:szCs w:val="24"/>
        </w:rPr>
        <w:t xml:space="preserve">Одним із результатів роботи команди є створення </w:t>
      </w:r>
      <w:r>
        <w:rPr>
          <w:rFonts w:ascii="Open Sans" w:hAnsi="Open Sans" w:cs="Open Sans"/>
          <w:sz w:val="24"/>
          <w:szCs w:val="24"/>
        </w:rPr>
        <w:t>індивідуальної програми розвит</w:t>
      </w:r>
      <w:r w:rsidRPr="009A00E0">
        <w:rPr>
          <w:rFonts w:ascii="Open Sans" w:hAnsi="Open Sans" w:cs="Open Sans"/>
          <w:sz w:val="24"/>
          <w:szCs w:val="24"/>
        </w:rPr>
        <w:t>ку, яка розробляється на основі навчальної програми</w:t>
      </w:r>
      <w:r>
        <w:rPr>
          <w:rFonts w:ascii="Open Sans" w:hAnsi="Open Sans" w:cs="Open Sans"/>
          <w:sz w:val="24"/>
          <w:szCs w:val="24"/>
        </w:rPr>
        <w:t xml:space="preserve"> відповідно до Державного стан</w:t>
      </w:r>
      <w:r w:rsidRPr="009A00E0">
        <w:rPr>
          <w:rFonts w:ascii="Open Sans" w:hAnsi="Open Sans" w:cs="Open Sans"/>
          <w:sz w:val="24"/>
          <w:szCs w:val="24"/>
        </w:rPr>
        <w:t>дарту початкової освіти з метою визнач</w:t>
      </w:r>
      <w:r>
        <w:rPr>
          <w:rFonts w:ascii="Open Sans" w:hAnsi="Open Sans" w:cs="Open Sans"/>
          <w:sz w:val="24"/>
          <w:szCs w:val="24"/>
        </w:rPr>
        <w:t>ен</w:t>
      </w:r>
      <w:r w:rsidRPr="009A00E0">
        <w:rPr>
          <w:rFonts w:ascii="Open Sans" w:hAnsi="Open Sans" w:cs="Open Sans"/>
          <w:sz w:val="24"/>
          <w:szCs w:val="24"/>
        </w:rPr>
        <w:t>ня освітніх цілей і навчальних завдань для дитини на о</w:t>
      </w:r>
      <w:r>
        <w:rPr>
          <w:rFonts w:ascii="Open Sans" w:hAnsi="Open Sans" w:cs="Open Sans"/>
          <w:sz w:val="24"/>
          <w:szCs w:val="24"/>
        </w:rPr>
        <w:t>снові її актуального рівня роз</w:t>
      </w:r>
      <w:r w:rsidRPr="009A00E0">
        <w:rPr>
          <w:rFonts w:ascii="Open Sans" w:hAnsi="Open Sans" w:cs="Open Sans"/>
          <w:sz w:val="24"/>
          <w:szCs w:val="24"/>
        </w:rPr>
        <w:t>витку, для з</w:t>
      </w:r>
      <w:r>
        <w:rPr>
          <w:rFonts w:ascii="Open Sans" w:hAnsi="Open Sans" w:cs="Open Sans"/>
          <w:sz w:val="24"/>
          <w:szCs w:val="24"/>
        </w:rPr>
        <w:t>дійснення необхідних змін в ос</w:t>
      </w:r>
      <w:r w:rsidRPr="009A00E0">
        <w:rPr>
          <w:rFonts w:ascii="Open Sans" w:hAnsi="Open Sans" w:cs="Open Sans"/>
          <w:sz w:val="24"/>
          <w:szCs w:val="24"/>
        </w:rPr>
        <w:t xml:space="preserve">вітньому процесі (адаптації і </w:t>
      </w:r>
      <w:r w:rsidRPr="009A00E0">
        <w:rPr>
          <w:rFonts w:ascii="Open Sans" w:hAnsi="Open Sans" w:cs="Open Sans"/>
          <w:sz w:val="24"/>
          <w:szCs w:val="24"/>
        </w:rPr>
        <w:lastRenderedPageBreak/>
        <w:t>модифікації), а також для визначення та забезпечення додаткових потреб дитини, необхідних для успішного розвитку та навчання.</w:t>
      </w:r>
    </w:p>
    <w:p w:rsidR="009A00E0" w:rsidRDefault="009A00E0" w:rsidP="006949EB">
      <w:pPr>
        <w:pStyle w:val="a9"/>
        <w:tabs>
          <w:tab w:val="left" w:pos="1134"/>
        </w:tabs>
        <w:spacing w:after="0"/>
        <w:ind w:left="0" w:firstLine="709"/>
        <w:jc w:val="both"/>
        <w:rPr>
          <w:rFonts w:ascii="Open Sans" w:hAnsi="Open Sans" w:cs="Open Sans"/>
          <w:sz w:val="24"/>
          <w:szCs w:val="24"/>
        </w:rPr>
      </w:pPr>
      <w:r w:rsidRPr="009A00E0">
        <w:rPr>
          <w:rFonts w:ascii="Open Sans" w:hAnsi="Open Sans" w:cs="Open Sans"/>
          <w:sz w:val="24"/>
          <w:szCs w:val="24"/>
        </w:rPr>
        <w:t>Командний підхід до надання додаткової підтримки дітям з особливими освітніми потребами в освітньому процесі, при якому батьки є активними й рівноправними партнерами, є однією з особливостей і запорук успішного інклюзивного навчання.</w:t>
      </w:r>
    </w:p>
    <w:p w:rsidR="009A00E0" w:rsidRDefault="009A00E0" w:rsidP="006949EB">
      <w:pPr>
        <w:pStyle w:val="a9"/>
        <w:tabs>
          <w:tab w:val="left" w:pos="1134"/>
        </w:tabs>
        <w:spacing w:after="0"/>
        <w:ind w:left="0" w:firstLine="709"/>
        <w:jc w:val="both"/>
        <w:rPr>
          <w:rFonts w:ascii="Open Sans" w:hAnsi="Open Sans" w:cs="Open Sans"/>
          <w:sz w:val="24"/>
          <w:szCs w:val="24"/>
        </w:rPr>
      </w:pPr>
      <w:r w:rsidRPr="009A00E0">
        <w:rPr>
          <w:rFonts w:ascii="Open Sans" w:hAnsi="Open Sans" w:cs="Open Sans"/>
          <w:i/>
          <w:sz w:val="24"/>
          <w:szCs w:val="24"/>
          <w:u w:val="single"/>
        </w:rPr>
        <w:t>Отримання інформації щодо прогресу у навчанні та розвитку своєї дитини</w:t>
      </w:r>
      <w:r w:rsidRPr="009A00E0">
        <w:rPr>
          <w:rFonts w:ascii="Open Sans" w:hAnsi="Open Sans" w:cs="Open Sans"/>
          <w:sz w:val="24"/>
          <w:szCs w:val="24"/>
        </w:rPr>
        <w:t>.</w:t>
      </w:r>
      <w:r>
        <w:rPr>
          <w:rFonts w:ascii="Open Sans" w:hAnsi="Open Sans" w:cs="Open Sans"/>
          <w:sz w:val="24"/>
          <w:szCs w:val="24"/>
        </w:rPr>
        <w:t xml:space="preserve"> </w:t>
      </w:r>
      <w:r w:rsidRPr="009A00E0">
        <w:rPr>
          <w:rFonts w:ascii="Open Sans" w:hAnsi="Open Sans" w:cs="Open Sans"/>
          <w:sz w:val="24"/>
          <w:szCs w:val="24"/>
        </w:rPr>
        <w:t>Окрім вищезгаданої інформації педагоги мають регулярно надавати бат</w:t>
      </w:r>
      <w:r>
        <w:rPr>
          <w:rFonts w:ascii="Open Sans" w:hAnsi="Open Sans" w:cs="Open Sans"/>
          <w:sz w:val="24"/>
          <w:szCs w:val="24"/>
        </w:rPr>
        <w:t>ькам інфор</w:t>
      </w:r>
      <w:r w:rsidRPr="009A00E0">
        <w:rPr>
          <w:rFonts w:ascii="Open Sans" w:hAnsi="Open Sans" w:cs="Open Sans"/>
          <w:sz w:val="24"/>
          <w:szCs w:val="24"/>
        </w:rPr>
        <w:t>мацію щодо прогресу у розвитку дитини, навчальні досягнення дітей. Надаючи цю інформацію батькам дітей з особливими освітніми</w:t>
      </w:r>
      <w:r>
        <w:rPr>
          <w:rFonts w:ascii="Open Sans" w:hAnsi="Open Sans" w:cs="Open Sans"/>
          <w:sz w:val="24"/>
          <w:szCs w:val="24"/>
        </w:rPr>
        <w:t xml:space="preserve"> потребами, педагоги використо</w:t>
      </w:r>
      <w:r w:rsidRPr="009A00E0">
        <w:rPr>
          <w:rFonts w:ascii="Open Sans" w:hAnsi="Open Sans" w:cs="Open Sans"/>
          <w:sz w:val="24"/>
          <w:szCs w:val="24"/>
        </w:rPr>
        <w:t>вують інфор</w:t>
      </w:r>
      <w:r>
        <w:rPr>
          <w:rFonts w:ascii="Open Sans" w:hAnsi="Open Sans" w:cs="Open Sans"/>
          <w:sz w:val="24"/>
          <w:szCs w:val="24"/>
        </w:rPr>
        <w:t>мацію, що міститься в індивіду</w:t>
      </w:r>
      <w:r w:rsidRPr="009A00E0">
        <w:rPr>
          <w:rFonts w:ascii="Open Sans" w:hAnsi="Open Sans" w:cs="Open Sans"/>
          <w:sz w:val="24"/>
          <w:szCs w:val="24"/>
        </w:rPr>
        <w:t>альній програмі розвитку.</w:t>
      </w:r>
      <w:r>
        <w:rPr>
          <w:rFonts w:ascii="Open Sans" w:hAnsi="Open Sans" w:cs="Open Sans"/>
          <w:sz w:val="24"/>
          <w:szCs w:val="24"/>
        </w:rPr>
        <w:t xml:space="preserve"> </w:t>
      </w:r>
      <w:r w:rsidRPr="009A00E0">
        <w:rPr>
          <w:rFonts w:ascii="Open Sans" w:hAnsi="Open Sans" w:cs="Open Sans"/>
          <w:sz w:val="24"/>
          <w:szCs w:val="24"/>
        </w:rPr>
        <w:t>Надання цієї інформації мо</w:t>
      </w:r>
      <w:r>
        <w:rPr>
          <w:rFonts w:ascii="Open Sans" w:hAnsi="Open Sans" w:cs="Open Sans"/>
          <w:sz w:val="24"/>
          <w:szCs w:val="24"/>
        </w:rPr>
        <w:t>же відбуватися різними шляхами:</w:t>
      </w:r>
      <w:r w:rsidRPr="009A00E0">
        <w:rPr>
          <w:rFonts w:ascii="Open Sans" w:hAnsi="Open Sans" w:cs="Open Sans"/>
          <w:sz w:val="24"/>
          <w:szCs w:val="24"/>
        </w:rPr>
        <w:t xml:space="preserve"> під час індив</w:t>
      </w:r>
      <w:r>
        <w:rPr>
          <w:rFonts w:ascii="Open Sans" w:hAnsi="Open Sans" w:cs="Open Sans"/>
          <w:sz w:val="24"/>
          <w:szCs w:val="24"/>
        </w:rPr>
        <w:t>ідуальних зустрічей з батьками; під час телефонних розмов;</w:t>
      </w:r>
      <w:r w:rsidRPr="009A00E0">
        <w:rPr>
          <w:rFonts w:ascii="Open Sans" w:hAnsi="Open Sans" w:cs="Open Sans"/>
          <w:sz w:val="24"/>
          <w:szCs w:val="24"/>
        </w:rPr>
        <w:t xml:space="preserve"> надсилання інформації за допомогою електронної пошти.</w:t>
      </w:r>
    </w:p>
    <w:p w:rsidR="009A00E0" w:rsidRDefault="009A00E0" w:rsidP="006949EB">
      <w:pPr>
        <w:pStyle w:val="a9"/>
        <w:tabs>
          <w:tab w:val="left" w:pos="1134"/>
        </w:tabs>
        <w:spacing w:after="0"/>
        <w:ind w:left="0" w:firstLine="709"/>
        <w:jc w:val="both"/>
        <w:rPr>
          <w:rFonts w:ascii="Open Sans" w:hAnsi="Open Sans" w:cs="Open Sans"/>
          <w:sz w:val="24"/>
          <w:szCs w:val="24"/>
        </w:rPr>
      </w:pPr>
      <w:r w:rsidRPr="009A00E0">
        <w:rPr>
          <w:rFonts w:ascii="Open Sans" w:hAnsi="Open Sans" w:cs="Open Sans"/>
          <w:sz w:val="24"/>
          <w:szCs w:val="24"/>
        </w:rPr>
        <w:t xml:space="preserve">У будь-якому випадку такий обмін </w:t>
      </w:r>
      <w:r>
        <w:rPr>
          <w:rFonts w:ascii="Open Sans" w:hAnsi="Open Sans" w:cs="Open Sans"/>
          <w:sz w:val="24"/>
          <w:szCs w:val="24"/>
        </w:rPr>
        <w:t>інформації є надзвичайно важли</w:t>
      </w:r>
      <w:r w:rsidRPr="009A00E0">
        <w:rPr>
          <w:rFonts w:ascii="Open Sans" w:hAnsi="Open Sans" w:cs="Open Sans"/>
          <w:sz w:val="24"/>
          <w:szCs w:val="24"/>
        </w:rPr>
        <w:t>вим, оскільки він забезпечує батькі</w:t>
      </w:r>
      <w:r>
        <w:rPr>
          <w:rFonts w:ascii="Open Sans" w:hAnsi="Open Sans" w:cs="Open Sans"/>
          <w:sz w:val="24"/>
          <w:szCs w:val="24"/>
        </w:rPr>
        <w:t>в інформацією про види діяльно</w:t>
      </w:r>
      <w:r w:rsidRPr="009A00E0">
        <w:rPr>
          <w:rFonts w:ascii="Open Sans" w:hAnsi="Open Sans" w:cs="Open Sans"/>
          <w:sz w:val="24"/>
          <w:szCs w:val="24"/>
        </w:rPr>
        <w:t xml:space="preserve">сті, які вони можуть проводити з дитиною </w:t>
      </w:r>
      <w:r>
        <w:rPr>
          <w:rFonts w:ascii="Open Sans" w:hAnsi="Open Sans" w:cs="Open Sans"/>
          <w:sz w:val="24"/>
          <w:szCs w:val="24"/>
        </w:rPr>
        <w:t>вдома, а отже, додаткови</w:t>
      </w:r>
      <w:r w:rsidRPr="009A00E0">
        <w:rPr>
          <w:rFonts w:ascii="Open Sans" w:hAnsi="Open Sans" w:cs="Open Sans"/>
          <w:sz w:val="24"/>
          <w:szCs w:val="24"/>
        </w:rPr>
        <w:t xml:space="preserve">ми навчальними можливостями. </w:t>
      </w:r>
      <w:r>
        <w:rPr>
          <w:rFonts w:ascii="Open Sans" w:hAnsi="Open Sans" w:cs="Open Sans"/>
          <w:sz w:val="24"/>
          <w:szCs w:val="24"/>
        </w:rPr>
        <w:t>Не зважаючи на важливість вчас</w:t>
      </w:r>
      <w:r w:rsidRPr="009A00E0">
        <w:rPr>
          <w:rFonts w:ascii="Open Sans" w:hAnsi="Open Sans" w:cs="Open Sans"/>
          <w:sz w:val="24"/>
          <w:szCs w:val="24"/>
        </w:rPr>
        <w:t>ного та регулярного надання інформації батькам, вчителям не слід обмежувати батьків лише цим рівне</w:t>
      </w:r>
      <w:r>
        <w:rPr>
          <w:rFonts w:ascii="Open Sans" w:hAnsi="Open Sans" w:cs="Open Sans"/>
          <w:sz w:val="24"/>
          <w:szCs w:val="24"/>
        </w:rPr>
        <w:t>м залучення. Інший рівень залу</w:t>
      </w:r>
      <w:r w:rsidRPr="009A00E0">
        <w:rPr>
          <w:rFonts w:ascii="Open Sans" w:hAnsi="Open Sans" w:cs="Open Sans"/>
          <w:sz w:val="24"/>
          <w:szCs w:val="24"/>
        </w:rPr>
        <w:t>чення батьків передбачає їхню роль у наданні додаткової інформації педагогам.</w:t>
      </w:r>
    </w:p>
    <w:p w:rsidR="009A00E0" w:rsidRDefault="009A00E0" w:rsidP="006949EB">
      <w:pPr>
        <w:pStyle w:val="a9"/>
        <w:tabs>
          <w:tab w:val="left" w:pos="1134"/>
        </w:tabs>
        <w:spacing w:after="0"/>
        <w:ind w:left="0" w:firstLine="709"/>
        <w:jc w:val="both"/>
        <w:rPr>
          <w:rFonts w:ascii="Open Sans" w:hAnsi="Open Sans" w:cs="Open Sans"/>
          <w:sz w:val="24"/>
          <w:szCs w:val="24"/>
        </w:rPr>
      </w:pPr>
      <w:r w:rsidRPr="009A00E0">
        <w:rPr>
          <w:rFonts w:ascii="Open Sans" w:hAnsi="Open Sans" w:cs="Open Sans"/>
          <w:sz w:val="24"/>
          <w:szCs w:val="24"/>
        </w:rPr>
        <w:t>Усі батьки мають право отримувати інформацію про освітній процес, у тому числі інформацію про місію навчального закладу та його цінності, додаткові можливості та послуги, графік роботи навчального закладу, розклад уроків тощо.</w:t>
      </w:r>
    </w:p>
    <w:p w:rsidR="009A00E0" w:rsidRDefault="009A00E0" w:rsidP="006949EB">
      <w:pPr>
        <w:pStyle w:val="a9"/>
        <w:tabs>
          <w:tab w:val="left" w:pos="1134"/>
        </w:tabs>
        <w:spacing w:after="0"/>
        <w:ind w:left="0" w:firstLine="709"/>
        <w:jc w:val="both"/>
        <w:rPr>
          <w:rFonts w:ascii="Open Sans" w:hAnsi="Open Sans" w:cs="Open Sans"/>
          <w:sz w:val="24"/>
          <w:szCs w:val="24"/>
        </w:rPr>
      </w:pPr>
      <w:r w:rsidRPr="003D4B38">
        <w:rPr>
          <w:rFonts w:ascii="Open Sans" w:hAnsi="Open Sans" w:cs="Open Sans"/>
          <w:i/>
          <w:sz w:val="24"/>
          <w:szCs w:val="24"/>
          <w:u w:val="single"/>
        </w:rPr>
        <w:t>Надання інформації педагогам щодо прогресу у навчанні та розвитку своєї дитини</w:t>
      </w:r>
      <w:r w:rsidRPr="003D4B38">
        <w:rPr>
          <w:rFonts w:ascii="Open Sans" w:hAnsi="Open Sans" w:cs="Open Sans"/>
          <w:sz w:val="24"/>
          <w:szCs w:val="24"/>
        </w:rPr>
        <w:t>.</w:t>
      </w:r>
      <w:r w:rsidR="003D4B38" w:rsidRPr="003D4B38">
        <w:rPr>
          <w:rFonts w:ascii="Open Sans" w:hAnsi="Open Sans" w:cs="Open Sans"/>
          <w:sz w:val="24"/>
          <w:szCs w:val="24"/>
        </w:rPr>
        <w:t xml:space="preserve"> Батьки дитини з особливими освітніми потребами можуть суттєво допомогти вчителю.</w:t>
      </w:r>
      <w:r w:rsidR="003D4B38">
        <w:rPr>
          <w:rFonts w:ascii="Open Sans" w:hAnsi="Open Sans" w:cs="Open Sans"/>
          <w:sz w:val="24"/>
          <w:szCs w:val="24"/>
        </w:rPr>
        <w:t xml:space="preserve"> </w:t>
      </w:r>
      <w:r w:rsidR="003D4B38" w:rsidRPr="003D4B38">
        <w:rPr>
          <w:rFonts w:ascii="Open Sans" w:hAnsi="Open Sans" w:cs="Open Sans"/>
          <w:sz w:val="24"/>
          <w:szCs w:val="24"/>
        </w:rPr>
        <w:t>Вони мож</w:t>
      </w:r>
      <w:r w:rsidR="003D4B38">
        <w:rPr>
          <w:rFonts w:ascii="Open Sans" w:hAnsi="Open Sans" w:cs="Open Sans"/>
          <w:sz w:val="24"/>
          <w:szCs w:val="24"/>
        </w:rPr>
        <w:t>уть надати інформацію про дити</w:t>
      </w:r>
      <w:r w:rsidR="003D4B38" w:rsidRPr="003D4B38">
        <w:rPr>
          <w:rFonts w:ascii="Open Sans" w:hAnsi="Open Sans" w:cs="Open Sans"/>
          <w:sz w:val="24"/>
          <w:szCs w:val="24"/>
        </w:rPr>
        <w:t>ну, яку вон</w:t>
      </w:r>
      <w:r w:rsidR="003D4B38">
        <w:rPr>
          <w:rFonts w:ascii="Open Sans" w:hAnsi="Open Sans" w:cs="Open Sans"/>
          <w:sz w:val="24"/>
          <w:szCs w:val="24"/>
        </w:rPr>
        <w:t>и знають найкраще, оскільки що</w:t>
      </w:r>
      <w:r w:rsidR="003D4B38" w:rsidRPr="003D4B38">
        <w:rPr>
          <w:rFonts w:ascii="Open Sans" w:hAnsi="Open Sans" w:cs="Open Sans"/>
          <w:sz w:val="24"/>
          <w:szCs w:val="24"/>
        </w:rPr>
        <w:t>дня взаємодіють з нею в різних ситуаціях. Від батьків учителі можуть дізнатися про темперамент дитини, її особливі потреби, події, які відбулися в сім’ї і можуть мат</w:t>
      </w:r>
      <w:r w:rsidR="003D4B38">
        <w:rPr>
          <w:rFonts w:ascii="Open Sans" w:hAnsi="Open Sans" w:cs="Open Sans"/>
          <w:sz w:val="24"/>
          <w:szCs w:val="24"/>
        </w:rPr>
        <w:t>и пев</w:t>
      </w:r>
      <w:r w:rsidR="003D4B38" w:rsidRPr="003D4B38">
        <w:rPr>
          <w:rFonts w:ascii="Open Sans" w:hAnsi="Open Sans" w:cs="Open Sans"/>
          <w:sz w:val="24"/>
          <w:szCs w:val="24"/>
        </w:rPr>
        <w:t>ний вплив на емоційний стан дитини.</w:t>
      </w:r>
    </w:p>
    <w:p w:rsidR="003D4B38" w:rsidRDefault="003D4B38" w:rsidP="006949EB">
      <w:pPr>
        <w:pStyle w:val="a9"/>
        <w:tabs>
          <w:tab w:val="left" w:pos="1134"/>
        </w:tabs>
        <w:spacing w:after="0"/>
        <w:ind w:left="0" w:firstLine="709"/>
        <w:jc w:val="both"/>
        <w:rPr>
          <w:rFonts w:ascii="Open Sans" w:hAnsi="Open Sans" w:cs="Open Sans"/>
          <w:sz w:val="24"/>
          <w:szCs w:val="24"/>
        </w:rPr>
      </w:pPr>
    </w:p>
    <w:p w:rsidR="003D4B38" w:rsidRPr="003D4B38" w:rsidRDefault="003D4B38" w:rsidP="003D4B38">
      <w:pPr>
        <w:tabs>
          <w:tab w:val="left" w:pos="1134"/>
        </w:tabs>
        <w:spacing w:after="0"/>
        <w:ind w:firstLine="709"/>
        <w:jc w:val="center"/>
        <w:rPr>
          <w:rFonts w:ascii="Open Sans" w:hAnsi="Open Sans" w:cs="Open Sans"/>
          <w:b/>
          <w:sz w:val="28"/>
          <w:szCs w:val="28"/>
        </w:rPr>
      </w:pPr>
      <w:r w:rsidRPr="003D4B38">
        <w:rPr>
          <w:rFonts w:ascii="Open Sans" w:hAnsi="Open Sans" w:cs="Open Sans"/>
          <w:b/>
          <w:sz w:val="28"/>
          <w:szCs w:val="28"/>
        </w:rPr>
        <w:t>1.6. Інклюзивно-ресурсні центри – допомога в реалізації інклюзивної освіти</w:t>
      </w:r>
    </w:p>
    <w:p w:rsidR="009A00E0" w:rsidRDefault="009A00E0" w:rsidP="006949EB">
      <w:pPr>
        <w:pStyle w:val="a9"/>
        <w:tabs>
          <w:tab w:val="left" w:pos="1134"/>
        </w:tabs>
        <w:spacing w:after="0"/>
        <w:ind w:left="0" w:firstLine="709"/>
        <w:jc w:val="both"/>
        <w:rPr>
          <w:rFonts w:ascii="Open Sans" w:hAnsi="Open Sans" w:cs="Open Sans"/>
          <w:sz w:val="24"/>
          <w:szCs w:val="24"/>
        </w:rPr>
      </w:pPr>
    </w:p>
    <w:p w:rsidR="003D4B38" w:rsidRPr="003D4B38" w:rsidRDefault="003D4B38" w:rsidP="006949EB">
      <w:pPr>
        <w:pStyle w:val="a9"/>
        <w:tabs>
          <w:tab w:val="left" w:pos="1134"/>
        </w:tabs>
        <w:spacing w:after="0"/>
        <w:ind w:left="0" w:firstLine="709"/>
        <w:jc w:val="both"/>
        <w:rPr>
          <w:rFonts w:ascii="Open Sans" w:hAnsi="Open Sans" w:cs="Open Sans"/>
          <w:sz w:val="24"/>
          <w:szCs w:val="24"/>
        </w:rPr>
      </w:pPr>
      <w:r w:rsidRPr="003D4B38">
        <w:rPr>
          <w:rFonts w:ascii="Open Sans" w:hAnsi="Open Sans" w:cs="Open Sans"/>
          <w:sz w:val="24"/>
          <w:szCs w:val="24"/>
        </w:rPr>
        <w:t>До початку нового навчального року в Україні планують відкрити 500 інклюзивно-ресурсних центрів.</w:t>
      </w:r>
      <w:r>
        <w:rPr>
          <w:rFonts w:ascii="Open Sans" w:hAnsi="Open Sans" w:cs="Open Sans"/>
          <w:sz w:val="24"/>
          <w:szCs w:val="24"/>
        </w:rPr>
        <w:t xml:space="preserve"> </w:t>
      </w:r>
      <w:r w:rsidRPr="003D4B38">
        <w:rPr>
          <w:rFonts w:ascii="Open Sans" w:hAnsi="Open Sans" w:cs="Open Sans"/>
          <w:sz w:val="24"/>
          <w:szCs w:val="24"/>
        </w:rPr>
        <w:t xml:space="preserve">Один центр розрахований на 7 тисяч сільського </w:t>
      </w:r>
      <w:r w:rsidRPr="003D4B38">
        <w:rPr>
          <w:rFonts w:ascii="Open Sans" w:hAnsi="Open Sans" w:cs="Open Sans"/>
          <w:sz w:val="24"/>
          <w:szCs w:val="24"/>
        </w:rPr>
        <w:lastRenderedPageBreak/>
        <w:t>населення або 12 тисяч містян.</w:t>
      </w:r>
      <w:r>
        <w:rPr>
          <w:rFonts w:ascii="Open Sans" w:hAnsi="Open Sans" w:cs="Open Sans"/>
          <w:sz w:val="24"/>
          <w:szCs w:val="24"/>
        </w:rPr>
        <w:t xml:space="preserve"> </w:t>
      </w:r>
      <w:r w:rsidRPr="003D4B38">
        <w:rPr>
          <w:rFonts w:ascii="Open Sans" w:hAnsi="Open Sans" w:cs="Open Sans"/>
          <w:sz w:val="24"/>
          <w:szCs w:val="24"/>
        </w:rPr>
        <w:t>Окрім того, </w:t>
      </w:r>
      <w:r w:rsidRPr="003D4B38">
        <w:rPr>
          <w:rFonts w:ascii="Open Sans" w:hAnsi="Open Sans" w:cs="Open Sans"/>
          <w:bCs/>
          <w:sz w:val="24"/>
          <w:szCs w:val="24"/>
        </w:rPr>
        <w:t>планують витратити 100 мільйонів гривень на закупівлю міжнародних тестів для дітей з особливими освітніми потребами, а також для навчання спеціалістів центрів проводити такі тестування</w:t>
      </w:r>
      <w:r w:rsidRPr="003D4B38">
        <w:rPr>
          <w:rFonts w:ascii="Open Sans" w:hAnsi="Open Sans" w:cs="Open Sans"/>
          <w:sz w:val="24"/>
          <w:szCs w:val="24"/>
        </w:rPr>
        <w:t>. Таке навчання мають пройти мінімум два спеціалісти з кожного ІРЦ. Відповідне тестування необхідне, щоб правильно визначити потреби дітей у навчанні. Це означає, що </w:t>
      </w:r>
      <w:r w:rsidRPr="003D4B38">
        <w:rPr>
          <w:rFonts w:ascii="Open Sans" w:hAnsi="Open Sans" w:cs="Open Sans"/>
          <w:bCs/>
          <w:sz w:val="24"/>
          <w:szCs w:val="24"/>
        </w:rPr>
        <w:t>спеціалісти не повинні ставити діагноз, а визначати, які, наприклад, заняття чи обладнання потрібні конкретній дитині</w:t>
      </w:r>
      <w:r w:rsidRPr="003D4B38">
        <w:rPr>
          <w:rFonts w:ascii="Open Sans" w:hAnsi="Open Sans" w:cs="Open Sans"/>
          <w:sz w:val="24"/>
          <w:szCs w:val="24"/>
        </w:rPr>
        <w:t>.</w:t>
      </w:r>
    </w:p>
    <w:p w:rsidR="000116AD" w:rsidRDefault="003D4B38" w:rsidP="00542277">
      <w:pPr>
        <w:spacing w:after="0"/>
        <w:ind w:firstLine="709"/>
        <w:jc w:val="both"/>
        <w:rPr>
          <w:rFonts w:ascii="Open Sans" w:hAnsi="Open Sans" w:cs="Open Sans"/>
          <w:color w:val="000000"/>
          <w:sz w:val="24"/>
          <w:szCs w:val="24"/>
          <w:shd w:val="clear" w:color="auto" w:fill="FFFFFF"/>
        </w:rPr>
      </w:pPr>
      <w:r w:rsidRPr="00542277">
        <w:rPr>
          <w:rFonts w:ascii="Open Sans" w:hAnsi="Open Sans" w:cs="Open Sans"/>
          <w:b/>
          <w:i/>
          <w:color w:val="000000"/>
          <w:sz w:val="24"/>
          <w:szCs w:val="24"/>
          <w:shd w:val="clear" w:color="auto" w:fill="FFFFFF"/>
        </w:rPr>
        <w:t>Інклюзивно-ресурсні центри</w:t>
      </w:r>
      <w:r w:rsidRPr="00542277">
        <w:rPr>
          <w:rFonts w:ascii="Open Sans" w:hAnsi="Open Sans" w:cs="Open Sans"/>
          <w:color w:val="000000"/>
          <w:sz w:val="24"/>
          <w:szCs w:val="24"/>
          <w:shd w:val="clear" w:color="auto" w:fill="FFFFFF"/>
        </w:rPr>
        <w:t xml:space="preserve"> утворюють, щоб забезпечити права дітей з особливими освітніми потребами віком від 2-х до 18-ти років на здобуття дошкільної та загальної середньої освіти. </w:t>
      </w:r>
    </w:p>
    <w:p w:rsidR="00D166F3" w:rsidRPr="00D166F3" w:rsidRDefault="00D166F3" w:rsidP="00D166F3">
      <w:pPr>
        <w:spacing w:after="0"/>
        <w:ind w:firstLine="709"/>
        <w:jc w:val="both"/>
        <w:rPr>
          <w:rFonts w:ascii="Open Sans" w:hAnsi="Open Sans" w:cs="Open Sans"/>
          <w:sz w:val="24"/>
          <w:szCs w:val="24"/>
        </w:rPr>
      </w:pPr>
      <w:r w:rsidRPr="00D166F3">
        <w:rPr>
          <w:rFonts w:ascii="Open Sans" w:hAnsi="Open Sans" w:cs="Open Sans"/>
          <w:sz w:val="24"/>
          <w:szCs w:val="24"/>
        </w:rPr>
        <w:t>Принципи діяльності інклюзивно-ресурсних центрів: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0116AD" w:rsidRDefault="00542277" w:rsidP="00935753">
      <w:pPr>
        <w:tabs>
          <w:tab w:val="left" w:pos="1134"/>
        </w:tabs>
        <w:spacing w:after="0"/>
        <w:ind w:firstLine="709"/>
        <w:jc w:val="both"/>
        <w:rPr>
          <w:rFonts w:ascii="Open Sans" w:hAnsi="Open Sans" w:cs="Open Sans"/>
          <w:sz w:val="24"/>
          <w:szCs w:val="24"/>
        </w:rPr>
      </w:pPr>
      <w:r>
        <w:rPr>
          <w:rFonts w:ascii="Open Sans" w:hAnsi="Open Sans" w:cs="Open Sans"/>
          <w:sz w:val="24"/>
          <w:szCs w:val="24"/>
        </w:rPr>
        <w:t xml:space="preserve">Основними </w:t>
      </w:r>
      <w:r w:rsidRPr="00542277">
        <w:rPr>
          <w:rFonts w:ascii="Open Sans" w:hAnsi="Open Sans" w:cs="Open Sans"/>
          <w:b/>
          <w:i/>
          <w:sz w:val="24"/>
          <w:szCs w:val="24"/>
        </w:rPr>
        <w:t>завданнями</w:t>
      </w:r>
      <w:r>
        <w:rPr>
          <w:rFonts w:ascii="Open Sans" w:hAnsi="Open Sans" w:cs="Open Sans"/>
          <w:sz w:val="24"/>
          <w:szCs w:val="24"/>
        </w:rPr>
        <w:t xml:space="preserve"> освітньо-ресурсного центру інклюзивної освіти є:</w:t>
      </w:r>
    </w:p>
    <w:p w:rsidR="00542277" w:rsidRDefault="00542277" w:rsidP="00542277">
      <w:pPr>
        <w:pStyle w:val="a9"/>
        <w:numPr>
          <w:ilvl w:val="0"/>
          <w:numId w:val="20"/>
        </w:numPr>
        <w:tabs>
          <w:tab w:val="left" w:pos="1134"/>
        </w:tabs>
        <w:spacing w:after="0"/>
        <w:ind w:left="0" w:firstLine="698"/>
        <w:jc w:val="both"/>
        <w:rPr>
          <w:rFonts w:ascii="Open Sans" w:hAnsi="Open Sans" w:cs="Open Sans"/>
          <w:sz w:val="24"/>
          <w:szCs w:val="24"/>
        </w:rPr>
      </w:pPr>
      <w:r w:rsidRPr="00542277">
        <w:rPr>
          <w:rFonts w:ascii="Open Sans" w:eastAsia="Calibri" w:hAnsi="Open Sans" w:cs="Open Sans"/>
          <w:sz w:val="24"/>
          <w:szCs w:val="24"/>
        </w:rPr>
        <w:t>здійснення методичного та аналітичного забезпечення діяльності ІРЦ;</w:t>
      </w:r>
      <w:bookmarkStart w:id="0" w:name="n164"/>
      <w:bookmarkEnd w:id="0"/>
    </w:p>
    <w:p w:rsidR="00542277" w:rsidRDefault="00542277" w:rsidP="00542277">
      <w:pPr>
        <w:pStyle w:val="a9"/>
        <w:numPr>
          <w:ilvl w:val="0"/>
          <w:numId w:val="20"/>
        </w:numPr>
        <w:tabs>
          <w:tab w:val="left" w:pos="1134"/>
        </w:tabs>
        <w:spacing w:after="0"/>
        <w:ind w:left="0" w:firstLine="698"/>
        <w:jc w:val="both"/>
        <w:rPr>
          <w:rFonts w:ascii="Open Sans" w:hAnsi="Open Sans" w:cs="Open Sans"/>
          <w:sz w:val="24"/>
          <w:szCs w:val="24"/>
        </w:rPr>
      </w:pPr>
      <w:r w:rsidRPr="00542277">
        <w:rPr>
          <w:rFonts w:ascii="Open Sans" w:eastAsia="Calibri" w:hAnsi="Open Sans" w:cs="Open Sans"/>
          <w:sz w:val="24"/>
          <w:szCs w:val="24"/>
        </w:rPr>
        <w:t xml:space="preserve">забезпечення навчання та підвищення кваліфікації фахівців ІРЦ, педагогічних працівників закладів дошкільної, загальної середньої, професійної (професійно-технічної) освіти, </w:t>
      </w:r>
      <w:r w:rsidRPr="00542277">
        <w:rPr>
          <w:rFonts w:ascii="Open Sans" w:eastAsia="Calibri" w:hAnsi="Open Sans" w:cs="Open Sans"/>
          <w:bCs/>
          <w:sz w:val="24"/>
          <w:szCs w:val="24"/>
        </w:rPr>
        <w:t>фахової передвищої освіти, вищої освіти та міжшкільних ресурсних центрів (міжшкільних навчально-виробничих комбінатів)</w:t>
      </w:r>
      <w:r w:rsidRPr="00542277">
        <w:rPr>
          <w:rFonts w:ascii="Open Sans" w:eastAsia="Calibri" w:hAnsi="Open Sans" w:cs="Open Sans"/>
          <w:sz w:val="24"/>
          <w:szCs w:val="24"/>
        </w:rPr>
        <w:t xml:space="preserve"> щодо інклюзивного навчання дітей з особливими освітніми потребами;</w:t>
      </w:r>
    </w:p>
    <w:p w:rsidR="00542277" w:rsidRPr="00542277" w:rsidRDefault="00542277" w:rsidP="00542277">
      <w:pPr>
        <w:pStyle w:val="a9"/>
        <w:numPr>
          <w:ilvl w:val="0"/>
          <w:numId w:val="20"/>
        </w:numPr>
        <w:tabs>
          <w:tab w:val="left" w:pos="1134"/>
        </w:tabs>
        <w:spacing w:after="0"/>
        <w:ind w:left="0" w:firstLine="698"/>
        <w:jc w:val="both"/>
        <w:rPr>
          <w:rFonts w:ascii="Open Sans" w:hAnsi="Open Sans" w:cs="Open Sans"/>
          <w:sz w:val="24"/>
          <w:szCs w:val="24"/>
        </w:rPr>
      </w:pPr>
      <w:r w:rsidRPr="00542277">
        <w:rPr>
          <w:rFonts w:ascii="Open Sans" w:eastAsia="Calibri" w:hAnsi="Open Sans" w:cs="Open Sans"/>
          <w:sz w:val="24"/>
          <w:szCs w:val="24"/>
        </w:rPr>
        <w:t xml:space="preserve">підвищення рівня компетентності </w:t>
      </w:r>
      <w:r w:rsidRPr="00542277">
        <w:rPr>
          <w:rFonts w:ascii="Open Sans" w:eastAsia="Calibri" w:hAnsi="Open Sans" w:cs="Open Sans"/>
          <w:bCs/>
          <w:sz w:val="24"/>
          <w:szCs w:val="24"/>
        </w:rPr>
        <w:t>посадових осіб обласних (міських) державних адміністрацій та органів місцевого самоврядування щодо надання освітніх послуг дітям з особливими освітніми потребами;</w:t>
      </w:r>
    </w:p>
    <w:p w:rsidR="00542277" w:rsidRPr="00542277" w:rsidRDefault="00542277" w:rsidP="00542277">
      <w:pPr>
        <w:pStyle w:val="a9"/>
        <w:numPr>
          <w:ilvl w:val="0"/>
          <w:numId w:val="20"/>
        </w:numPr>
        <w:tabs>
          <w:tab w:val="left" w:pos="1134"/>
        </w:tabs>
        <w:spacing w:after="0"/>
        <w:ind w:left="0" w:firstLine="698"/>
        <w:jc w:val="both"/>
        <w:rPr>
          <w:rFonts w:ascii="Open Sans" w:hAnsi="Open Sans" w:cs="Open Sans"/>
          <w:sz w:val="24"/>
          <w:szCs w:val="24"/>
        </w:rPr>
      </w:pPr>
      <w:r w:rsidRPr="00542277">
        <w:rPr>
          <w:rFonts w:ascii="Open Sans" w:eastAsia="Calibri" w:hAnsi="Open Sans" w:cs="Open Sans"/>
          <w:bCs/>
          <w:sz w:val="24"/>
          <w:szCs w:val="24"/>
        </w:rPr>
        <w:t>здійснення аналітичної та прогностичної діяльності щодо організації інклюзивного навчання у відповідній адміністративно-територіальній одиниці;</w:t>
      </w:r>
    </w:p>
    <w:p w:rsidR="00542277" w:rsidRPr="00542277" w:rsidRDefault="00542277" w:rsidP="00542277">
      <w:pPr>
        <w:pStyle w:val="a9"/>
        <w:numPr>
          <w:ilvl w:val="0"/>
          <w:numId w:val="20"/>
        </w:numPr>
        <w:tabs>
          <w:tab w:val="left" w:pos="1134"/>
        </w:tabs>
        <w:spacing w:after="0"/>
        <w:ind w:left="0" w:firstLine="698"/>
        <w:jc w:val="both"/>
        <w:rPr>
          <w:rFonts w:ascii="Open Sans" w:eastAsia="Calibri" w:hAnsi="Open Sans" w:cs="Open Sans"/>
          <w:sz w:val="24"/>
          <w:szCs w:val="24"/>
        </w:rPr>
      </w:pPr>
      <w:r w:rsidRPr="00542277">
        <w:rPr>
          <w:rFonts w:ascii="Open Sans" w:eastAsia="Calibri" w:hAnsi="Open Sans" w:cs="Open Sans"/>
          <w:sz w:val="24"/>
          <w:szCs w:val="24"/>
        </w:rPr>
        <w:t>підвищення рівня обізнаності громадськості про дітей з особливими освітніми потребами, у тому числі з інвалідністю, попередження дискримінації, формування позитивного ставлення до таких дітей та їх батьків.</w:t>
      </w:r>
    </w:p>
    <w:p w:rsidR="00542277" w:rsidRDefault="00542277" w:rsidP="00935753">
      <w:pPr>
        <w:tabs>
          <w:tab w:val="left" w:pos="1134"/>
        </w:tabs>
        <w:spacing w:after="0"/>
        <w:ind w:firstLine="709"/>
        <w:jc w:val="both"/>
        <w:rPr>
          <w:rFonts w:ascii="Open Sans" w:hAnsi="Open Sans" w:cs="Open Sans"/>
          <w:sz w:val="24"/>
          <w:szCs w:val="24"/>
        </w:rPr>
      </w:pPr>
      <w:r>
        <w:rPr>
          <w:rFonts w:ascii="Open Sans" w:hAnsi="Open Sans" w:cs="Open Sans"/>
          <w:sz w:val="24"/>
          <w:szCs w:val="24"/>
        </w:rPr>
        <w:t xml:space="preserve">Можна назвати такі основні </w:t>
      </w:r>
      <w:r w:rsidRPr="00542277">
        <w:rPr>
          <w:rFonts w:ascii="Open Sans" w:hAnsi="Open Sans" w:cs="Open Sans"/>
          <w:b/>
          <w:i/>
          <w:sz w:val="24"/>
          <w:szCs w:val="24"/>
        </w:rPr>
        <w:t>напрямки діяльності</w:t>
      </w:r>
      <w:r>
        <w:rPr>
          <w:rFonts w:ascii="Open Sans" w:hAnsi="Open Sans" w:cs="Open Sans"/>
          <w:sz w:val="24"/>
          <w:szCs w:val="24"/>
        </w:rPr>
        <w:t xml:space="preserve"> освітньо-ресурсного центру інклюзивної освіти:</w:t>
      </w:r>
    </w:p>
    <w:p w:rsidR="00542277" w:rsidRDefault="00542277" w:rsidP="00542277">
      <w:pPr>
        <w:pStyle w:val="a9"/>
        <w:numPr>
          <w:ilvl w:val="0"/>
          <w:numId w:val="21"/>
        </w:numPr>
        <w:tabs>
          <w:tab w:val="left" w:pos="1134"/>
        </w:tabs>
        <w:spacing w:after="0"/>
        <w:ind w:left="0" w:firstLine="698"/>
        <w:jc w:val="both"/>
        <w:rPr>
          <w:rFonts w:ascii="Open Sans" w:hAnsi="Open Sans" w:cs="Open Sans"/>
          <w:bCs/>
          <w:sz w:val="24"/>
          <w:szCs w:val="24"/>
        </w:rPr>
      </w:pPr>
      <w:r w:rsidRPr="00542277">
        <w:rPr>
          <w:rFonts w:ascii="Open Sans" w:eastAsia="Calibri" w:hAnsi="Open Sans" w:cs="Open Sans"/>
          <w:sz w:val="24"/>
          <w:szCs w:val="24"/>
        </w:rPr>
        <w:t xml:space="preserve">проводить навчання та підвищення кваліфікації фахівців ІРЦ, педагогічних працівників закладів дошкільної, загальноосвітньої, професійної (професійно-технічної), </w:t>
      </w:r>
      <w:r w:rsidRPr="00542277">
        <w:rPr>
          <w:rFonts w:ascii="Open Sans" w:eastAsia="Calibri" w:hAnsi="Open Sans" w:cs="Open Sans"/>
          <w:bCs/>
          <w:sz w:val="24"/>
          <w:szCs w:val="24"/>
        </w:rPr>
        <w:t xml:space="preserve">фахової передвищої, вищої освіти та міжшкільних </w:t>
      </w:r>
      <w:r w:rsidRPr="00542277">
        <w:rPr>
          <w:rFonts w:ascii="Open Sans" w:eastAsia="Calibri" w:hAnsi="Open Sans" w:cs="Open Sans"/>
          <w:bCs/>
          <w:sz w:val="24"/>
          <w:szCs w:val="24"/>
        </w:rPr>
        <w:lastRenderedPageBreak/>
        <w:t xml:space="preserve">ресурсних центрів (міжшкільних навчально-виробничих комбінатів) з питань інклюзивного навчання; </w:t>
      </w:r>
    </w:p>
    <w:p w:rsidR="00542277" w:rsidRDefault="00542277" w:rsidP="00542277">
      <w:pPr>
        <w:pStyle w:val="a9"/>
        <w:numPr>
          <w:ilvl w:val="0"/>
          <w:numId w:val="21"/>
        </w:numPr>
        <w:tabs>
          <w:tab w:val="left" w:pos="1134"/>
        </w:tabs>
        <w:spacing w:after="0"/>
        <w:ind w:left="0" w:firstLine="698"/>
        <w:jc w:val="both"/>
        <w:rPr>
          <w:rFonts w:ascii="Open Sans" w:hAnsi="Open Sans" w:cs="Open Sans"/>
          <w:bCs/>
          <w:sz w:val="24"/>
          <w:szCs w:val="24"/>
        </w:rPr>
      </w:pPr>
      <w:r w:rsidRPr="00542277">
        <w:rPr>
          <w:rFonts w:ascii="Open Sans" w:eastAsia="Calibri" w:hAnsi="Open Sans" w:cs="Open Sans"/>
          <w:sz w:val="24"/>
          <w:szCs w:val="24"/>
        </w:rPr>
        <w:t xml:space="preserve">здійснює </w:t>
      </w:r>
      <w:r w:rsidRPr="00542277">
        <w:rPr>
          <w:rFonts w:ascii="Open Sans" w:eastAsia="Calibri" w:hAnsi="Open Sans" w:cs="Open Sans"/>
          <w:bCs/>
          <w:sz w:val="24"/>
          <w:szCs w:val="24"/>
        </w:rPr>
        <w:t xml:space="preserve">підвищення професійної компетентності </w:t>
      </w:r>
      <w:r w:rsidRPr="00542277">
        <w:rPr>
          <w:rFonts w:ascii="Open Sans" w:eastAsia="Calibri" w:hAnsi="Open Sans" w:cs="Open Sans"/>
          <w:sz w:val="24"/>
          <w:szCs w:val="24"/>
        </w:rPr>
        <w:t xml:space="preserve">стосовно організації інклюзивного навчання дітей з особливими освітніми потребами посадових осіб </w:t>
      </w:r>
      <w:r w:rsidRPr="00542277">
        <w:rPr>
          <w:rFonts w:ascii="Open Sans" w:eastAsia="Calibri" w:hAnsi="Open Sans" w:cs="Open Sans"/>
          <w:bCs/>
          <w:sz w:val="24"/>
          <w:szCs w:val="24"/>
        </w:rPr>
        <w:t>державних адміністрацій та органів місцевого самоврядування, шляхом організації та проведення тренінгів, семінарів, вебінарів тощо;</w:t>
      </w:r>
    </w:p>
    <w:p w:rsidR="00542277" w:rsidRDefault="00542277" w:rsidP="00542277">
      <w:pPr>
        <w:pStyle w:val="a9"/>
        <w:numPr>
          <w:ilvl w:val="0"/>
          <w:numId w:val="21"/>
        </w:numPr>
        <w:tabs>
          <w:tab w:val="left" w:pos="1134"/>
        </w:tabs>
        <w:spacing w:after="0"/>
        <w:ind w:left="0" w:firstLine="698"/>
        <w:jc w:val="both"/>
        <w:rPr>
          <w:rFonts w:ascii="Open Sans" w:hAnsi="Open Sans" w:cs="Open Sans"/>
          <w:bCs/>
          <w:sz w:val="24"/>
          <w:szCs w:val="24"/>
        </w:rPr>
      </w:pPr>
      <w:r w:rsidRPr="00542277">
        <w:rPr>
          <w:rFonts w:ascii="Open Sans" w:eastAsia="Calibri" w:hAnsi="Open Sans" w:cs="Open Sans"/>
          <w:bCs/>
          <w:sz w:val="24"/>
          <w:szCs w:val="24"/>
        </w:rPr>
        <w:t>надає консультивно-методичну допомогу з питань інклюзивної освіти керівникам та педагогічним працівникам закладів освіти, медичним, соціальним працівникам, батькам (іншим законним представникам дитини) та громадським організаціям;</w:t>
      </w:r>
    </w:p>
    <w:p w:rsidR="00542277" w:rsidRPr="00542277" w:rsidRDefault="00542277" w:rsidP="00542277">
      <w:pPr>
        <w:pStyle w:val="a9"/>
        <w:numPr>
          <w:ilvl w:val="0"/>
          <w:numId w:val="21"/>
        </w:numPr>
        <w:tabs>
          <w:tab w:val="left" w:pos="1134"/>
        </w:tabs>
        <w:spacing w:after="0"/>
        <w:ind w:left="0" w:firstLine="698"/>
        <w:jc w:val="both"/>
        <w:rPr>
          <w:rFonts w:ascii="Open Sans" w:hAnsi="Open Sans" w:cs="Open Sans"/>
          <w:bCs/>
          <w:sz w:val="24"/>
          <w:szCs w:val="24"/>
        </w:rPr>
      </w:pPr>
      <w:r w:rsidRPr="00542277">
        <w:rPr>
          <w:rFonts w:ascii="Open Sans" w:eastAsia="Calibri" w:hAnsi="Open Sans" w:cs="Open Sans"/>
          <w:bCs/>
          <w:sz w:val="24"/>
          <w:szCs w:val="24"/>
        </w:rPr>
        <w:t xml:space="preserve">здійснює ведення реєстру </w:t>
      </w:r>
      <w:r w:rsidRPr="00542277">
        <w:rPr>
          <w:rFonts w:ascii="Open Sans" w:eastAsia="Calibri" w:hAnsi="Open Sans" w:cs="Open Sans"/>
          <w:sz w:val="24"/>
          <w:szCs w:val="24"/>
        </w:rPr>
        <w:t>дітей, які пройшли комплексну оцінку і перебувають на обліку в ІРЦ відповідної адміністративно-територіальної одиниці, за згодою батьків (одного з батьків) або законних представників на обробку персональних даних неповнолітньої дитини;</w:t>
      </w:r>
    </w:p>
    <w:p w:rsidR="00542277" w:rsidRPr="00542277" w:rsidRDefault="00542277" w:rsidP="00542277">
      <w:pPr>
        <w:pStyle w:val="a9"/>
        <w:numPr>
          <w:ilvl w:val="0"/>
          <w:numId w:val="21"/>
        </w:numPr>
        <w:tabs>
          <w:tab w:val="left" w:pos="1134"/>
        </w:tabs>
        <w:spacing w:after="0"/>
        <w:ind w:left="0" w:firstLine="698"/>
        <w:jc w:val="both"/>
        <w:rPr>
          <w:rFonts w:ascii="Open Sans" w:hAnsi="Open Sans" w:cs="Open Sans"/>
          <w:bCs/>
          <w:sz w:val="24"/>
          <w:szCs w:val="24"/>
        </w:rPr>
      </w:pPr>
      <w:r w:rsidRPr="00542277">
        <w:rPr>
          <w:rFonts w:ascii="Open Sans" w:eastAsia="Calibri" w:hAnsi="Open Sans" w:cs="Open Sans"/>
          <w:sz w:val="24"/>
          <w:szCs w:val="24"/>
        </w:rPr>
        <w:t xml:space="preserve">здійснює </w:t>
      </w:r>
      <w:r w:rsidRPr="00542277">
        <w:rPr>
          <w:rFonts w:ascii="Open Sans" w:eastAsia="Calibri" w:hAnsi="Open Sans" w:cs="Open Sans"/>
          <w:bCs/>
          <w:sz w:val="24"/>
          <w:szCs w:val="24"/>
        </w:rPr>
        <w:t>ведення реєстру</w:t>
      </w:r>
      <w:r w:rsidRPr="00542277">
        <w:rPr>
          <w:rFonts w:ascii="Open Sans" w:eastAsia="Calibri" w:hAnsi="Open Sans" w:cs="Open Sans"/>
          <w:sz w:val="24"/>
          <w:szCs w:val="24"/>
        </w:rPr>
        <w:t xml:space="preserve"> дітей, які навчаються в інклюзивних групах, інклюзивних класах в області;</w:t>
      </w:r>
    </w:p>
    <w:p w:rsidR="00542277" w:rsidRPr="00542277" w:rsidRDefault="00542277" w:rsidP="00542277">
      <w:pPr>
        <w:pStyle w:val="a9"/>
        <w:numPr>
          <w:ilvl w:val="0"/>
          <w:numId w:val="21"/>
        </w:numPr>
        <w:tabs>
          <w:tab w:val="left" w:pos="1134"/>
        </w:tabs>
        <w:spacing w:after="0"/>
        <w:ind w:left="0" w:firstLine="698"/>
        <w:jc w:val="both"/>
        <w:rPr>
          <w:rFonts w:ascii="Open Sans" w:hAnsi="Open Sans" w:cs="Open Sans"/>
          <w:bCs/>
          <w:sz w:val="24"/>
          <w:szCs w:val="24"/>
        </w:rPr>
      </w:pPr>
      <w:r w:rsidRPr="00542277">
        <w:rPr>
          <w:rFonts w:ascii="Open Sans" w:eastAsia="Calibri" w:hAnsi="Open Sans" w:cs="Open Sans"/>
          <w:sz w:val="24"/>
          <w:szCs w:val="24"/>
        </w:rPr>
        <w:t>здійснює ведення реєстру фахівців, які надають психолого-педагогічну допомогу дітям з особливими освітніми потребами у відповідній адміністративно-територіальній одиниці, у тому числі фахівців закладів дошкільної освіти компенсуючого типу, спеціальних шкіл, навчально-реабілітаційних центрів, громадських об’єднань за згодою фахівців, які надають психолого-педагогічну допомогу дітям з особливими освітніми потребами;</w:t>
      </w:r>
      <w:bookmarkStart w:id="1" w:name="n34"/>
      <w:bookmarkEnd w:id="1"/>
    </w:p>
    <w:p w:rsidR="00542277" w:rsidRPr="00542277" w:rsidRDefault="00542277" w:rsidP="00542277">
      <w:pPr>
        <w:pStyle w:val="a9"/>
        <w:numPr>
          <w:ilvl w:val="0"/>
          <w:numId w:val="21"/>
        </w:numPr>
        <w:tabs>
          <w:tab w:val="left" w:pos="1134"/>
        </w:tabs>
        <w:spacing w:after="0"/>
        <w:ind w:left="0" w:firstLine="698"/>
        <w:jc w:val="both"/>
        <w:rPr>
          <w:rFonts w:ascii="Open Sans" w:hAnsi="Open Sans" w:cs="Open Sans"/>
          <w:bCs/>
          <w:sz w:val="24"/>
          <w:szCs w:val="24"/>
        </w:rPr>
      </w:pPr>
      <w:r w:rsidRPr="00542277">
        <w:rPr>
          <w:rFonts w:ascii="Open Sans" w:eastAsia="Calibri" w:hAnsi="Open Sans" w:cs="Open Sans"/>
          <w:sz w:val="24"/>
          <w:szCs w:val="24"/>
        </w:rPr>
        <w:t>здійснює збір та узагальнення інформації щодо закладів освіти, реабілітаційних установ системи охорони здоров’я, соціального захисту та громадських об’єднань відповідної адміністративно-територіальної одиниці,  які надають психолого-педагогічну допомогу дітям з особливими освітніми потребами;</w:t>
      </w:r>
    </w:p>
    <w:p w:rsidR="00542277" w:rsidRPr="00542277" w:rsidRDefault="00542277" w:rsidP="00542277">
      <w:pPr>
        <w:pStyle w:val="a9"/>
        <w:numPr>
          <w:ilvl w:val="0"/>
          <w:numId w:val="21"/>
        </w:numPr>
        <w:tabs>
          <w:tab w:val="left" w:pos="1134"/>
        </w:tabs>
        <w:spacing w:after="0"/>
        <w:ind w:left="0" w:firstLine="698"/>
        <w:jc w:val="both"/>
        <w:rPr>
          <w:rFonts w:ascii="Open Sans" w:hAnsi="Open Sans" w:cs="Open Sans"/>
          <w:bCs/>
          <w:sz w:val="24"/>
          <w:szCs w:val="24"/>
        </w:rPr>
      </w:pPr>
      <w:r w:rsidRPr="00542277">
        <w:rPr>
          <w:rFonts w:ascii="Open Sans" w:eastAsia="Calibri" w:hAnsi="Open Sans" w:cs="Open Sans"/>
          <w:sz w:val="24"/>
          <w:szCs w:val="24"/>
        </w:rPr>
        <w:t>визначає потребу відповідної адміністративно-територіальної одиниці у фахівцях різних спеціальностей для надання психолого-педагогічних та корекційно-розвиткових послуг та забезпечує формування регіонального замовлення на їх підготовку;</w:t>
      </w:r>
    </w:p>
    <w:p w:rsidR="00542277" w:rsidRPr="00542277" w:rsidRDefault="00542277" w:rsidP="00542277">
      <w:pPr>
        <w:pStyle w:val="a9"/>
        <w:numPr>
          <w:ilvl w:val="0"/>
          <w:numId w:val="21"/>
        </w:numPr>
        <w:tabs>
          <w:tab w:val="left" w:pos="1134"/>
        </w:tabs>
        <w:spacing w:after="0"/>
        <w:ind w:left="0" w:firstLine="698"/>
        <w:jc w:val="both"/>
        <w:rPr>
          <w:rFonts w:ascii="Open Sans" w:hAnsi="Open Sans" w:cs="Open Sans"/>
          <w:bCs/>
          <w:sz w:val="24"/>
          <w:szCs w:val="24"/>
        </w:rPr>
      </w:pPr>
      <w:r w:rsidRPr="00542277">
        <w:rPr>
          <w:rFonts w:ascii="Open Sans" w:eastAsia="Calibri" w:hAnsi="Open Sans" w:cs="Open Sans"/>
          <w:sz w:val="24"/>
          <w:szCs w:val="24"/>
        </w:rPr>
        <w:t>здійснює аналіз даних щодо охоплення інклюзивним навчанням дітей з особливими освітніми потребами, в тому числі з інвалідністю, за видами порушень в регіоні, вивчає та узагальнює досвід роботи закладів освіти, в яких проваджене інклюзивне навчання;</w:t>
      </w:r>
    </w:p>
    <w:p w:rsidR="00542277" w:rsidRPr="00542277" w:rsidRDefault="00542277" w:rsidP="00542277">
      <w:pPr>
        <w:pStyle w:val="a9"/>
        <w:numPr>
          <w:ilvl w:val="0"/>
          <w:numId w:val="21"/>
        </w:numPr>
        <w:tabs>
          <w:tab w:val="left" w:pos="1134"/>
        </w:tabs>
        <w:spacing w:after="0"/>
        <w:ind w:left="0" w:firstLine="698"/>
        <w:jc w:val="both"/>
        <w:rPr>
          <w:rFonts w:ascii="Open Sans" w:hAnsi="Open Sans" w:cs="Open Sans"/>
          <w:bCs/>
          <w:sz w:val="24"/>
          <w:szCs w:val="24"/>
        </w:rPr>
      </w:pPr>
      <w:r w:rsidRPr="00542277">
        <w:rPr>
          <w:rFonts w:ascii="Open Sans" w:eastAsia="Calibri" w:hAnsi="Open Sans" w:cs="Open Sans"/>
          <w:sz w:val="24"/>
          <w:szCs w:val="24"/>
        </w:rPr>
        <w:lastRenderedPageBreak/>
        <w:t>в межах компетенції надає пропозиції щодо удосконалення законодавства з питань інклюзивної освіти відповідному структурному підрозділу з питань діяльності ІРЦ органів управління освітою;</w:t>
      </w:r>
    </w:p>
    <w:p w:rsidR="00542277" w:rsidRPr="00542277" w:rsidRDefault="00542277" w:rsidP="00542277">
      <w:pPr>
        <w:pStyle w:val="a9"/>
        <w:numPr>
          <w:ilvl w:val="0"/>
          <w:numId w:val="21"/>
        </w:numPr>
        <w:tabs>
          <w:tab w:val="left" w:pos="1134"/>
        </w:tabs>
        <w:spacing w:after="0"/>
        <w:ind w:left="0" w:firstLine="698"/>
        <w:jc w:val="both"/>
        <w:rPr>
          <w:rFonts w:ascii="Open Sans" w:hAnsi="Open Sans" w:cs="Open Sans"/>
          <w:bCs/>
          <w:sz w:val="24"/>
          <w:szCs w:val="24"/>
        </w:rPr>
      </w:pPr>
      <w:r w:rsidRPr="00542277">
        <w:rPr>
          <w:rFonts w:ascii="Open Sans" w:eastAsia="Calibri" w:hAnsi="Open Sans" w:cs="Open Sans"/>
          <w:sz w:val="24"/>
          <w:szCs w:val="24"/>
        </w:rPr>
        <w:t>надає рекомендацій органам місцевого самоврядування щодо утворення ІРЦ;</w:t>
      </w:r>
    </w:p>
    <w:p w:rsidR="00542277" w:rsidRPr="00542277" w:rsidRDefault="00542277" w:rsidP="00542277">
      <w:pPr>
        <w:pStyle w:val="a9"/>
        <w:numPr>
          <w:ilvl w:val="0"/>
          <w:numId w:val="21"/>
        </w:numPr>
        <w:tabs>
          <w:tab w:val="left" w:pos="1134"/>
        </w:tabs>
        <w:spacing w:after="0"/>
        <w:ind w:left="0" w:firstLine="698"/>
        <w:jc w:val="both"/>
        <w:rPr>
          <w:rFonts w:ascii="Open Sans" w:eastAsia="Calibri" w:hAnsi="Open Sans" w:cs="Open Sans"/>
          <w:bCs/>
          <w:sz w:val="24"/>
          <w:szCs w:val="24"/>
        </w:rPr>
      </w:pPr>
      <w:r w:rsidRPr="00542277">
        <w:rPr>
          <w:rFonts w:ascii="Open Sans" w:eastAsia="Calibri" w:hAnsi="Open Sans" w:cs="Open Sans"/>
          <w:sz w:val="24"/>
          <w:szCs w:val="24"/>
        </w:rPr>
        <w:t>співпрацює з Інститутом спеціальної педагогіки Національної академії педагогічних наук України щодо застосування сучасних методик проведення комплексної оцінки, надання психолого-педагогічних послуг, адаптації освітніх програм до потреб дітей з особливими освітніми потребами, розробки індивідуальної програми розвитку.</w:t>
      </w:r>
    </w:p>
    <w:p w:rsidR="00542277" w:rsidRDefault="00542277" w:rsidP="00935753">
      <w:pPr>
        <w:tabs>
          <w:tab w:val="left" w:pos="1134"/>
        </w:tabs>
        <w:spacing w:after="0"/>
        <w:ind w:firstLine="709"/>
        <w:jc w:val="both"/>
        <w:rPr>
          <w:rFonts w:ascii="Open Sans" w:hAnsi="Open Sans" w:cs="Open Sans"/>
          <w:sz w:val="24"/>
          <w:szCs w:val="24"/>
        </w:rPr>
      </w:pPr>
    </w:p>
    <w:p w:rsidR="00F66218" w:rsidRPr="00F66218" w:rsidRDefault="00F66218" w:rsidP="00F66218">
      <w:pPr>
        <w:spacing w:after="0"/>
        <w:ind w:firstLine="709"/>
        <w:jc w:val="center"/>
        <w:rPr>
          <w:rFonts w:ascii="Open Sans" w:hAnsi="Open Sans" w:cs="Open Sans"/>
          <w:sz w:val="36"/>
          <w:szCs w:val="36"/>
        </w:rPr>
      </w:pPr>
      <w:r w:rsidRPr="00F66218">
        <w:rPr>
          <w:rFonts w:ascii="Open Sans" w:hAnsi="Open Sans" w:cs="Open Sans"/>
          <w:sz w:val="36"/>
          <w:szCs w:val="36"/>
        </w:rPr>
        <w:t>Частина ІІ. Інклюзивна освіта: педагогічний аспект</w:t>
      </w:r>
    </w:p>
    <w:p w:rsidR="00F66218" w:rsidRDefault="00F66218" w:rsidP="00F66218">
      <w:pPr>
        <w:tabs>
          <w:tab w:val="left" w:pos="1134"/>
        </w:tabs>
        <w:spacing w:after="0"/>
        <w:ind w:firstLine="709"/>
        <w:jc w:val="both"/>
        <w:rPr>
          <w:rFonts w:ascii="Open Sans" w:hAnsi="Open Sans" w:cs="Open Sans"/>
          <w:sz w:val="24"/>
          <w:szCs w:val="24"/>
        </w:rPr>
      </w:pPr>
    </w:p>
    <w:p w:rsidR="00D166F3" w:rsidRPr="00F66218" w:rsidRDefault="00F66218" w:rsidP="00F66218">
      <w:pPr>
        <w:tabs>
          <w:tab w:val="left" w:pos="1134"/>
        </w:tabs>
        <w:spacing w:after="0"/>
        <w:ind w:firstLine="709"/>
        <w:jc w:val="center"/>
        <w:rPr>
          <w:rFonts w:ascii="Open Sans" w:hAnsi="Open Sans" w:cs="Open Sans"/>
          <w:b/>
          <w:sz w:val="28"/>
          <w:szCs w:val="28"/>
        </w:rPr>
      </w:pPr>
      <w:r w:rsidRPr="00F66218">
        <w:rPr>
          <w:rFonts w:ascii="Open Sans" w:hAnsi="Open Sans" w:cs="Open Sans"/>
          <w:b/>
          <w:sz w:val="28"/>
          <w:szCs w:val="28"/>
        </w:rPr>
        <w:t>2.1.   Інклюзивна педагогіка</w:t>
      </w:r>
      <w:r>
        <w:rPr>
          <w:rFonts w:ascii="Open Sans" w:hAnsi="Open Sans" w:cs="Open Sans"/>
          <w:b/>
          <w:sz w:val="28"/>
          <w:szCs w:val="28"/>
        </w:rPr>
        <w:t xml:space="preserve"> та готовність майбутніх вихователів до інклюзивної освіти</w:t>
      </w:r>
    </w:p>
    <w:p w:rsidR="000116AD" w:rsidRDefault="000116AD" w:rsidP="00935753">
      <w:pPr>
        <w:tabs>
          <w:tab w:val="left" w:pos="1134"/>
        </w:tabs>
        <w:spacing w:after="0"/>
        <w:ind w:firstLine="709"/>
        <w:jc w:val="both"/>
        <w:rPr>
          <w:rFonts w:ascii="Open Sans" w:hAnsi="Open Sans" w:cs="Open Sans"/>
          <w:sz w:val="24"/>
          <w:szCs w:val="24"/>
        </w:rPr>
      </w:pPr>
    </w:p>
    <w:p w:rsidR="00F66218" w:rsidRDefault="00F66218" w:rsidP="00F66218">
      <w:pPr>
        <w:tabs>
          <w:tab w:val="left" w:pos="1134"/>
        </w:tabs>
        <w:spacing w:after="0"/>
        <w:ind w:firstLine="709"/>
        <w:jc w:val="both"/>
        <w:rPr>
          <w:rFonts w:ascii="Open Sans" w:hAnsi="Open Sans" w:cs="Open Sans"/>
          <w:sz w:val="24"/>
          <w:szCs w:val="24"/>
        </w:rPr>
      </w:pPr>
      <w:r w:rsidRPr="00F66218">
        <w:rPr>
          <w:rFonts w:ascii="Open Sans" w:hAnsi="Open Sans" w:cs="Open Sans"/>
          <w:sz w:val="24"/>
          <w:szCs w:val="24"/>
        </w:rPr>
        <w:t>Вперше трактування дефініції</w:t>
      </w:r>
      <w:r>
        <w:rPr>
          <w:rFonts w:ascii="Open Sans" w:hAnsi="Open Sans" w:cs="Open Sans"/>
          <w:sz w:val="24"/>
          <w:szCs w:val="24"/>
        </w:rPr>
        <w:t xml:space="preserve"> </w:t>
      </w:r>
      <w:r w:rsidRPr="00F66218">
        <w:rPr>
          <w:rFonts w:ascii="Open Sans" w:hAnsi="Open Sans" w:cs="Open Sans"/>
          <w:sz w:val="24"/>
          <w:szCs w:val="24"/>
        </w:rPr>
        <w:t>«інклюзивна педагогіка» подано у Дефектологічному</w:t>
      </w:r>
      <w:r>
        <w:rPr>
          <w:rFonts w:ascii="Open Sans" w:hAnsi="Open Sans" w:cs="Open Sans"/>
          <w:sz w:val="24"/>
          <w:szCs w:val="24"/>
        </w:rPr>
        <w:t xml:space="preserve"> </w:t>
      </w:r>
      <w:r w:rsidRPr="00F66218">
        <w:rPr>
          <w:rFonts w:ascii="Open Sans" w:hAnsi="Open Sans" w:cs="Open Sans"/>
          <w:sz w:val="24"/>
          <w:szCs w:val="24"/>
        </w:rPr>
        <w:t>словнику (2011 р.). Той факт, що інклюзивна</w:t>
      </w:r>
      <w:r>
        <w:rPr>
          <w:rFonts w:ascii="Open Sans" w:hAnsi="Open Sans" w:cs="Open Sans"/>
          <w:sz w:val="24"/>
          <w:szCs w:val="24"/>
        </w:rPr>
        <w:t xml:space="preserve"> </w:t>
      </w:r>
      <w:r w:rsidRPr="00F66218">
        <w:rPr>
          <w:rFonts w:ascii="Open Sans" w:hAnsi="Open Sans" w:cs="Open Sans"/>
          <w:sz w:val="24"/>
          <w:szCs w:val="24"/>
        </w:rPr>
        <w:t>педагогіка є складовою загальної педагогіки,</w:t>
      </w:r>
      <w:r>
        <w:rPr>
          <w:rFonts w:ascii="Open Sans" w:hAnsi="Open Sans" w:cs="Open Sans"/>
          <w:sz w:val="24"/>
          <w:szCs w:val="24"/>
        </w:rPr>
        <w:t xml:space="preserve"> </w:t>
      </w:r>
      <w:r w:rsidRPr="00F66218">
        <w:rPr>
          <w:rFonts w:ascii="Open Sans" w:hAnsi="Open Sans" w:cs="Open Sans"/>
          <w:sz w:val="24"/>
          <w:szCs w:val="24"/>
        </w:rPr>
        <w:t>означає, що в полі її зору знаходяться ті ж процеси</w:t>
      </w:r>
      <w:r>
        <w:rPr>
          <w:rFonts w:ascii="Open Sans" w:hAnsi="Open Sans" w:cs="Open Sans"/>
          <w:sz w:val="24"/>
          <w:szCs w:val="24"/>
        </w:rPr>
        <w:t xml:space="preserve"> </w:t>
      </w:r>
      <w:r w:rsidRPr="00F66218">
        <w:rPr>
          <w:rFonts w:ascii="Open Sans" w:hAnsi="Open Sans" w:cs="Open Sans"/>
          <w:sz w:val="24"/>
          <w:szCs w:val="24"/>
        </w:rPr>
        <w:t>та явища, які вив</w:t>
      </w:r>
      <w:r>
        <w:rPr>
          <w:rFonts w:ascii="Open Sans" w:hAnsi="Open Sans" w:cs="Open Sans"/>
          <w:sz w:val="24"/>
          <w:szCs w:val="24"/>
        </w:rPr>
        <w:t>чаються педагогікою, але розгля</w:t>
      </w:r>
      <w:r w:rsidRPr="00F66218">
        <w:rPr>
          <w:rFonts w:ascii="Open Sans" w:hAnsi="Open Sans" w:cs="Open Sans"/>
          <w:sz w:val="24"/>
          <w:szCs w:val="24"/>
        </w:rPr>
        <w:t>даються в певному специфічному аспекті. Відтак,</w:t>
      </w:r>
      <w:r>
        <w:rPr>
          <w:rFonts w:ascii="Open Sans" w:hAnsi="Open Sans" w:cs="Open Sans"/>
          <w:sz w:val="24"/>
          <w:szCs w:val="24"/>
        </w:rPr>
        <w:t xml:space="preserve"> </w:t>
      </w:r>
      <w:r w:rsidRPr="00F66218">
        <w:rPr>
          <w:rFonts w:ascii="Open Sans" w:hAnsi="Open Sans" w:cs="Open Sans"/>
          <w:sz w:val="24"/>
          <w:szCs w:val="24"/>
        </w:rPr>
        <w:t>очевидно, що специфіка цієї галузі педагогічних</w:t>
      </w:r>
      <w:r>
        <w:rPr>
          <w:rFonts w:ascii="Open Sans" w:hAnsi="Open Sans" w:cs="Open Sans"/>
          <w:sz w:val="24"/>
          <w:szCs w:val="24"/>
        </w:rPr>
        <w:t xml:space="preserve"> </w:t>
      </w:r>
      <w:r w:rsidRPr="00F66218">
        <w:rPr>
          <w:rFonts w:ascii="Open Sans" w:hAnsi="Open Sans" w:cs="Open Sans"/>
          <w:sz w:val="24"/>
          <w:szCs w:val="24"/>
        </w:rPr>
        <w:t xml:space="preserve">знань відображена в слові «інклюзивна». </w:t>
      </w:r>
      <w:r w:rsidR="006F335C" w:rsidRPr="006F335C">
        <w:rPr>
          <w:rFonts w:ascii="Open Sans" w:hAnsi="Open Sans" w:cs="Open Sans"/>
          <w:b/>
          <w:i/>
          <w:sz w:val="24"/>
          <w:szCs w:val="24"/>
        </w:rPr>
        <w:t>І</w:t>
      </w:r>
      <w:r w:rsidRPr="006F335C">
        <w:rPr>
          <w:rFonts w:ascii="Open Sans" w:hAnsi="Open Sans" w:cs="Open Sans"/>
          <w:b/>
          <w:i/>
          <w:sz w:val="24"/>
          <w:szCs w:val="24"/>
        </w:rPr>
        <w:t>нклюзивна педагогіка</w:t>
      </w:r>
      <w:r w:rsidRPr="00F66218">
        <w:rPr>
          <w:rFonts w:ascii="Open Sans" w:hAnsi="Open Sans" w:cs="Open Sans"/>
          <w:sz w:val="24"/>
          <w:szCs w:val="24"/>
        </w:rPr>
        <w:t xml:space="preserve"> обґрунтовує</w:t>
      </w:r>
      <w:r w:rsidR="006F335C">
        <w:rPr>
          <w:rFonts w:ascii="Open Sans" w:hAnsi="Open Sans" w:cs="Open Sans"/>
          <w:sz w:val="24"/>
          <w:szCs w:val="24"/>
        </w:rPr>
        <w:t xml:space="preserve"> </w:t>
      </w:r>
      <w:r w:rsidRPr="00F66218">
        <w:rPr>
          <w:rFonts w:ascii="Open Sans" w:hAnsi="Open Sans" w:cs="Open Sans"/>
          <w:sz w:val="24"/>
          <w:szCs w:val="24"/>
        </w:rPr>
        <w:t>основні теоретичні положення, необхідні для</w:t>
      </w:r>
      <w:r w:rsidR="006F335C">
        <w:rPr>
          <w:rFonts w:ascii="Open Sans" w:hAnsi="Open Sans" w:cs="Open Sans"/>
          <w:sz w:val="24"/>
          <w:szCs w:val="24"/>
        </w:rPr>
        <w:t xml:space="preserve"> </w:t>
      </w:r>
      <w:r w:rsidRPr="00F66218">
        <w:rPr>
          <w:rFonts w:ascii="Open Sans" w:hAnsi="Open Sans" w:cs="Open Sans"/>
          <w:sz w:val="24"/>
          <w:szCs w:val="24"/>
        </w:rPr>
        <w:t>розуміння сутності, змісту, структури й організації</w:t>
      </w:r>
      <w:r w:rsidR="006F335C">
        <w:rPr>
          <w:rFonts w:ascii="Open Sans" w:hAnsi="Open Sans" w:cs="Open Sans"/>
          <w:sz w:val="24"/>
          <w:szCs w:val="24"/>
        </w:rPr>
        <w:t xml:space="preserve"> </w:t>
      </w:r>
      <w:r w:rsidRPr="00F66218">
        <w:rPr>
          <w:rFonts w:ascii="Open Sans" w:hAnsi="Open Sans" w:cs="Open Sans"/>
          <w:sz w:val="24"/>
          <w:szCs w:val="24"/>
        </w:rPr>
        <w:t>складного процесу спільного навчання дітей із</w:t>
      </w:r>
      <w:r w:rsidR="006F335C">
        <w:rPr>
          <w:rFonts w:ascii="Open Sans" w:hAnsi="Open Sans" w:cs="Open Sans"/>
          <w:sz w:val="24"/>
          <w:szCs w:val="24"/>
        </w:rPr>
        <w:t xml:space="preserve"> </w:t>
      </w:r>
      <w:r w:rsidRPr="00F66218">
        <w:rPr>
          <w:rFonts w:ascii="Open Sans" w:hAnsi="Open Sans" w:cs="Open Sans"/>
          <w:sz w:val="24"/>
          <w:szCs w:val="24"/>
        </w:rPr>
        <w:t>різними пізнавальними здібностями та практичні</w:t>
      </w:r>
      <w:r w:rsidR="006F335C">
        <w:rPr>
          <w:rFonts w:ascii="Open Sans" w:hAnsi="Open Sans" w:cs="Open Sans"/>
          <w:sz w:val="24"/>
          <w:szCs w:val="24"/>
        </w:rPr>
        <w:t xml:space="preserve"> </w:t>
      </w:r>
      <w:r w:rsidRPr="00F66218">
        <w:rPr>
          <w:rFonts w:ascii="Open Sans" w:hAnsi="Open Sans" w:cs="Open Sans"/>
          <w:sz w:val="24"/>
          <w:szCs w:val="24"/>
        </w:rPr>
        <w:t>питання корекційної роботи в умовах інклюзії</w:t>
      </w:r>
      <w:r w:rsidR="006F335C">
        <w:rPr>
          <w:rFonts w:ascii="Open Sans" w:hAnsi="Open Sans" w:cs="Open Sans"/>
          <w:sz w:val="24"/>
          <w:szCs w:val="24"/>
        </w:rPr>
        <w:t>.</w:t>
      </w:r>
    </w:p>
    <w:p w:rsidR="006F335C" w:rsidRDefault="006F335C" w:rsidP="006F335C">
      <w:pPr>
        <w:tabs>
          <w:tab w:val="left" w:pos="1134"/>
        </w:tabs>
        <w:spacing w:after="0"/>
        <w:ind w:firstLine="709"/>
        <w:jc w:val="both"/>
        <w:rPr>
          <w:rFonts w:ascii="Open Sans" w:hAnsi="Open Sans" w:cs="Open Sans"/>
          <w:sz w:val="24"/>
          <w:szCs w:val="24"/>
        </w:rPr>
      </w:pPr>
      <w:r w:rsidRPr="006F335C">
        <w:rPr>
          <w:rFonts w:ascii="Open Sans" w:hAnsi="Open Sans" w:cs="Open Sans"/>
          <w:b/>
          <w:i/>
          <w:iCs/>
          <w:sz w:val="24"/>
          <w:szCs w:val="24"/>
        </w:rPr>
        <w:t>Об’єктом інклюзивної педагогіки</w:t>
      </w:r>
      <w:r w:rsidRPr="006F335C">
        <w:rPr>
          <w:rFonts w:ascii="Open Sans" w:hAnsi="Open Sans" w:cs="Open Sans"/>
          <w:i/>
          <w:iCs/>
          <w:sz w:val="24"/>
          <w:szCs w:val="24"/>
        </w:rPr>
        <w:t xml:space="preserve"> </w:t>
      </w:r>
      <w:r w:rsidRPr="006F335C">
        <w:rPr>
          <w:rFonts w:ascii="Open Sans" w:hAnsi="Open Sans" w:cs="Open Sans"/>
          <w:sz w:val="24"/>
          <w:szCs w:val="24"/>
        </w:rPr>
        <w:t>є інклюзивна</w:t>
      </w:r>
      <w:r>
        <w:rPr>
          <w:rFonts w:ascii="Open Sans" w:hAnsi="Open Sans" w:cs="Open Sans"/>
          <w:sz w:val="24"/>
          <w:szCs w:val="24"/>
        </w:rPr>
        <w:t xml:space="preserve"> </w:t>
      </w:r>
      <w:r w:rsidRPr="006F335C">
        <w:rPr>
          <w:rFonts w:ascii="Open Sans" w:hAnsi="Open Sans" w:cs="Open Sans"/>
          <w:sz w:val="24"/>
          <w:szCs w:val="24"/>
        </w:rPr>
        <w:t>освіта осіб з особливими освітніми потребами</w:t>
      </w:r>
      <w:r>
        <w:rPr>
          <w:rFonts w:ascii="Open Sans" w:hAnsi="Open Sans" w:cs="Open Sans"/>
          <w:sz w:val="24"/>
          <w:szCs w:val="24"/>
        </w:rPr>
        <w:t xml:space="preserve"> </w:t>
      </w:r>
      <w:r w:rsidRPr="006F335C">
        <w:rPr>
          <w:rFonts w:ascii="Open Sans" w:hAnsi="Open Sans" w:cs="Open Sans"/>
          <w:sz w:val="24"/>
          <w:szCs w:val="24"/>
        </w:rPr>
        <w:t>(порушеннями психофізичного розвитку) як</w:t>
      </w:r>
      <w:r>
        <w:rPr>
          <w:rFonts w:ascii="Open Sans" w:hAnsi="Open Sans" w:cs="Open Sans"/>
          <w:sz w:val="24"/>
          <w:szCs w:val="24"/>
        </w:rPr>
        <w:t xml:space="preserve"> </w:t>
      </w:r>
      <w:r w:rsidRPr="006F335C">
        <w:rPr>
          <w:rFonts w:ascii="Open Sans" w:hAnsi="Open Sans" w:cs="Open Sans"/>
          <w:sz w:val="24"/>
          <w:szCs w:val="24"/>
        </w:rPr>
        <w:t>соціокультурний феномен і цінність (державна,</w:t>
      </w:r>
      <w:r>
        <w:rPr>
          <w:rFonts w:ascii="Open Sans" w:hAnsi="Open Sans" w:cs="Open Sans"/>
          <w:sz w:val="24"/>
          <w:szCs w:val="24"/>
        </w:rPr>
        <w:t xml:space="preserve"> </w:t>
      </w:r>
      <w:r w:rsidRPr="006F335C">
        <w:rPr>
          <w:rFonts w:ascii="Open Sans" w:hAnsi="Open Sans" w:cs="Open Sans"/>
          <w:sz w:val="24"/>
          <w:szCs w:val="24"/>
        </w:rPr>
        <w:t xml:space="preserve">суспільна, особистісна). </w:t>
      </w:r>
    </w:p>
    <w:p w:rsidR="006F335C" w:rsidRDefault="006F335C" w:rsidP="006F335C">
      <w:pPr>
        <w:tabs>
          <w:tab w:val="left" w:pos="1134"/>
        </w:tabs>
        <w:spacing w:after="0"/>
        <w:ind w:firstLine="709"/>
        <w:jc w:val="both"/>
        <w:rPr>
          <w:rFonts w:ascii="Open Sans" w:hAnsi="Open Sans" w:cs="Open Sans"/>
          <w:sz w:val="24"/>
          <w:szCs w:val="24"/>
        </w:rPr>
      </w:pPr>
      <w:r w:rsidRPr="006F335C">
        <w:rPr>
          <w:rFonts w:ascii="Open Sans" w:hAnsi="Open Sans" w:cs="Open Sans"/>
          <w:b/>
          <w:i/>
          <w:iCs/>
          <w:sz w:val="24"/>
          <w:szCs w:val="24"/>
        </w:rPr>
        <w:t>Предмет інклюзивної</w:t>
      </w:r>
      <w:r>
        <w:rPr>
          <w:rFonts w:ascii="Open Sans" w:hAnsi="Open Sans" w:cs="Open Sans"/>
          <w:b/>
          <w:i/>
          <w:iCs/>
          <w:sz w:val="24"/>
          <w:szCs w:val="24"/>
        </w:rPr>
        <w:t xml:space="preserve"> </w:t>
      </w:r>
      <w:r w:rsidRPr="006F335C">
        <w:rPr>
          <w:rFonts w:ascii="Open Sans" w:hAnsi="Open Sans" w:cs="Open Sans"/>
          <w:b/>
          <w:i/>
          <w:iCs/>
          <w:sz w:val="24"/>
          <w:szCs w:val="24"/>
        </w:rPr>
        <w:t>педагогіки</w:t>
      </w:r>
      <w:r w:rsidRPr="006F335C">
        <w:rPr>
          <w:rFonts w:ascii="Open Sans" w:hAnsi="Open Sans" w:cs="Open Sans"/>
          <w:i/>
          <w:iCs/>
          <w:sz w:val="24"/>
          <w:szCs w:val="24"/>
        </w:rPr>
        <w:t xml:space="preserve"> </w:t>
      </w:r>
      <w:r w:rsidRPr="006F335C">
        <w:rPr>
          <w:rFonts w:ascii="Open Sans" w:hAnsi="Open Sans" w:cs="Open Sans"/>
          <w:sz w:val="24"/>
          <w:szCs w:val="24"/>
        </w:rPr>
        <w:t>– теоретичні і практичні аспекти</w:t>
      </w:r>
      <w:r>
        <w:rPr>
          <w:rFonts w:ascii="Open Sans" w:hAnsi="Open Sans" w:cs="Open Sans"/>
          <w:sz w:val="24"/>
          <w:szCs w:val="24"/>
        </w:rPr>
        <w:t xml:space="preserve"> </w:t>
      </w:r>
      <w:r w:rsidRPr="006F335C">
        <w:rPr>
          <w:rFonts w:ascii="Open Sans" w:hAnsi="Open Sans" w:cs="Open Sans"/>
          <w:sz w:val="24"/>
          <w:szCs w:val="24"/>
        </w:rPr>
        <w:t>інклюзивної освіти, які охоплюють вивчення</w:t>
      </w:r>
      <w:r>
        <w:rPr>
          <w:rFonts w:ascii="Open Sans" w:hAnsi="Open Sans" w:cs="Open Sans"/>
          <w:sz w:val="24"/>
          <w:szCs w:val="24"/>
        </w:rPr>
        <w:t xml:space="preserve"> </w:t>
      </w:r>
      <w:r w:rsidRPr="006F335C">
        <w:rPr>
          <w:rFonts w:ascii="Open Sans" w:hAnsi="Open Sans" w:cs="Open Sans"/>
          <w:sz w:val="24"/>
          <w:szCs w:val="24"/>
        </w:rPr>
        <w:t>особливостей розвитку, закономірностей навчання,</w:t>
      </w:r>
      <w:r>
        <w:rPr>
          <w:rFonts w:ascii="Open Sans" w:hAnsi="Open Sans" w:cs="Open Sans"/>
          <w:sz w:val="24"/>
          <w:szCs w:val="24"/>
        </w:rPr>
        <w:t xml:space="preserve"> </w:t>
      </w:r>
      <w:r w:rsidRPr="006F335C">
        <w:rPr>
          <w:rFonts w:ascii="Open Sans" w:hAnsi="Open Sans" w:cs="Open Sans"/>
          <w:sz w:val="24"/>
          <w:szCs w:val="24"/>
        </w:rPr>
        <w:t>виховання осіб з особливими освітніми потребами</w:t>
      </w:r>
      <w:r>
        <w:rPr>
          <w:rFonts w:ascii="Open Sans" w:hAnsi="Open Sans" w:cs="Open Sans"/>
          <w:sz w:val="24"/>
          <w:szCs w:val="24"/>
        </w:rPr>
        <w:t xml:space="preserve"> </w:t>
      </w:r>
      <w:r w:rsidRPr="006F335C">
        <w:rPr>
          <w:rFonts w:ascii="Open Sans" w:hAnsi="Open Sans" w:cs="Open Sans"/>
          <w:sz w:val="24"/>
          <w:szCs w:val="24"/>
        </w:rPr>
        <w:t>в загальноосвітньому просторі, а також умов і</w:t>
      </w:r>
      <w:r>
        <w:rPr>
          <w:rFonts w:ascii="Open Sans" w:hAnsi="Open Sans" w:cs="Open Sans"/>
          <w:sz w:val="24"/>
          <w:szCs w:val="24"/>
        </w:rPr>
        <w:t xml:space="preserve"> </w:t>
      </w:r>
      <w:r w:rsidRPr="006F335C">
        <w:rPr>
          <w:rFonts w:ascii="Open Sans" w:hAnsi="Open Sans" w:cs="Open Sans"/>
          <w:sz w:val="24"/>
          <w:szCs w:val="24"/>
        </w:rPr>
        <w:t>засобів, спрямованих на подолання бар’єрів на</w:t>
      </w:r>
      <w:r>
        <w:rPr>
          <w:rFonts w:ascii="Open Sans" w:hAnsi="Open Sans" w:cs="Open Sans"/>
          <w:sz w:val="24"/>
          <w:szCs w:val="24"/>
        </w:rPr>
        <w:t xml:space="preserve"> </w:t>
      </w:r>
      <w:r w:rsidRPr="006F335C">
        <w:rPr>
          <w:rFonts w:ascii="Open Sans" w:hAnsi="Open Sans" w:cs="Open Sans"/>
          <w:sz w:val="24"/>
          <w:szCs w:val="24"/>
        </w:rPr>
        <w:t>шляху навчан</w:t>
      </w:r>
      <w:r>
        <w:rPr>
          <w:rFonts w:ascii="Open Sans" w:hAnsi="Open Sans" w:cs="Open Sans"/>
          <w:sz w:val="24"/>
          <w:szCs w:val="24"/>
        </w:rPr>
        <w:t>ня, участі цих осіб у навчально-</w:t>
      </w:r>
      <w:r w:rsidRPr="006F335C">
        <w:rPr>
          <w:rFonts w:ascii="Open Sans" w:hAnsi="Open Sans" w:cs="Open Sans"/>
          <w:sz w:val="24"/>
          <w:szCs w:val="24"/>
        </w:rPr>
        <w:t>виховному процесі та, в цілому, на шляху здобуття</w:t>
      </w:r>
      <w:r>
        <w:rPr>
          <w:rFonts w:ascii="Open Sans" w:hAnsi="Open Sans" w:cs="Open Sans"/>
          <w:sz w:val="24"/>
          <w:szCs w:val="24"/>
        </w:rPr>
        <w:t xml:space="preserve"> </w:t>
      </w:r>
      <w:r w:rsidRPr="006F335C">
        <w:rPr>
          <w:rFonts w:ascii="Open Sans" w:hAnsi="Open Sans" w:cs="Open Sans"/>
          <w:sz w:val="24"/>
          <w:szCs w:val="24"/>
        </w:rPr>
        <w:t>освіти особами з особливими потребами з метою</w:t>
      </w:r>
      <w:r>
        <w:rPr>
          <w:rFonts w:ascii="Open Sans" w:hAnsi="Open Sans" w:cs="Open Sans"/>
          <w:sz w:val="24"/>
          <w:szCs w:val="24"/>
        </w:rPr>
        <w:t xml:space="preserve"> </w:t>
      </w:r>
      <w:r w:rsidRPr="006F335C">
        <w:rPr>
          <w:rFonts w:ascii="Open Sans" w:hAnsi="Open Sans" w:cs="Open Sans"/>
          <w:sz w:val="24"/>
          <w:szCs w:val="24"/>
        </w:rPr>
        <w:t xml:space="preserve">їх входження в соціум. </w:t>
      </w:r>
    </w:p>
    <w:p w:rsidR="006F335C" w:rsidRDefault="006F335C" w:rsidP="006F335C">
      <w:pPr>
        <w:tabs>
          <w:tab w:val="left" w:pos="1134"/>
        </w:tabs>
        <w:spacing w:after="0"/>
        <w:ind w:firstLine="709"/>
        <w:jc w:val="both"/>
        <w:rPr>
          <w:rFonts w:ascii="Open Sans" w:hAnsi="Open Sans" w:cs="Open Sans"/>
          <w:sz w:val="24"/>
          <w:szCs w:val="24"/>
        </w:rPr>
      </w:pPr>
      <w:r w:rsidRPr="006F335C">
        <w:rPr>
          <w:rFonts w:ascii="Open Sans" w:hAnsi="Open Sans" w:cs="Open Sans"/>
          <w:b/>
          <w:i/>
          <w:sz w:val="24"/>
          <w:szCs w:val="24"/>
        </w:rPr>
        <w:lastRenderedPageBreak/>
        <w:t>Суб’єктами інклюзивної педагогіки</w:t>
      </w:r>
      <w:r w:rsidRPr="006F335C">
        <w:rPr>
          <w:rFonts w:ascii="Open Sans" w:hAnsi="Open Sans" w:cs="Open Sans"/>
          <w:sz w:val="24"/>
          <w:szCs w:val="24"/>
        </w:rPr>
        <w:t xml:space="preserve"> є: той, хто вчиться – особа з особливими</w:t>
      </w:r>
      <w:r>
        <w:rPr>
          <w:rFonts w:ascii="Open Sans" w:hAnsi="Open Sans" w:cs="Open Sans"/>
          <w:sz w:val="24"/>
          <w:szCs w:val="24"/>
        </w:rPr>
        <w:t xml:space="preserve"> </w:t>
      </w:r>
      <w:r w:rsidRPr="006F335C">
        <w:rPr>
          <w:rFonts w:ascii="Open Sans" w:hAnsi="Open Sans" w:cs="Open Sans"/>
          <w:sz w:val="24"/>
          <w:szCs w:val="24"/>
        </w:rPr>
        <w:t>освітніми потребами, яка здобуває освіту в</w:t>
      </w:r>
      <w:r>
        <w:rPr>
          <w:rFonts w:ascii="Open Sans" w:hAnsi="Open Sans" w:cs="Open Sans"/>
          <w:sz w:val="24"/>
          <w:szCs w:val="24"/>
        </w:rPr>
        <w:t xml:space="preserve"> </w:t>
      </w:r>
      <w:r w:rsidRPr="006F335C">
        <w:rPr>
          <w:rFonts w:ascii="Open Sans" w:hAnsi="Open Sans" w:cs="Open Sans"/>
          <w:sz w:val="24"/>
          <w:szCs w:val="24"/>
        </w:rPr>
        <w:t>навчальних закладах разом з особами, які мають</w:t>
      </w:r>
      <w:r>
        <w:rPr>
          <w:rFonts w:ascii="Open Sans" w:hAnsi="Open Sans" w:cs="Open Sans"/>
          <w:sz w:val="24"/>
          <w:szCs w:val="24"/>
        </w:rPr>
        <w:t xml:space="preserve"> </w:t>
      </w:r>
      <w:r w:rsidRPr="006F335C">
        <w:rPr>
          <w:rFonts w:ascii="Open Sans" w:hAnsi="Open Sans" w:cs="Open Sans"/>
          <w:sz w:val="24"/>
          <w:szCs w:val="24"/>
        </w:rPr>
        <w:t>нормотиповий рівень розвитку; той, хто вчить –</w:t>
      </w:r>
      <w:r>
        <w:rPr>
          <w:rFonts w:ascii="Open Sans" w:hAnsi="Open Sans" w:cs="Open Sans"/>
          <w:sz w:val="24"/>
          <w:szCs w:val="24"/>
        </w:rPr>
        <w:t xml:space="preserve"> </w:t>
      </w:r>
      <w:r w:rsidRPr="006F335C">
        <w:rPr>
          <w:rFonts w:ascii="Open Sans" w:hAnsi="Open Sans" w:cs="Open Sans"/>
          <w:sz w:val="24"/>
          <w:szCs w:val="24"/>
        </w:rPr>
        <w:t>педагог інклюзивного навчального закладу та</w:t>
      </w:r>
      <w:r>
        <w:rPr>
          <w:rFonts w:ascii="Open Sans" w:hAnsi="Open Sans" w:cs="Open Sans"/>
          <w:sz w:val="24"/>
          <w:szCs w:val="24"/>
        </w:rPr>
        <w:t xml:space="preserve"> </w:t>
      </w:r>
      <w:r w:rsidRPr="006F335C">
        <w:rPr>
          <w:rFonts w:ascii="Open Sans" w:hAnsi="Open Sans" w:cs="Open Sans"/>
          <w:sz w:val="24"/>
          <w:szCs w:val="24"/>
        </w:rPr>
        <w:t>інклюзивне середовище.</w:t>
      </w:r>
    </w:p>
    <w:p w:rsidR="006F335C" w:rsidRDefault="006F335C" w:rsidP="006F335C">
      <w:pPr>
        <w:tabs>
          <w:tab w:val="left" w:pos="1134"/>
        </w:tabs>
        <w:spacing w:after="0"/>
        <w:ind w:firstLine="709"/>
        <w:jc w:val="both"/>
        <w:rPr>
          <w:rFonts w:ascii="Open Sans" w:hAnsi="Open Sans" w:cs="Open Sans"/>
          <w:sz w:val="24"/>
          <w:szCs w:val="24"/>
        </w:rPr>
      </w:pPr>
      <w:r w:rsidRPr="006F335C">
        <w:rPr>
          <w:rFonts w:ascii="Open Sans" w:hAnsi="Open Sans" w:cs="Open Sans"/>
          <w:sz w:val="24"/>
          <w:szCs w:val="24"/>
        </w:rPr>
        <w:t>Інклюзивна педагогіка, маючи тісні міждисциплінарні</w:t>
      </w:r>
      <w:r>
        <w:rPr>
          <w:rFonts w:ascii="Open Sans" w:hAnsi="Open Sans" w:cs="Open Sans"/>
          <w:sz w:val="24"/>
          <w:szCs w:val="24"/>
        </w:rPr>
        <w:t xml:space="preserve"> </w:t>
      </w:r>
      <w:r w:rsidRPr="006F335C">
        <w:rPr>
          <w:rFonts w:ascii="Open Sans" w:hAnsi="Open Sans" w:cs="Open Sans"/>
          <w:sz w:val="24"/>
          <w:szCs w:val="24"/>
        </w:rPr>
        <w:t>зв’язки зі спеціальною педагогікою,</w:t>
      </w:r>
      <w:r>
        <w:rPr>
          <w:rFonts w:ascii="Open Sans" w:hAnsi="Open Sans" w:cs="Open Sans"/>
          <w:sz w:val="24"/>
          <w:szCs w:val="24"/>
        </w:rPr>
        <w:t xml:space="preserve"> </w:t>
      </w:r>
      <w:r w:rsidRPr="006F335C">
        <w:rPr>
          <w:rFonts w:ascii="Open Sans" w:hAnsi="Open Sans" w:cs="Open Sans"/>
          <w:sz w:val="24"/>
          <w:szCs w:val="24"/>
        </w:rPr>
        <w:t xml:space="preserve">яка вивчає питання освіти і </w:t>
      </w:r>
      <w:r>
        <w:rPr>
          <w:rFonts w:ascii="Open Sans" w:hAnsi="Open Sans" w:cs="Open Sans"/>
          <w:sz w:val="24"/>
          <w:szCs w:val="24"/>
        </w:rPr>
        <w:t xml:space="preserve">абілітації </w:t>
      </w:r>
      <w:r w:rsidRPr="006F335C">
        <w:rPr>
          <w:rFonts w:ascii="Open Sans" w:hAnsi="Open Sans" w:cs="Open Sans"/>
          <w:sz w:val="24"/>
          <w:szCs w:val="24"/>
        </w:rPr>
        <w:t>/</w:t>
      </w:r>
      <w:r>
        <w:rPr>
          <w:rFonts w:ascii="Open Sans" w:hAnsi="Open Sans" w:cs="Open Sans"/>
          <w:sz w:val="24"/>
          <w:szCs w:val="24"/>
        </w:rPr>
        <w:t xml:space="preserve"> </w:t>
      </w:r>
      <w:r w:rsidRPr="006F335C">
        <w:rPr>
          <w:rFonts w:ascii="Open Sans" w:hAnsi="Open Sans" w:cs="Open Sans"/>
          <w:sz w:val="24"/>
          <w:szCs w:val="24"/>
        </w:rPr>
        <w:t>реабілітації</w:t>
      </w:r>
      <w:r>
        <w:rPr>
          <w:rFonts w:ascii="Open Sans" w:hAnsi="Open Sans" w:cs="Open Sans"/>
          <w:sz w:val="24"/>
          <w:szCs w:val="24"/>
        </w:rPr>
        <w:t xml:space="preserve"> </w:t>
      </w:r>
      <w:r w:rsidRPr="006F335C">
        <w:rPr>
          <w:rFonts w:ascii="Open Sans" w:hAnsi="Open Sans" w:cs="Open Sans"/>
          <w:sz w:val="24"/>
          <w:szCs w:val="24"/>
        </w:rPr>
        <w:t>педагогічними засобами осіб з порушеннями</w:t>
      </w:r>
      <w:r>
        <w:rPr>
          <w:rFonts w:ascii="Open Sans" w:hAnsi="Open Sans" w:cs="Open Sans"/>
          <w:sz w:val="24"/>
          <w:szCs w:val="24"/>
        </w:rPr>
        <w:t xml:space="preserve"> </w:t>
      </w:r>
      <w:r w:rsidRPr="006F335C">
        <w:rPr>
          <w:rFonts w:ascii="Open Sans" w:hAnsi="Open Sans" w:cs="Open Sans"/>
          <w:sz w:val="24"/>
          <w:szCs w:val="24"/>
        </w:rPr>
        <w:t xml:space="preserve">психофізичного розвитку, має і спільну </w:t>
      </w:r>
      <w:r w:rsidRPr="006F335C">
        <w:rPr>
          <w:rFonts w:ascii="Open Sans" w:hAnsi="Open Sans" w:cs="Open Sans"/>
          <w:b/>
          <w:i/>
          <w:sz w:val="24"/>
          <w:szCs w:val="24"/>
        </w:rPr>
        <w:t>кінцеву мету</w:t>
      </w:r>
      <w:r w:rsidRPr="006F335C">
        <w:rPr>
          <w:rFonts w:ascii="Open Sans" w:hAnsi="Open Sans" w:cs="Open Sans"/>
          <w:sz w:val="24"/>
          <w:szCs w:val="24"/>
        </w:rPr>
        <w:t>: досяг</w:t>
      </w:r>
      <w:r>
        <w:rPr>
          <w:rFonts w:ascii="Open Sans" w:hAnsi="Open Sans" w:cs="Open Sans"/>
          <w:sz w:val="24"/>
          <w:szCs w:val="24"/>
        </w:rPr>
        <w:t>нення особами з порушеннями роз</w:t>
      </w:r>
      <w:r w:rsidRPr="006F335C">
        <w:rPr>
          <w:rFonts w:ascii="Open Sans" w:hAnsi="Open Sans" w:cs="Open Sans"/>
          <w:sz w:val="24"/>
          <w:szCs w:val="24"/>
        </w:rPr>
        <w:t>витку максимально можливої самостійності і</w:t>
      </w:r>
      <w:r>
        <w:rPr>
          <w:rFonts w:ascii="Open Sans" w:hAnsi="Open Sans" w:cs="Open Sans"/>
          <w:sz w:val="24"/>
          <w:szCs w:val="24"/>
        </w:rPr>
        <w:t xml:space="preserve"> </w:t>
      </w:r>
      <w:r w:rsidRPr="006F335C">
        <w:rPr>
          <w:rFonts w:ascii="Open Sans" w:hAnsi="Open Sans" w:cs="Open Sans"/>
          <w:sz w:val="24"/>
          <w:szCs w:val="24"/>
        </w:rPr>
        <w:t>незалежності життя як високої якості соціалізації.</w:t>
      </w:r>
      <w:r>
        <w:rPr>
          <w:rFonts w:ascii="Open Sans" w:hAnsi="Open Sans" w:cs="Open Sans"/>
          <w:sz w:val="24"/>
          <w:szCs w:val="24"/>
        </w:rPr>
        <w:t xml:space="preserve"> </w:t>
      </w:r>
      <w:r w:rsidRPr="006F335C">
        <w:rPr>
          <w:rFonts w:ascii="Open Sans" w:hAnsi="Open Sans" w:cs="Open Sans"/>
          <w:sz w:val="24"/>
          <w:szCs w:val="24"/>
        </w:rPr>
        <w:t>Але інклюзивна педагогіка підкреслює в цій</w:t>
      </w:r>
      <w:r>
        <w:rPr>
          <w:rFonts w:ascii="Open Sans" w:hAnsi="Open Sans" w:cs="Open Sans"/>
          <w:sz w:val="24"/>
          <w:szCs w:val="24"/>
        </w:rPr>
        <w:t xml:space="preserve"> </w:t>
      </w:r>
      <w:r w:rsidRPr="006F335C">
        <w:rPr>
          <w:rFonts w:ascii="Open Sans" w:hAnsi="Open Sans" w:cs="Open Sans"/>
          <w:i/>
          <w:iCs/>
          <w:sz w:val="24"/>
          <w:szCs w:val="24"/>
        </w:rPr>
        <w:t xml:space="preserve">меті </w:t>
      </w:r>
      <w:r w:rsidRPr="006F335C">
        <w:rPr>
          <w:rFonts w:ascii="Open Sans" w:hAnsi="Open Sans" w:cs="Open Sans"/>
          <w:sz w:val="24"/>
          <w:szCs w:val="24"/>
        </w:rPr>
        <w:t>істотний для людини з особливостями</w:t>
      </w:r>
      <w:r>
        <w:rPr>
          <w:rFonts w:ascii="Open Sans" w:hAnsi="Open Sans" w:cs="Open Sans"/>
          <w:sz w:val="24"/>
          <w:szCs w:val="24"/>
        </w:rPr>
        <w:t xml:space="preserve"> </w:t>
      </w:r>
      <w:r w:rsidRPr="006F335C">
        <w:rPr>
          <w:rFonts w:ascii="Open Sans" w:hAnsi="Open Sans" w:cs="Open Sans"/>
          <w:sz w:val="24"/>
          <w:szCs w:val="24"/>
        </w:rPr>
        <w:t>психофізичного р</w:t>
      </w:r>
      <w:r>
        <w:rPr>
          <w:rFonts w:ascii="Open Sans" w:hAnsi="Open Sans" w:cs="Open Sans"/>
          <w:sz w:val="24"/>
          <w:szCs w:val="24"/>
        </w:rPr>
        <w:t>озвитку смисл: досягнення особа</w:t>
      </w:r>
      <w:r w:rsidRPr="006F335C">
        <w:rPr>
          <w:rFonts w:ascii="Open Sans" w:hAnsi="Open Sans" w:cs="Open Sans"/>
          <w:sz w:val="24"/>
          <w:szCs w:val="24"/>
        </w:rPr>
        <w:t>ми з порушеннями розвитку максимально можливої</w:t>
      </w:r>
      <w:r>
        <w:rPr>
          <w:rFonts w:ascii="Open Sans" w:hAnsi="Open Sans" w:cs="Open Sans"/>
          <w:sz w:val="24"/>
          <w:szCs w:val="24"/>
        </w:rPr>
        <w:t xml:space="preserve"> </w:t>
      </w:r>
      <w:r w:rsidRPr="006F335C">
        <w:rPr>
          <w:rFonts w:ascii="Open Sans" w:hAnsi="Open Sans" w:cs="Open Sans"/>
          <w:sz w:val="24"/>
          <w:szCs w:val="24"/>
        </w:rPr>
        <w:t>самостійності і незалежності життя як високої</w:t>
      </w:r>
      <w:r>
        <w:rPr>
          <w:rFonts w:ascii="Open Sans" w:hAnsi="Open Sans" w:cs="Open Sans"/>
          <w:sz w:val="24"/>
          <w:szCs w:val="24"/>
        </w:rPr>
        <w:t xml:space="preserve"> </w:t>
      </w:r>
      <w:r w:rsidRPr="006F335C">
        <w:rPr>
          <w:rFonts w:ascii="Open Sans" w:hAnsi="Open Sans" w:cs="Open Sans"/>
          <w:sz w:val="24"/>
          <w:szCs w:val="24"/>
        </w:rPr>
        <w:t>якості соціалізації через отримання якісної освіти</w:t>
      </w:r>
      <w:r>
        <w:rPr>
          <w:rFonts w:ascii="Open Sans" w:hAnsi="Open Sans" w:cs="Open Sans"/>
          <w:sz w:val="24"/>
          <w:szCs w:val="24"/>
        </w:rPr>
        <w:t xml:space="preserve"> </w:t>
      </w:r>
      <w:r w:rsidRPr="006F335C">
        <w:rPr>
          <w:rFonts w:ascii="Open Sans" w:hAnsi="Open Sans" w:cs="Open Sans"/>
          <w:sz w:val="24"/>
          <w:szCs w:val="24"/>
        </w:rPr>
        <w:t xml:space="preserve">і досвіду співжиття </w:t>
      </w:r>
      <w:r>
        <w:rPr>
          <w:rFonts w:ascii="Open Sans" w:hAnsi="Open Sans" w:cs="Open Sans"/>
          <w:sz w:val="24"/>
          <w:szCs w:val="24"/>
        </w:rPr>
        <w:t>в колективі однолітків, які нор</w:t>
      </w:r>
      <w:r w:rsidRPr="006F335C">
        <w:rPr>
          <w:rFonts w:ascii="Open Sans" w:hAnsi="Open Sans" w:cs="Open Sans"/>
          <w:sz w:val="24"/>
          <w:szCs w:val="24"/>
        </w:rPr>
        <w:t>мально розвиваються.</w:t>
      </w:r>
    </w:p>
    <w:p w:rsidR="006F335C" w:rsidRDefault="006F335C" w:rsidP="006F335C">
      <w:pPr>
        <w:tabs>
          <w:tab w:val="left" w:pos="1134"/>
        </w:tabs>
        <w:spacing w:after="0"/>
        <w:ind w:firstLine="709"/>
        <w:jc w:val="both"/>
        <w:rPr>
          <w:rFonts w:ascii="Open Sans" w:hAnsi="Open Sans" w:cs="Open Sans"/>
          <w:sz w:val="24"/>
          <w:szCs w:val="24"/>
        </w:rPr>
      </w:pPr>
      <w:r w:rsidRPr="006F335C">
        <w:rPr>
          <w:rFonts w:ascii="Open Sans" w:hAnsi="Open Sans" w:cs="Open Sans"/>
          <w:sz w:val="24"/>
          <w:szCs w:val="24"/>
        </w:rPr>
        <w:t>Для досягнення указаної мети інклюзивна</w:t>
      </w:r>
      <w:r>
        <w:rPr>
          <w:rFonts w:ascii="Open Sans" w:hAnsi="Open Sans" w:cs="Open Sans"/>
          <w:sz w:val="24"/>
          <w:szCs w:val="24"/>
        </w:rPr>
        <w:t xml:space="preserve"> </w:t>
      </w:r>
      <w:r w:rsidRPr="006F335C">
        <w:rPr>
          <w:rFonts w:ascii="Open Sans" w:hAnsi="Open Sans" w:cs="Open Sans"/>
          <w:sz w:val="24"/>
          <w:szCs w:val="24"/>
        </w:rPr>
        <w:t xml:space="preserve">педагогіка реалізує систему </w:t>
      </w:r>
      <w:r w:rsidRPr="006F335C">
        <w:rPr>
          <w:rFonts w:ascii="Open Sans" w:hAnsi="Open Sans" w:cs="Open Sans"/>
          <w:b/>
          <w:i/>
          <w:iCs/>
          <w:sz w:val="24"/>
          <w:szCs w:val="24"/>
        </w:rPr>
        <w:t>завдань</w:t>
      </w:r>
      <w:r w:rsidRPr="006F335C">
        <w:rPr>
          <w:rFonts w:ascii="Open Sans" w:hAnsi="Open Sans" w:cs="Open Sans"/>
          <w:sz w:val="24"/>
          <w:szCs w:val="24"/>
        </w:rPr>
        <w:t>, до основних з</w:t>
      </w:r>
      <w:r>
        <w:rPr>
          <w:rFonts w:ascii="Open Sans" w:hAnsi="Open Sans" w:cs="Open Sans"/>
          <w:sz w:val="24"/>
          <w:szCs w:val="24"/>
        </w:rPr>
        <w:t xml:space="preserve"> яких</w:t>
      </w:r>
      <w:r w:rsidRPr="006F335C">
        <w:rPr>
          <w:rFonts w:ascii="Open Sans" w:hAnsi="Open Sans" w:cs="Open Sans"/>
          <w:sz w:val="24"/>
          <w:szCs w:val="24"/>
        </w:rPr>
        <w:t xml:space="preserve">, належать: </w:t>
      </w:r>
    </w:p>
    <w:p w:rsidR="006F335C" w:rsidRDefault="006F335C" w:rsidP="006F335C">
      <w:pPr>
        <w:pStyle w:val="a9"/>
        <w:numPr>
          <w:ilvl w:val="0"/>
          <w:numId w:val="22"/>
        </w:numPr>
        <w:tabs>
          <w:tab w:val="left" w:pos="1134"/>
        </w:tabs>
        <w:spacing w:after="0"/>
        <w:ind w:left="0" w:firstLine="709"/>
        <w:jc w:val="both"/>
        <w:rPr>
          <w:rFonts w:ascii="Open Sans" w:hAnsi="Open Sans" w:cs="Open Sans"/>
          <w:sz w:val="24"/>
          <w:szCs w:val="24"/>
        </w:rPr>
      </w:pPr>
      <w:r w:rsidRPr="006F335C">
        <w:rPr>
          <w:rFonts w:ascii="Open Sans" w:hAnsi="Open Sans" w:cs="Open Sans"/>
          <w:sz w:val="24"/>
          <w:szCs w:val="24"/>
        </w:rPr>
        <w:t xml:space="preserve">вивчення педагогічних закономірностей розвитку особи з особливими освітніми потребами в умовах загальноосвітнього простору; </w:t>
      </w:r>
    </w:p>
    <w:p w:rsidR="006F335C" w:rsidRDefault="006F335C" w:rsidP="006F335C">
      <w:pPr>
        <w:pStyle w:val="a9"/>
        <w:numPr>
          <w:ilvl w:val="0"/>
          <w:numId w:val="22"/>
        </w:numPr>
        <w:tabs>
          <w:tab w:val="left" w:pos="1134"/>
        </w:tabs>
        <w:spacing w:after="0"/>
        <w:ind w:left="0" w:firstLine="709"/>
        <w:jc w:val="both"/>
        <w:rPr>
          <w:rFonts w:ascii="Open Sans" w:hAnsi="Open Sans" w:cs="Open Sans"/>
          <w:sz w:val="24"/>
          <w:szCs w:val="24"/>
        </w:rPr>
      </w:pPr>
      <w:r w:rsidRPr="006F335C">
        <w:rPr>
          <w:rFonts w:ascii="Open Sans" w:hAnsi="Open Sans" w:cs="Open Sans"/>
          <w:sz w:val="24"/>
          <w:szCs w:val="24"/>
        </w:rPr>
        <w:t>розроблення змісту, принципів, методів, технологій, організаційних умов інклюзивного навчання осіб з особливими освітніми потребами;</w:t>
      </w:r>
    </w:p>
    <w:p w:rsidR="006F335C" w:rsidRDefault="006F335C" w:rsidP="006F335C">
      <w:pPr>
        <w:pStyle w:val="a9"/>
        <w:numPr>
          <w:ilvl w:val="0"/>
          <w:numId w:val="22"/>
        </w:numPr>
        <w:tabs>
          <w:tab w:val="left" w:pos="1134"/>
        </w:tabs>
        <w:spacing w:after="0"/>
        <w:ind w:left="0" w:firstLine="709"/>
        <w:jc w:val="both"/>
        <w:rPr>
          <w:rFonts w:ascii="Open Sans" w:hAnsi="Open Sans" w:cs="Open Sans"/>
          <w:sz w:val="24"/>
          <w:szCs w:val="24"/>
        </w:rPr>
      </w:pPr>
      <w:r w:rsidRPr="006F335C">
        <w:rPr>
          <w:rFonts w:ascii="Open Sans" w:hAnsi="Open Sans" w:cs="Open Sans"/>
          <w:sz w:val="24"/>
          <w:szCs w:val="24"/>
        </w:rPr>
        <w:t>розроблення і реалізація моделей інклюзивного навчання осіб різних нозологій і вікових категорій;</w:t>
      </w:r>
    </w:p>
    <w:p w:rsidR="006F335C" w:rsidRDefault="006F335C" w:rsidP="006F335C">
      <w:pPr>
        <w:pStyle w:val="a9"/>
        <w:numPr>
          <w:ilvl w:val="0"/>
          <w:numId w:val="22"/>
        </w:numPr>
        <w:tabs>
          <w:tab w:val="left" w:pos="1134"/>
        </w:tabs>
        <w:spacing w:after="0"/>
        <w:ind w:left="0" w:firstLine="709"/>
        <w:jc w:val="both"/>
        <w:rPr>
          <w:rFonts w:ascii="Open Sans" w:hAnsi="Open Sans" w:cs="Open Sans"/>
          <w:sz w:val="24"/>
          <w:szCs w:val="24"/>
        </w:rPr>
      </w:pPr>
      <w:r w:rsidRPr="006F335C">
        <w:rPr>
          <w:rFonts w:ascii="Open Sans" w:hAnsi="Open Sans" w:cs="Open Sans"/>
          <w:sz w:val="24"/>
          <w:szCs w:val="24"/>
        </w:rPr>
        <w:t xml:space="preserve">вивчення і впровадження соціального і середовищного адаптування в освітніх закладах з інклюзивною формою навчання; </w:t>
      </w:r>
    </w:p>
    <w:p w:rsidR="006F335C" w:rsidRPr="006F335C" w:rsidRDefault="006F335C" w:rsidP="006F335C">
      <w:pPr>
        <w:pStyle w:val="a9"/>
        <w:numPr>
          <w:ilvl w:val="0"/>
          <w:numId w:val="22"/>
        </w:numPr>
        <w:tabs>
          <w:tab w:val="left" w:pos="1134"/>
        </w:tabs>
        <w:spacing w:after="0"/>
        <w:ind w:left="0" w:firstLine="709"/>
        <w:jc w:val="both"/>
        <w:rPr>
          <w:rFonts w:ascii="Open Sans" w:hAnsi="Open Sans" w:cs="Open Sans"/>
          <w:sz w:val="24"/>
          <w:szCs w:val="24"/>
        </w:rPr>
      </w:pPr>
      <w:r w:rsidRPr="006F335C">
        <w:rPr>
          <w:rFonts w:ascii="Open Sans" w:hAnsi="Open Sans" w:cs="Open Sans"/>
          <w:sz w:val="24"/>
          <w:szCs w:val="24"/>
        </w:rPr>
        <w:t>взаємодія зі спеціальною, соціальною і загальною педагогікою з питань, які стосуються осіб з порушеннями розвитку і виходять за межі загальноприйнятого соціокультурного стандарту.</w:t>
      </w:r>
    </w:p>
    <w:p w:rsidR="000116AD" w:rsidRDefault="000116AD" w:rsidP="00935753">
      <w:pPr>
        <w:tabs>
          <w:tab w:val="left" w:pos="1134"/>
        </w:tabs>
        <w:spacing w:after="0"/>
        <w:ind w:firstLine="709"/>
        <w:jc w:val="both"/>
        <w:rPr>
          <w:rFonts w:ascii="Open Sans" w:hAnsi="Open Sans" w:cs="Open Sans"/>
          <w:sz w:val="24"/>
          <w:szCs w:val="24"/>
        </w:rPr>
      </w:pPr>
    </w:p>
    <w:p w:rsidR="000116AD" w:rsidRDefault="00106EA5" w:rsidP="00106EA5">
      <w:pPr>
        <w:tabs>
          <w:tab w:val="left" w:pos="1134"/>
        </w:tabs>
        <w:spacing w:after="0"/>
        <w:ind w:firstLine="709"/>
        <w:jc w:val="both"/>
        <w:rPr>
          <w:rFonts w:ascii="Open Sans" w:hAnsi="Open Sans" w:cs="Open Sans"/>
          <w:sz w:val="24"/>
          <w:szCs w:val="24"/>
        </w:rPr>
      </w:pPr>
      <w:r w:rsidRPr="00106EA5">
        <w:rPr>
          <w:rFonts w:ascii="Open Sans" w:hAnsi="Open Sans" w:cs="Open Sans"/>
          <w:sz w:val="24"/>
          <w:szCs w:val="24"/>
        </w:rPr>
        <w:t>Як відомо, діти, формуючи своє ставлення до інших людей і до світу взагалі, орієнтуються</w:t>
      </w:r>
      <w:r>
        <w:rPr>
          <w:rFonts w:ascii="Open Sans" w:hAnsi="Open Sans" w:cs="Open Sans"/>
          <w:sz w:val="24"/>
          <w:szCs w:val="24"/>
          <w:lang w:val="ru-RU"/>
        </w:rPr>
        <w:t xml:space="preserve"> </w:t>
      </w:r>
      <w:r w:rsidRPr="00106EA5">
        <w:rPr>
          <w:rFonts w:ascii="Open Sans" w:hAnsi="Open Sans" w:cs="Open Sans"/>
          <w:sz w:val="24"/>
          <w:szCs w:val="24"/>
        </w:rPr>
        <w:t xml:space="preserve">насамперед на позицію, яку демонструють дорослі. </w:t>
      </w:r>
      <w:r>
        <w:rPr>
          <w:rFonts w:ascii="Open Sans" w:hAnsi="Open Sans" w:cs="Open Sans"/>
          <w:sz w:val="24"/>
          <w:szCs w:val="24"/>
        </w:rPr>
        <w:t>Н</w:t>
      </w:r>
      <w:r w:rsidRPr="00106EA5">
        <w:rPr>
          <w:rFonts w:ascii="Open Sans" w:hAnsi="Open Sans" w:cs="Open Sans"/>
          <w:sz w:val="24"/>
          <w:szCs w:val="24"/>
        </w:rPr>
        <w:t>а даний момент</w:t>
      </w:r>
      <w:r>
        <w:rPr>
          <w:rFonts w:ascii="Open Sans" w:hAnsi="Open Sans" w:cs="Open Sans"/>
          <w:sz w:val="24"/>
          <w:szCs w:val="24"/>
        </w:rPr>
        <w:t xml:space="preserve"> </w:t>
      </w:r>
      <w:r w:rsidRPr="00106EA5">
        <w:rPr>
          <w:rFonts w:ascii="Open Sans" w:hAnsi="Open Sans" w:cs="Open Sans"/>
          <w:sz w:val="24"/>
          <w:szCs w:val="24"/>
        </w:rPr>
        <w:t>емоційний відгук вітчизняних педагогів має широкий діапазон: від скепсису стосовно самої ідеї інклюзивної</w:t>
      </w:r>
      <w:r>
        <w:rPr>
          <w:rFonts w:ascii="Open Sans" w:hAnsi="Open Sans" w:cs="Open Sans"/>
          <w:sz w:val="24"/>
          <w:szCs w:val="24"/>
        </w:rPr>
        <w:t xml:space="preserve"> </w:t>
      </w:r>
      <w:r w:rsidRPr="00106EA5">
        <w:rPr>
          <w:rFonts w:ascii="Open Sans" w:hAnsi="Open Sans" w:cs="Open Sans"/>
          <w:sz w:val="24"/>
          <w:szCs w:val="24"/>
        </w:rPr>
        <w:t>освіти до відвертого жаху від однієї думки про навантаження, яке ляже на їхні плечі. Елементарна</w:t>
      </w:r>
      <w:r>
        <w:rPr>
          <w:rFonts w:ascii="Open Sans" w:hAnsi="Open Sans" w:cs="Open Sans"/>
          <w:sz w:val="24"/>
          <w:szCs w:val="24"/>
        </w:rPr>
        <w:t xml:space="preserve"> </w:t>
      </w:r>
      <w:r w:rsidRPr="00106EA5">
        <w:rPr>
          <w:rFonts w:ascii="Open Sans" w:hAnsi="Open Sans" w:cs="Open Sans"/>
          <w:sz w:val="24"/>
          <w:szCs w:val="24"/>
        </w:rPr>
        <w:t xml:space="preserve">інформаційна необізнаність, недостатнє володіння педтехнологіями та основ психології і </w:t>
      </w:r>
      <w:r>
        <w:rPr>
          <w:rFonts w:ascii="Open Sans" w:hAnsi="Open Sans" w:cs="Open Sans"/>
          <w:sz w:val="24"/>
          <w:szCs w:val="24"/>
        </w:rPr>
        <w:t xml:space="preserve">корекційної </w:t>
      </w:r>
      <w:r w:rsidRPr="00106EA5">
        <w:rPr>
          <w:rFonts w:ascii="Open Sans" w:hAnsi="Open Sans" w:cs="Open Sans"/>
          <w:sz w:val="24"/>
          <w:szCs w:val="24"/>
        </w:rPr>
        <w:t>педагогіки, емоційне неприйняття дітей з різними типами вад та ментальна неготовність включати таких</w:t>
      </w:r>
      <w:r>
        <w:rPr>
          <w:rFonts w:ascii="Open Sans" w:hAnsi="Open Sans" w:cs="Open Sans"/>
          <w:sz w:val="24"/>
          <w:szCs w:val="24"/>
        </w:rPr>
        <w:t xml:space="preserve"> </w:t>
      </w:r>
      <w:r w:rsidRPr="00106EA5">
        <w:rPr>
          <w:rFonts w:ascii="Open Sans" w:hAnsi="Open Sans" w:cs="Open Sans"/>
          <w:sz w:val="24"/>
          <w:szCs w:val="24"/>
        </w:rPr>
        <w:t xml:space="preserve">дітей у звичну шкільну діяльність є </w:t>
      </w:r>
      <w:r w:rsidRPr="00106EA5">
        <w:rPr>
          <w:rFonts w:ascii="Open Sans" w:hAnsi="Open Sans" w:cs="Open Sans"/>
          <w:sz w:val="24"/>
          <w:szCs w:val="24"/>
        </w:rPr>
        <w:lastRenderedPageBreak/>
        <w:t>основними аргументами позиції педагогів. Таке ставлення</w:t>
      </w:r>
      <w:r>
        <w:rPr>
          <w:rFonts w:ascii="Open Sans" w:hAnsi="Open Sans" w:cs="Open Sans"/>
          <w:sz w:val="24"/>
          <w:szCs w:val="24"/>
        </w:rPr>
        <w:t xml:space="preserve"> </w:t>
      </w:r>
      <w:r w:rsidRPr="00106EA5">
        <w:rPr>
          <w:rFonts w:ascii="Open Sans" w:hAnsi="Open Sans" w:cs="Open Sans"/>
          <w:sz w:val="24"/>
          <w:szCs w:val="24"/>
        </w:rPr>
        <w:t>супроводжується, як правило, особистісним співчуттям до хворих дітей та їх батьків, проте саме про</w:t>
      </w:r>
      <w:r>
        <w:rPr>
          <w:rFonts w:ascii="Open Sans" w:hAnsi="Open Sans" w:cs="Open Sans"/>
          <w:sz w:val="24"/>
          <w:szCs w:val="24"/>
        </w:rPr>
        <w:t xml:space="preserve"> </w:t>
      </w:r>
      <w:r w:rsidRPr="00106EA5">
        <w:rPr>
          <w:rFonts w:ascii="Open Sans" w:hAnsi="Open Sans" w:cs="Open Sans"/>
          <w:sz w:val="24"/>
          <w:szCs w:val="24"/>
        </w:rPr>
        <w:t>належну професійну психолого-педагогічну готовність говорити ще передчасно.</w:t>
      </w:r>
    </w:p>
    <w:p w:rsidR="00106EA5" w:rsidRDefault="00106EA5" w:rsidP="00106EA5">
      <w:pPr>
        <w:tabs>
          <w:tab w:val="left" w:pos="1134"/>
        </w:tabs>
        <w:spacing w:after="0"/>
        <w:ind w:firstLine="709"/>
        <w:jc w:val="both"/>
        <w:rPr>
          <w:rFonts w:ascii="Open Sans" w:hAnsi="Open Sans" w:cs="Open Sans"/>
          <w:sz w:val="24"/>
          <w:szCs w:val="24"/>
        </w:rPr>
      </w:pPr>
      <w:r>
        <w:rPr>
          <w:rFonts w:ascii="Open Sans" w:hAnsi="Open Sans" w:cs="Open Sans"/>
          <w:sz w:val="24"/>
          <w:szCs w:val="24"/>
        </w:rPr>
        <w:t>У разі насильницького «</w:t>
      </w:r>
      <w:r w:rsidRPr="00106EA5">
        <w:rPr>
          <w:rFonts w:ascii="Open Sans" w:hAnsi="Open Sans" w:cs="Open Sans"/>
          <w:sz w:val="24"/>
          <w:szCs w:val="24"/>
        </w:rPr>
        <w:t>в</w:t>
      </w:r>
      <w:r>
        <w:rPr>
          <w:rFonts w:ascii="Open Sans" w:hAnsi="Open Sans" w:cs="Open Sans"/>
          <w:sz w:val="24"/>
          <w:szCs w:val="24"/>
        </w:rPr>
        <w:t>провадження зверху»</w:t>
      </w:r>
      <w:r w:rsidRPr="00106EA5">
        <w:rPr>
          <w:rFonts w:ascii="Open Sans" w:hAnsi="Open Sans" w:cs="Open Sans"/>
          <w:sz w:val="24"/>
          <w:szCs w:val="24"/>
        </w:rPr>
        <w:t xml:space="preserve"> інклюзивної освіти неминучі негативні наслідки: за</w:t>
      </w:r>
      <w:r>
        <w:rPr>
          <w:rFonts w:ascii="Open Sans" w:hAnsi="Open Sans" w:cs="Open Sans"/>
          <w:sz w:val="24"/>
          <w:szCs w:val="24"/>
        </w:rPr>
        <w:t xml:space="preserve"> </w:t>
      </w:r>
      <w:r w:rsidRPr="00106EA5">
        <w:rPr>
          <w:rFonts w:ascii="Open Sans" w:hAnsi="Open Sans" w:cs="Open Sans"/>
          <w:sz w:val="24"/>
          <w:szCs w:val="24"/>
        </w:rPr>
        <w:t>причини неготовності освітніх установ вочев</w:t>
      </w:r>
      <w:r>
        <w:rPr>
          <w:rFonts w:ascii="Open Sans" w:hAnsi="Open Sans" w:cs="Open Sans"/>
          <w:sz w:val="24"/>
          <w:szCs w:val="24"/>
        </w:rPr>
        <w:t>идь виникне небезпека імітації «</w:t>
      </w:r>
      <w:r w:rsidRPr="00106EA5">
        <w:rPr>
          <w:rFonts w:ascii="Open Sans" w:hAnsi="Open Sans" w:cs="Open Sans"/>
          <w:sz w:val="24"/>
          <w:szCs w:val="24"/>
        </w:rPr>
        <w:t>інклюзії</w:t>
      </w:r>
      <w:r>
        <w:rPr>
          <w:rFonts w:ascii="Open Sans" w:hAnsi="Open Sans" w:cs="Open Sans"/>
          <w:sz w:val="24"/>
          <w:szCs w:val="24"/>
        </w:rPr>
        <w:t>»</w:t>
      </w:r>
      <w:r w:rsidRPr="00106EA5">
        <w:rPr>
          <w:rFonts w:ascii="Open Sans" w:hAnsi="Open Sans" w:cs="Open Sans"/>
          <w:sz w:val="24"/>
          <w:szCs w:val="24"/>
        </w:rPr>
        <w:t>, вона ризикує</w:t>
      </w:r>
      <w:r>
        <w:rPr>
          <w:rFonts w:ascii="Open Sans" w:hAnsi="Open Sans" w:cs="Open Sans"/>
          <w:sz w:val="24"/>
          <w:szCs w:val="24"/>
        </w:rPr>
        <w:t xml:space="preserve"> </w:t>
      </w:r>
      <w:r w:rsidRPr="00106EA5">
        <w:rPr>
          <w:rFonts w:ascii="Open Sans" w:hAnsi="Open Sans" w:cs="Open Sans"/>
          <w:sz w:val="24"/>
          <w:szCs w:val="24"/>
        </w:rPr>
        <w:t>перетворитися в популярну тенденцію без глибоких якісних змін освітньо-виховного процесу, тобто,</w:t>
      </w:r>
      <w:r>
        <w:rPr>
          <w:rFonts w:ascii="Open Sans" w:hAnsi="Open Sans" w:cs="Open Sans"/>
          <w:sz w:val="24"/>
          <w:szCs w:val="24"/>
        </w:rPr>
        <w:t xml:space="preserve"> </w:t>
      </w:r>
      <w:r w:rsidRPr="00106EA5">
        <w:rPr>
          <w:rFonts w:ascii="Open Sans" w:hAnsi="Open Sans" w:cs="Open Sans"/>
          <w:sz w:val="24"/>
          <w:szCs w:val="24"/>
        </w:rPr>
        <w:t xml:space="preserve">фікцію. Це спричинить дискредитацію самої, безумовно благородної, ідеї інклюзії. </w:t>
      </w:r>
      <w:r>
        <w:rPr>
          <w:rFonts w:ascii="Open Sans" w:hAnsi="Open Sans" w:cs="Open Sans"/>
          <w:sz w:val="24"/>
          <w:szCs w:val="24"/>
        </w:rPr>
        <w:t>Тому</w:t>
      </w:r>
      <w:r w:rsidRPr="00106EA5">
        <w:rPr>
          <w:rFonts w:ascii="Open Sans" w:hAnsi="Open Sans" w:cs="Open Sans"/>
          <w:sz w:val="24"/>
          <w:szCs w:val="24"/>
        </w:rPr>
        <w:t>, вкрай</w:t>
      </w:r>
      <w:r>
        <w:rPr>
          <w:rFonts w:ascii="Open Sans" w:hAnsi="Open Sans" w:cs="Open Sans"/>
          <w:sz w:val="24"/>
          <w:szCs w:val="24"/>
        </w:rPr>
        <w:t xml:space="preserve"> </w:t>
      </w:r>
      <w:r w:rsidRPr="00106EA5">
        <w:rPr>
          <w:rFonts w:ascii="Open Sans" w:hAnsi="Open Sans" w:cs="Open Sans"/>
          <w:sz w:val="24"/>
          <w:szCs w:val="24"/>
        </w:rPr>
        <w:t>необхідні моніторингові дослідження з метою оцінки психологічних параметрів процесу інклюзії як у</w:t>
      </w:r>
      <w:r>
        <w:rPr>
          <w:rFonts w:ascii="Open Sans" w:hAnsi="Open Sans" w:cs="Open Sans"/>
          <w:sz w:val="24"/>
          <w:szCs w:val="24"/>
        </w:rPr>
        <w:t xml:space="preserve"> </w:t>
      </w:r>
      <w:r w:rsidRPr="00106EA5">
        <w:rPr>
          <w:rFonts w:ascii="Open Sans" w:hAnsi="Open Sans" w:cs="Open Sans"/>
          <w:sz w:val="24"/>
          <w:szCs w:val="24"/>
        </w:rPr>
        <w:t>загальноосвітніх закладах, так і в суспільстві у цілому. Це дозволить отримати інформацію для подальшої</w:t>
      </w:r>
      <w:r>
        <w:rPr>
          <w:rFonts w:ascii="Open Sans" w:hAnsi="Open Sans" w:cs="Open Sans"/>
          <w:sz w:val="24"/>
          <w:szCs w:val="24"/>
        </w:rPr>
        <w:t xml:space="preserve"> </w:t>
      </w:r>
      <w:r w:rsidRPr="00106EA5">
        <w:rPr>
          <w:rFonts w:ascii="Open Sans" w:hAnsi="Open Sans" w:cs="Open Sans"/>
          <w:sz w:val="24"/>
          <w:szCs w:val="24"/>
        </w:rPr>
        <w:t>роботи, зокрема – розробки змісту програм для майбутніх педагогів, програм підвищення кваліфікації</w:t>
      </w:r>
      <w:r>
        <w:rPr>
          <w:rFonts w:ascii="Open Sans" w:hAnsi="Open Sans" w:cs="Open Sans"/>
          <w:sz w:val="24"/>
          <w:szCs w:val="24"/>
        </w:rPr>
        <w:t xml:space="preserve"> </w:t>
      </w:r>
      <w:r w:rsidRPr="00106EA5">
        <w:rPr>
          <w:rFonts w:ascii="Open Sans" w:hAnsi="Open Sans" w:cs="Open Sans"/>
          <w:sz w:val="24"/>
          <w:szCs w:val="24"/>
        </w:rPr>
        <w:t>вчителів та вихователів, для методичного забезпечення процесу інклюзії, а також її психологічної</w:t>
      </w:r>
      <w:r>
        <w:rPr>
          <w:rFonts w:ascii="Open Sans" w:hAnsi="Open Sans" w:cs="Open Sans"/>
          <w:sz w:val="24"/>
          <w:szCs w:val="24"/>
        </w:rPr>
        <w:t xml:space="preserve"> </w:t>
      </w:r>
      <w:r w:rsidRPr="00106EA5">
        <w:rPr>
          <w:rFonts w:ascii="Open Sans" w:hAnsi="Open Sans" w:cs="Open Sans"/>
          <w:sz w:val="24"/>
          <w:szCs w:val="24"/>
        </w:rPr>
        <w:t>підтримки.</w:t>
      </w:r>
    </w:p>
    <w:p w:rsidR="00106EA5" w:rsidRDefault="00106EA5" w:rsidP="00106EA5">
      <w:pPr>
        <w:tabs>
          <w:tab w:val="left" w:pos="1134"/>
        </w:tabs>
        <w:spacing w:after="0"/>
        <w:ind w:firstLine="709"/>
        <w:jc w:val="both"/>
        <w:rPr>
          <w:rFonts w:ascii="Open Sans" w:hAnsi="Open Sans" w:cs="Open Sans"/>
          <w:sz w:val="24"/>
          <w:szCs w:val="24"/>
        </w:rPr>
      </w:pPr>
    </w:p>
    <w:p w:rsidR="00106EA5" w:rsidRDefault="00106EA5" w:rsidP="00106EA5">
      <w:pPr>
        <w:tabs>
          <w:tab w:val="left" w:pos="1134"/>
        </w:tabs>
        <w:spacing w:after="0"/>
        <w:ind w:firstLine="709"/>
        <w:jc w:val="both"/>
        <w:rPr>
          <w:rFonts w:ascii="Open Sans" w:hAnsi="Open Sans" w:cs="Open Sans"/>
          <w:sz w:val="24"/>
          <w:szCs w:val="24"/>
        </w:rPr>
      </w:pPr>
      <w:r w:rsidRPr="00106EA5">
        <w:rPr>
          <w:rFonts w:ascii="Open Sans" w:hAnsi="Open Sans" w:cs="Open Sans"/>
          <w:sz w:val="24"/>
          <w:szCs w:val="24"/>
        </w:rPr>
        <w:t>Формування інклюзивної компетентності ма</w:t>
      </w:r>
      <w:r>
        <w:rPr>
          <w:rFonts w:ascii="Open Sans" w:hAnsi="Open Sans" w:cs="Open Sans"/>
          <w:sz w:val="24"/>
          <w:szCs w:val="24"/>
        </w:rPr>
        <w:t>йбутніх педагогів у процесі про</w:t>
      </w:r>
      <w:r w:rsidRPr="00106EA5">
        <w:rPr>
          <w:rFonts w:ascii="Open Sans" w:hAnsi="Open Sans" w:cs="Open Sans"/>
          <w:sz w:val="24"/>
          <w:szCs w:val="24"/>
        </w:rPr>
        <w:t>фесійної підготовки досліджувала російська вчена І. Хафізулліна. Нею були виділені</w:t>
      </w:r>
      <w:r>
        <w:rPr>
          <w:rFonts w:ascii="Open Sans" w:hAnsi="Open Sans" w:cs="Open Sans"/>
          <w:sz w:val="24"/>
          <w:szCs w:val="24"/>
        </w:rPr>
        <w:t xml:space="preserve"> </w:t>
      </w:r>
      <w:r w:rsidRPr="00106EA5">
        <w:rPr>
          <w:rFonts w:ascii="Open Sans" w:hAnsi="Open Sans" w:cs="Open Sans"/>
          <w:b/>
          <w:iCs/>
          <w:sz w:val="24"/>
          <w:szCs w:val="24"/>
        </w:rPr>
        <w:t xml:space="preserve">критерії </w:t>
      </w:r>
      <w:r w:rsidRPr="00106EA5">
        <w:rPr>
          <w:rFonts w:ascii="Open Sans" w:hAnsi="Open Sans" w:cs="Open Sans"/>
          <w:b/>
          <w:sz w:val="24"/>
          <w:szCs w:val="24"/>
        </w:rPr>
        <w:t>сформованості інклюзивної компетентності майбутніх педагогів</w:t>
      </w:r>
      <w:r w:rsidRPr="00106EA5">
        <w:rPr>
          <w:rFonts w:ascii="Open Sans" w:hAnsi="Open Sans" w:cs="Open Sans"/>
          <w:sz w:val="24"/>
          <w:szCs w:val="24"/>
        </w:rPr>
        <w:t xml:space="preserve">: </w:t>
      </w:r>
    </w:p>
    <w:p w:rsidR="00106EA5" w:rsidRDefault="00106EA5" w:rsidP="00106EA5">
      <w:pPr>
        <w:pStyle w:val="a9"/>
        <w:numPr>
          <w:ilvl w:val="0"/>
          <w:numId w:val="23"/>
        </w:numPr>
        <w:tabs>
          <w:tab w:val="left" w:pos="1134"/>
        </w:tabs>
        <w:spacing w:after="0"/>
        <w:ind w:left="0" w:firstLine="709"/>
        <w:jc w:val="both"/>
        <w:rPr>
          <w:rFonts w:ascii="Open Sans" w:hAnsi="Open Sans" w:cs="Open Sans"/>
          <w:sz w:val="24"/>
          <w:szCs w:val="24"/>
        </w:rPr>
      </w:pPr>
      <w:r w:rsidRPr="00106EA5">
        <w:rPr>
          <w:rFonts w:ascii="Open Sans" w:hAnsi="Open Sans" w:cs="Open Sans"/>
          <w:i/>
          <w:iCs/>
          <w:sz w:val="24"/>
          <w:szCs w:val="24"/>
        </w:rPr>
        <w:t xml:space="preserve">мотиваційний </w:t>
      </w:r>
      <w:r w:rsidRPr="00106EA5">
        <w:rPr>
          <w:rFonts w:ascii="Open Sans" w:hAnsi="Open Sans" w:cs="Open Sans"/>
          <w:sz w:val="24"/>
          <w:szCs w:val="24"/>
        </w:rPr>
        <w:t>– сформованість сукупності мотивів, адекватних цілям і завданням інклюзивного навчання;</w:t>
      </w:r>
    </w:p>
    <w:p w:rsidR="00106EA5" w:rsidRDefault="00106EA5" w:rsidP="00106EA5">
      <w:pPr>
        <w:pStyle w:val="a9"/>
        <w:numPr>
          <w:ilvl w:val="0"/>
          <w:numId w:val="23"/>
        </w:numPr>
        <w:tabs>
          <w:tab w:val="left" w:pos="1134"/>
        </w:tabs>
        <w:spacing w:after="0"/>
        <w:ind w:left="0" w:firstLine="709"/>
        <w:jc w:val="both"/>
        <w:rPr>
          <w:rFonts w:ascii="Open Sans" w:hAnsi="Open Sans" w:cs="Open Sans"/>
          <w:sz w:val="24"/>
          <w:szCs w:val="24"/>
        </w:rPr>
      </w:pPr>
      <w:r w:rsidRPr="00106EA5">
        <w:rPr>
          <w:rFonts w:ascii="Open Sans" w:hAnsi="Open Sans" w:cs="Open Sans"/>
          <w:i/>
          <w:iCs/>
          <w:sz w:val="24"/>
          <w:szCs w:val="24"/>
        </w:rPr>
        <w:t xml:space="preserve">когнітивний </w:t>
      </w:r>
      <w:r w:rsidRPr="00106EA5">
        <w:rPr>
          <w:rFonts w:ascii="Open Sans" w:hAnsi="Open Sans" w:cs="Open Sans"/>
          <w:sz w:val="24"/>
          <w:szCs w:val="24"/>
        </w:rPr>
        <w:t xml:space="preserve">– наявність системи знань, необхідних для здійснення інклюзивного навчання, а також досвіду пізнавальної діяльності; </w:t>
      </w:r>
    </w:p>
    <w:p w:rsidR="00106EA5" w:rsidRDefault="00106EA5" w:rsidP="00106EA5">
      <w:pPr>
        <w:pStyle w:val="a9"/>
        <w:numPr>
          <w:ilvl w:val="0"/>
          <w:numId w:val="23"/>
        </w:numPr>
        <w:tabs>
          <w:tab w:val="left" w:pos="1134"/>
        </w:tabs>
        <w:spacing w:after="0"/>
        <w:ind w:left="0" w:firstLine="709"/>
        <w:jc w:val="both"/>
        <w:rPr>
          <w:rFonts w:ascii="Open Sans" w:hAnsi="Open Sans" w:cs="Open Sans"/>
          <w:sz w:val="24"/>
          <w:szCs w:val="24"/>
        </w:rPr>
      </w:pPr>
      <w:r w:rsidRPr="00106EA5">
        <w:rPr>
          <w:rFonts w:ascii="Open Sans" w:hAnsi="Open Sans" w:cs="Open Sans"/>
          <w:i/>
          <w:iCs/>
          <w:sz w:val="24"/>
          <w:szCs w:val="24"/>
        </w:rPr>
        <w:t xml:space="preserve">операційний </w:t>
      </w:r>
      <w:r w:rsidRPr="00106EA5">
        <w:rPr>
          <w:rFonts w:ascii="Open Sans" w:hAnsi="Open Sans" w:cs="Open Sans"/>
          <w:sz w:val="24"/>
          <w:szCs w:val="24"/>
        </w:rPr>
        <w:t xml:space="preserve">– освоєні способи і досвід вирішення конкретних професійних завдань (навчання, виховання і розвитку дітей) в процесі інклюзивного навчання; </w:t>
      </w:r>
    </w:p>
    <w:p w:rsidR="00106EA5" w:rsidRDefault="00106EA5" w:rsidP="00106EA5">
      <w:pPr>
        <w:pStyle w:val="a9"/>
        <w:numPr>
          <w:ilvl w:val="0"/>
          <w:numId w:val="23"/>
        </w:numPr>
        <w:tabs>
          <w:tab w:val="left" w:pos="1134"/>
        </w:tabs>
        <w:spacing w:after="0"/>
        <w:ind w:left="0" w:firstLine="709"/>
        <w:jc w:val="both"/>
        <w:rPr>
          <w:rFonts w:ascii="Open Sans" w:hAnsi="Open Sans" w:cs="Open Sans"/>
          <w:sz w:val="24"/>
          <w:szCs w:val="24"/>
        </w:rPr>
      </w:pPr>
      <w:r w:rsidRPr="00106EA5">
        <w:rPr>
          <w:rFonts w:ascii="Open Sans" w:hAnsi="Open Sans" w:cs="Open Sans"/>
          <w:i/>
          <w:iCs/>
          <w:sz w:val="24"/>
          <w:szCs w:val="24"/>
        </w:rPr>
        <w:t xml:space="preserve">рефлексивний </w:t>
      </w:r>
      <w:r w:rsidRPr="00106EA5">
        <w:rPr>
          <w:rFonts w:ascii="Open Sans" w:hAnsi="Open Sans" w:cs="Open Sans"/>
          <w:sz w:val="24"/>
          <w:szCs w:val="24"/>
        </w:rPr>
        <w:t xml:space="preserve">– наявність здатності до рефлексії пізнавальної, квазіпрофесійної (імітаційна, рольова гра), а також професійної діяльності в умовах інклюзивного навчання. </w:t>
      </w:r>
    </w:p>
    <w:p w:rsidR="00106EA5" w:rsidRDefault="00106EA5" w:rsidP="00106EA5">
      <w:pPr>
        <w:tabs>
          <w:tab w:val="left" w:pos="1134"/>
        </w:tabs>
        <w:spacing w:after="0"/>
        <w:ind w:firstLine="709"/>
        <w:jc w:val="both"/>
        <w:rPr>
          <w:rFonts w:ascii="Open Sans" w:hAnsi="Open Sans" w:cs="Open Sans"/>
          <w:sz w:val="24"/>
          <w:szCs w:val="24"/>
        </w:rPr>
      </w:pPr>
      <w:r w:rsidRPr="00106EA5">
        <w:rPr>
          <w:rFonts w:ascii="Open Sans" w:hAnsi="Open Sans" w:cs="Open Sans"/>
          <w:sz w:val="24"/>
          <w:szCs w:val="24"/>
        </w:rPr>
        <w:t>З метою успішного</w:t>
      </w:r>
      <w:r>
        <w:rPr>
          <w:rFonts w:ascii="Open Sans" w:hAnsi="Open Sans" w:cs="Open Sans"/>
          <w:sz w:val="24"/>
          <w:szCs w:val="24"/>
        </w:rPr>
        <w:t xml:space="preserve"> </w:t>
      </w:r>
      <w:r w:rsidRPr="00106EA5">
        <w:rPr>
          <w:rFonts w:ascii="Open Sans" w:hAnsi="Open Sans" w:cs="Open Sans"/>
          <w:sz w:val="24"/>
          <w:szCs w:val="24"/>
        </w:rPr>
        <w:t>формування інклюзивної компетентності майбутніх педагогів у процесі професійної</w:t>
      </w:r>
      <w:r>
        <w:rPr>
          <w:rFonts w:ascii="Open Sans" w:hAnsi="Open Sans" w:cs="Open Sans"/>
          <w:sz w:val="24"/>
          <w:szCs w:val="24"/>
        </w:rPr>
        <w:t xml:space="preserve"> </w:t>
      </w:r>
      <w:r w:rsidRPr="00106EA5">
        <w:rPr>
          <w:rFonts w:ascii="Open Sans" w:hAnsi="Open Sans" w:cs="Open Sans"/>
          <w:sz w:val="24"/>
          <w:szCs w:val="24"/>
        </w:rPr>
        <w:t xml:space="preserve">підготовки науковцем виділені такі </w:t>
      </w:r>
      <w:r w:rsidRPr="00106EA5">
        <w:rPr>
          <w:rFonts w:ascii="Open Sans" w:hAnsi="Open Sans" w:cs="Open Sans"/>
          <w:b/>
          <w:iCs/>
          <w:sz w:val="24"/>
          <w:szCs w:val="24"/>
        </w:rPr>
        <w:t>педагогічні умови</w:t>
      </w:r>
      <w:r w:rsidRPr="00106EA5">
        <w:rPr>
          <w:rFonts w:ascii="Open Sans" w:hAnsi="Open Sans" w:cs="Open Sans"/>
          <w:b/>
          <w:sz w:val="24"/>
          <w:szCs w:val="24"/>
        </w:rPr>
        <w:t>:</w:t>
      </w:r>
      <w:r w:rsidRPr="00106EA5">
        <w:rPr>
          <w:rFonts w:ascii="Open Sans" w:hAnsi="Open Sans" w:cs="Open Sans"/>
          <w:sz w:val="24"/>
          <w:szCs w:val="24"/>
        </w:rPr>
        <w:t xml:space="preserve"> </w:t>
      </w:r>
    </w:p>
    <w:p w:rsidR="00106EA5" w:rsidRDefault="00106EA5" w:rsidP="00106EA5">
      <w:pPr>
        <w:pStyle w:val="a9"/>
        <w:numPr>
          <w:ilvl w:val="0"/>
          <w:numId w:val="24"/>
        </w:numPr>
        <w:tabs>
          <w:tab w:val="left" w:pos="1134"/>
        </w:tabs>
        <w:spacing w:after="0"/>
        <w:ind w:left="0" w:firstLine="709"/>
        <w:jc w:val="both"/>
        <w:rPr>
          <w:rFonts w:ascii="Open Sans" w:hAnsi="Open Sans" w:cs="Open Sans"/>
          <w:sz w:val="24"/>
          <w:szCs w:val="24"/>
        </w:rPr>
      </w:pPr>
      <w:r w:rsidRPr="00106EA5">
        <w:rPr>
          <w:rFonts w:ascii="Open Sans" w:hAnsi="Open Sans" w:cs="Open Sans"/>
          <w:sz w:val="24"/>
          <w:szCs w:val="24"/>
        </w:rPr>
        <w:t xml:space="preserve">застосування технології контекстного навчання, що дозволяє сформувати цілісну структуру професійної діяльності майбутніх педагогів в умовах інклюзивного навчання за допомогою оптимального з’єднання </w:t>
      </w:r>
      <w:r w:rsidRPr="00106EA5">
        <w:rPr>
          <w:rFonts w:ascii="Open Sans" w:hAnsi="Open Sans" w:cs="Open Sans"/>
          <w:sz w:val="24"/>
          <w:szCs w:val="24"/>
        </w:rPr>
        <w:lastRenderedPageBreak/>
        <w:t xml:space="preserve">репродуктивних і активних методів навчання та відтворення соціального контексту майбутньої діяльності; </w:t>
      </w:r>
    </w:p>
    <w:p w:rsidR="00106EA5" w:rsidRDefault="00106EA5" w:rsidP="00106EA5">
      <w:pPr>
        <w:pStyle w:val="a9"/>
        <w:numPr>
          <w:ilvl w:val="0"/>
          <w:numId w:val="24"/>
        </w:numPr>
        <w:tabs>
          <w:tab w:val="left" w:pos="1134"/>
        </w:tabs>
        <w:spacing w:after="0"/>
        <w:ind w:left="0" w:firstLine="709"/>
        <w:jc w:val="both"/>
        <w:rPr>
          <w:rFonts w:ascii="Open Sans" w:hAnsi="Open Sans" w:cs="Open Sans"/>
          <w:sz w:val="24"/>
          <w:szCs w:val="24"/>
        </w:rPr>
      </w:pPr>
      <w:r w:rsidRPr="00106EA5">
        <w:rPr>
          <w:rFonts w:ascii="Open Sans" w:hAnsi="Open Sans" w:cs="Open Sans"/>
          <w:sz w:val="24"/>
          <w:szCs w:val="24"/>
        </w:rPr>
        <w:t>використання потенціалу змісту педагогічних дисциплін для формування позитивної мотивації до здійснення інклю</w:t>
      </w:r>
      <w:r>
        <w:rPr>
          <w:rFonts w:ascii="Open Sans" w:hAnsi="Open Sans" w:cs="Open Sans"/>
          <w:sz w:val="24"/>
          <w:szCs w:val="24"/>
        </w:rPr>
        <w:t>зивного навчання;</w:t>
      </w:r>
    </w:p>
    <w:p w:rsidR="00106EA5" w:rsidRDefault="00106EA5" w:rsidP="00106EA5">
      <w:pPr>
        <w:pStyle w:val="a9"/>
        <w:numPr>
          <w:ilvl w:val="0"/>
          <w:numId w:val="24"/>
        </w:numPr>
        <w:tabs>
          <w:tab w:val="left" w:pos="1134"/>
        </w:tabs>
        <w:spacing w:after="0"/>
        <w:ind w:left="0" w:firstLine="709"/>
        <w:jc w:val="both"/>
        <w:rPr>
          <w:rFonts w:ascii="Open Sans" w:hAnsi="Open Sans" w:cs="Open Sans"/>
          <w:sz w:val="24"/>
          <w:szCs w:val="24"/>
        </w:rPr>
      </w:pPr>
      <w:r w:rsidRPr="00106EA5">
        <w:rPr>
          <w:rFonts w:ascii="Open Sans" w:hAnsi="Open Sans" w:cs="Open Sans"/>
          <w:sz w:val="24"/>
          <w:szCs w:val="24"/>
        </w:rPr>
        <w:t xml:space="preserve">включення в зміст навчання майбутніх педагогів спецкурсу </w:t>
      </w:r>
      <w:r>
        <w:rPr>
          <w:rFonts w:ascii="Open Sans" w:hAnsi="Open Sans" w:cs="Open Sans"/>
          <w:sz w:val="24"/>
          <w:szCs w:val="24"/>
        </w:rPr>
        <w:t>«</w:t>
      </w:r>
      <w:r w:rsidRPr="00106EA5">
        <w:rPr>
          <w:rFonts w:ascii="Open Sans" w:hAnsi="Open Sans" w:cs="Open Sans"/>
          <w:sz w:val="24"/>
          <w:szCs w:val="24"/>
        </w:rPr>
        <w:t>Інклюзивне на</w:t>
      </w:r>
      <w:r>
        <w:rPr>
          <w:rFonts w:ascii="Open Sans" w:hAnsi="Open Sans" w:cs="Open Sans"/>
          <w:sz w:val="24"/>
          <w:szCs w:val="24"/>
        </w:rPr>
        <w:t>вчання в загальноосвітній школі»</w:t>
      </w:r>
      <w:r w:rsidRPr="00106EA5">
        <w:rPr>
          <w:rFonts w:ascii="Open Sans" w:hAnsi="Open Sans" w:cs="Open Sans"/>
          <w:sz w:val="24"/>
          <w:szCs w:val="24"/>
        </w:rPr>
        <w:t>;</w:t>
      </w:r>
    </w:p>
    <w:p w:rsidR="00106EA5" w:rsidRPr="00106EA5" w:rsidRDefault="00106EA5" w:rsidP="00106EA5">
      <w:pPr>
        <w:pStyle w:val="a9"/>
        <w:numPr>
          <w:ilvl w:val="0"/>
          <w:numId w:val="24"/>
        </w:numPr>
        <w:tabs>
          <w:tab w:val="left" w:pos="1134"/>
        </w:tabs>
        <w:spacing w:after="0"/>
        <w:ind w:left="0" w:firstLine="709"/>
        <w:jc w:val="both"/>
        <w:rPr>
          <w:rFonts w:ascii="Open Sans" w:hAnsi="Open Sans" w:cs="Open Sans"/>
          <w:sz w:val="24"/>
          <w:szCs w:val="24"/>
        </w:rPr>
      </w:pPr>
      <w:r w:rsidRPr="00106EA5">
        <w:rPr>
          <w:rFonts w:ascii="Open Sans" w:hAnsi="Open Sans" w:cs="Open Sans"/>
          <w:sz w:val="24"/>
          <w:szCs w:val="24"/>
        </w:rPr>
        <w:t>забезпечення наступності етапів формування інклюзивної компетентності майбутніх учителів, розвиток і застосування сформованих ключових компетентностей у практичній діяльності студентів</w:t>
      </w:r>
    </w:p>
    <w:p w:rsidR="007D1505" w:rsidRDefault="007D1505" w:rsidP="00106EA5">
      <w:pPr>
        <w:tabs>
          <w:tab w:val="left" w:pos="1134"/>
        </w:tabs>
        <w:spacing w:after="0"/>
        <w:ind w:firstLine="709"/>
        <w:jc w:val="both"/>
        <w:rPr>
          <w:rFonts w:ascii="Open Sans" w:hAnsi="Open Sans" w:cs="Open Sans"/>
          <w:sz w:val="24"/>
          <w:szCs w:val="24"/>
        </w:rPr>
      </w:pPr>
    </w:p>
    <w:p w:rsidR="00106EA5" w:rsidRDefault="00106EA5" w:rsidP="00106EA5">
      <w:pPr>
        <w:tabs>
          <w:tab w:val="left" w:pos="1134"/>
        </w:tabs>
        <w:spacing w:after="0"/>
        <w:ind w:firstLine="709"/>
        <w:jc w:val="both"/>
        <w:rPr>
          <w:rFonts w:ascii="Open Sans" w:hAnsi="Open Sans" w:cs="Open Sans"/>
          <w:sz w:val="24"/>
          <w:szCs w:val="24"/>
        </w:rPr>
      </w:pPr>
      <w:r w:rsidRPr="00106EA5">
        <w:rPr>
          <w:rFonts w:ascii="Open Sans" w:hAnsi="Open Sans" w:cs="Open Sans"/>
          <w:sz w:val="24"/>
          <w:szCs w:val="24"/>
        </w:rPr>
        <w:t>Проаналізувавши наукову літературу, можна стверджувати, що більшість</w:t>
      </w:r>
      <w:r>
        <w:rPr>
          <w:rFonts w:ascii="Open Sans" w:hAnsi="Open Sans" w:cs="Open Sans"/>
          <w:sz w:val="24"/>
          <w:szCs w:val="24"/>
        </w:rPr>
        <w:t xml:space="preserve"> </w:t>
      </w:r>
      <w:r w:rsidRPr="00106EA5">
        <w:rPr>
          <w:rFonts w:ascii="Open Sans" w:hAnsi="Open Sans" w:cs="Open Sans"/>
          <w:sz w:val="24"/>
          <w:szCs w:val="24"/>
        </w:rPr>
        <w:t>наукових праць присвячені організації інклюзивного н</w:t>
      </w:r>
      <w:r>
        <w:rPr>
          <w:rFonts w:ascii="Open Sans" w:hAnsi="Open Sans" w:cs="Open Sans"/>
          <w:sz w:val="24"/>
          <w:szCs w:val="24"/>
        </w:rPr>
        <w:t>авчання в умовах загально</w:t>
      </w:r>
      <w:r w:rsidRPr="00106EA5">
        <w:rPr>
          <w:rFonts w:ascii="Open Sans" w:hAnsi="Open Sans" w:cs="Open Sans"/>
          <w:sz w:val="24"/>
          <w:szCs w:val="24"/>
        </w:rPr>
        <w:t>освітньої школи. Підготовка фахівців до роботи з дітьми в умовах інклюзивної освіти</w:t>
      </w:r>
      <w:r>
        <w:rPr>
          <w:rFonts w:ascii="Open Sans" w:hAnsi="Open Sans" w:cs="Open Sans"/>
          <w:sz w:val="24"/>
          <w:szCs w:val="24"/>
        </w:rPr>
        <w:t xml:space="preserve"> </w:t>
      </w:r>
      <w:r w:rsidRPr="00106EA5">
        <w:rPr>
          <w:rFonts w:ascii="Open Sans" w:hAnsi="Open Sans" w:cs="Open Sans"/>
          <w:sz w:val="24"/>
          <w:szCs w:val="24"/>
        </w:rPr>
        <w:t>в загальноосвітніх дошкільних закладах представлена меншим обсягом публікацій,</w:t>
      </w:r>
      <w:r w:rsidR="00377610">
        <w:rPr>
          <w:rFonts w:ascii="Open Sans" w:hAnsi="Open Sans" w:cs="Open Sans"/>
          <w:sz w:val="24"/>
          <w:szCs w:val="24"/>
        </w:rPr>
        <w:t xml:space="preserve"> </w:t>
      </w:r>
      <w:r w:rsidRPr="00106EA5">
        <w:rPr>
          <w:rFonts w:ascii="Open Sans" w:hAnsi="Open Sans" w:cs="Open Sans"/>
          <w:sz w:val="24"/>
          <w:szCs w:val="24"/>
        </w:rPr>
        <w:t>зокрема, в працях А. Колупаєвої, Л. Савчук, О. Мартинчук, І. Юхимець та ін.</w:t>
      </w:r>
    </w:p>
    <w:p w:rsidR="00106EA5" w:rsidRDefault="00377610" w:rsidP="00935753">
      <w:pPr>
        <w:tabs>
          <w:tab w:val="left" w:pos="1134"/>
        </w:tabs>
        <w:spacing w:after="0"/>
        <w:ind w:firstLine="709"/>
        <w:jc w:val="both"/>
        <w:rPr>
          <w:rFonts w:ascii="Open Sans" w:hAnsi="Open Sans" w:cs="Open Sans"/>
          <w:sz w:val="24"/>
          <w:szCs w:val="24"/>
        </w:rPr>
      </w:pPr>
      <w:r>
        <w:rPr>
          <w:rFonts w:ascii="Open Sans" w:hAnsi="Open Sans" w:cs="Open Sans"/>
          <w:sz w:val="24"/>
          <w:szCs w:val="24"/>
        </w:rPr>
        <w:t xml:space="preserve">Так, О. Мартинчук відносить до </w:t>
      </w:r>
      <w:r w:rsidRPr="00377610">
        <w:rPr>
          <w:rFonts w:ascii="Open Sans" w:hAnsi="Open Sans" w:cs="Open Sans"/>
          <w:b/>
          <w:i/>
          <w:sz w:val="24"/>
          <w:szCs w:val="24"/>
        </w:rPr>
        <w:t>професійних компетентностей</w:t>
      </w:r>
      <w:r>
        <w:rPr>
          <w:rFonts w:ascii="Open Sans" w:hAnsi="Open Sans" w:cs="Open Sans"/>
          <w:sz w:val="24"/>
          <w:szCs w:val="24"/>
        </w:rPr>
        <w:t xml:space="preserve"> педагога з інклюзивної освіти:</w:t>
      </w:r>
    </w:p>
    <w:p w:rsidR="00377610" w:rsidRDefault="00377610" w:rsidP="00377610">
      <w:pPr>
        <w:pStyle w:val="a9"/>
        <w:numPr>
          <w:ilvl w:val="0"/>
          <w:numId w:val="26"/>
        </w:numPr>
        <w:tabs>
          <w:tab w:val="left" w:pos="1134"/>
        </w:tabs>
        <w:spacing w:after="0"/>
        <w:ind w:left="0" w:firstLine="709"/>
        <w:jc w:val="both"/>
        <w:rPr>
          <w:rFonts w:ascii="Open Sans" w:hAnsi="Open Sans" w:cs="Open Sans"/>
          <w:sz w:val="24"/>
          <w:szCs w:val="24"/>
        </w:rPr>
      </w:pPr>
      <w:r w:rsidRPr="00377610">
        <w:rPr>
          <w:rFonts w:ascii="Open Sans" w:hAnsi="Open Sans" w:cs="Open Sans"/>
          <w:i/>
          <w:iCs/>
          <w:sz w:val="24"/>
          <w:szCs w:val="24"/>
        </w:rPr>
        <w:t xml:space="preserve">дидактичну </w:t>
      </w:r>
      <w:r w:rsidRPr="00377610">
        <w:rPr>
          <w:rFonts w:ascii="Open Sans" w:hAnsi="Open Sans" w:cs="Open Sans"/>
          <w:sz w:val="24"/>
          <w:szCs w:val="24"/>
        </w:rPr>
        <w:t xml:space="preserve">(готовність визначати загальні і конкретні завдання розвитку, навчання і виховання дітей з особливими потребами в загальноосвітньому просторі, здатність враховувати в навчально-виховному процесі психологічні, вікові, індивідуальні особливості вихованців, а також особливості порушення, готовність здійснювати, враховуючи спеціальні дидактичні принципи, керівництво пізнавальною діяльністю дітей, давати адекватну оцінку їх діяльності); </w:t>
      </w:r>
    </w:p>
    <w:p w:rsidR="00377610" w:rsidRDefault="00377610" w:rsidP="00377610">
      <w:pPr>
        <w:pStyle w:val="a9"/>
        <w:numPr>
          <w:ilvl w:val="0"/>
          <w:numId w:val="26"/>
        </w:numPr>
        <w:tabs>
          <w:tab w:val="left" w:pos="1134"/>
        </w:tabs>
        <w:spacing w:after="0"/>
        <w:ind w:left="0" w:firstLine="709"/>
        <w:jc w:val="both"/>
        <w:rPr>
          <w:rFonts w:ascii="Open Sans" w:hAnsi="Open Sans" w:cs="Open Sans"/>
          <w:sz w:val="24"/>
          <w:szCs w:val="24"/>
        </w:rPr>
      </w:pPr>
      <w:r w:rsidRPr="00377610">
        <w:rPr>
          <w:rFonts w:ascii="Open Sans" w:hAnsi="Open Sans" w:cs="Open Sans"/>
          <w:i/>
          <w:iCs/>
          <w:sz w:val="24"/>
          <w:szCs w:val="24"/>
        </w:rPr>
        <w:t xml:space="preserve">виховну </w:t>
      </w:r>
      <w:r w:rsidRPr="00377610">
        <w:rPr>
          <w:rFonts w:ascii="Open Sans" w:hAnsi="Open Sans" w:cs="Open Sans"/>
          <w:sz w:val="24"/>
          <w:szCs w:val="24"/>
        </w:rPr>
        <w:t xml:space="preserve">(здатність аналізувати і давати психолого-педагогічне трактування поведінки, вчинків, реакцій вихованців, готовність використовувати адекватні віковим, компенсаторним і психологічним можливостям способи, прийоми виховання, залучати їх до культури); </w:t>
      </w:r>
    </w:p>
    <w:p w:rsidR="00377610" w:rsidRDefault="00377610" w:rsidP="00377610">
      <w:pPr>
        <w:pStyle w:val="a9"/>
        <w:numPr>
          <w:ilvl w:val="0"/>
          <w:numId w:val="26"/>
        </w:numPr>
        <w:tabs>
          <w:tab w:val="left" w:pos="1134"/>
        </w:tabs>
        <w:spacing w:after="0"/>
        <w:ind w:left="0" w:firstLine="709"/>
        <w:jc w:val="both"/>
        <w:rPr>
          <w:rFonts w:ascii="Open Sans" w:hAnsi="Open Sans" w:cs="Open Sans"/>
          <w:sz w:val="24"/>
          <w:szCs w:val="24"/>
        </w:rPr>
      </w:pPr>
      <w:r w:rsidRPr="00377610">
        <w:rPr>
          <w:rFonts w:ascii="Open Sans" w:hAnsi="Open Sans" w:cs="Open Sans"/>
          <w:i/>
          <w:iCs/>
          <w:sz w:val="24"/>
          <w:szCs w:val="24"/>
        </w:rPr>
        <w:t xml:space="preserve">комунікативну </w:t>
      </w:r>
      <w:r w:rsidRPr="00377610">
        <w:rPr>
          <w:rFonts w:ascii="Open Sans" w:hAnsi="Open Sans" w:cs="Open Sans"/>
          <w:sz w:val="24"/>
          <w:szCs w:val="24"/>
        </w:rPr>
        <w:t xml:space="preserve">(встановлення з дитиною довірчих відносин, запобігання і вирішення конфліктних ситуацій, що виникають між вихованцями, встановлення позитивного контакту з батьками); </w:t>
      </w:r>
    </w:p>
    <w:p w:rsidR="00377610" w:rsidRDefault="00377610" w:rsidP="00377610">
      <w:pPr>
        <w:pStyle w:val="a9"/>
        <w:numPr>
          <w:ilvl w:val="0"/>
          <w:numId w:val="26"/>
        </w:numPr>
        <w:tabs>
          <w:tab w:val="left" w:pos="1134"/>
        </w:tabs>
        <w:spacing w:after="0"/>
        <w:ind w:left="0" w:firstLine="709"/>
        <w:jc w:val="both"/>
        <w:rPr>
          <w:rFonts w:ascii="Open Sans" w:hAnsi="Open Sans" w:cs="Open Sans"/>
          <w:sz w:val="24"/>
          <w:szCs w:val="24"/>
        </w:rPr>
      </w:pPr>
      <w:r w:rsidRPr="00377610">
        <w:rPr>
          <w:rFonts w:ascii="Open Sans" w:hAnsi="Open Sans" w:cs="Open Sans"/>
          <w:i/>
          <w:iCs/>
          <w:sz w:val="24"/>
          <w:szCs w:val="24"/>
        </w:rPr>
        <w:t xml:space="preserve">методичну </w:t>
      </w:r>
      <w:r w:rsidRPr="00377610">
        <w:rPr>
          <w:rFonts w:ascii="Open Sans" w:hAnsi="Open Sans" w:cs="Open Sans"/>
          <w:sz w:val="24"/>
          <w:szCs w:val="24"/>
        </w:rPr>
        <w:t xml:space="preserve">(готовність до цілепокладання, проектування, планування, реалізації і діагностики навчального процесу та фахового коректування результатів навчання); </w:t>
      </w:r>
    </w:p>
    <w:p w:rsidR="00377610" w:rsidRDefault="00377610" w:rsidP="00377610">
      <w:pPr>
        <w:pStyle w:val="a9"/>
        <w:numPr>
          <w:ilvl w:val="0"/>
          <w:numId w:val="26"/>
        </w:numPr>
        <w:tabs>
          <w:tab w:val="left" w:pos="1134"/>
        </w:tabs>
        <w:spacing w:after="0"/>
        <w:ind w:left="0" w:firstLine="709"/>
        <w:jc w:val="both"/>
        <w:rPr>
          <w:rFonts w:ascii="Open Sans" w:hAnsi="Open Sans" w:cs="Open Sans"/>
          <w:sz w:val="24"/>
          <w:szCs w:val="24"/>
        </w:rPr>
      </w:pPr>
      <w:r w:rsidRPr="00377610">
        <w:rPr>
          <w:rFonts w:ascii="Open Sans" w:hAnsi="Open Sans" w:cs="Open Sans"/>
          <w:i/>
          <w:iCs/>
          <w:sz w:val="24"/>
          <w:szCs w:val="24"/>
        </w:rPr>
        <w:lastRenderedPageBreak/>
        <w:t xml:space="preserve">трансформаційну </w:t>
      </w:r>
      <w:r w:rsidRPr="00377610">
        <w:rPr>
          <w:rFonts w:ascii="Open Sans" w:hAnsi="Open Sans" w:cs="Open Sans"/>
          <w:sz w:val="24"/>
          <w:szCs w:val="24"/>
        </w:rPr>
        <w:t>(відбір і перетворення навчального, дидактичного та методичного матеріалу).</w:t>
      </w:r>
    </w:p>
    <w:p w:rsidR="00377610" w:rsidRDefault="00377610" w:rsidP="00377610">
      <w:pPr>
        <w:tabs>
          <w:tab w:val="left" w:pos="1134"/>
        </w:tabs>
        <w:spacing w:after="0"/>
        <w:ind w:firstLine="709"/>
        <w:jc w:val="both"/>
        <w:rPr>
          <w:rFonts w:ascii="Open Sans" w:hAnsi="Open Sans" w:cs="Open Sans"/>
          <w:sz w:val="24"/>
          <w:szCs w:val="24"/>
        </w:rPr>
      </w:pPr>
      <w:r w:rsidRPr="00377610">
        <w:rPr>
          <w:rFonts w:ascii="Open Sans" w:hAnsi="Open Sans" w:cs="Open Sans"/>
          <w:sz w:val="24"/>
          <w:szCs w:val="24"/>
        </w:rPr>
        <w:t xml:space="preserve">Т. П’ятакова досліджувала проблему розвитку </w:t>
      </w:r>
      <w:r w:rsidRPr="00377610">
        <w:rPr>
          <w:rFonts w:ascii="Open Sans" w:hAnsi="Open Sans" w:cs="Open Sans"/>
          <w:b/>
          <w:i/>
          <w:iCs/>
          <w:sz w:val="24"/>
          <w:szCs w:val="24"/>
        </w:rPr>
        <w:t>інклюзивної компетентності</w:t>
      </w:r>
      <w:r>
        <w:rPr>
          <w:rFonts w:ascii="Open Sans" w:hAnsi="Open Sans" w:cs="Open Sans"/>
          <w:i/>
          <w:iCs/>
          <w:sz w:val="24"/>
          <w:szCs w:val="24"/>
        </w:rPr>
        <w:t xml:space="preserve"> </w:t>
      </w:r>
      <w:r w:rsidRPr="00377610">
        <w:rPr>
          <w:rFonts w:ascii="Open Sans" w:hAnsi="Open Sans" w:cs="Open Sans"/>
          <w:sz w:val="24"/>
          <w:szCs w:val="24"/>
        </w:rPr>
        <w:t>як інтегральної особистісно-професійної компетентності сучасного п</w:t>
      </w:r>
      <w:r>
        <w:rPr>
          <w:rFonts w:ascii="Open Sans" w:hAnsi="Open Sans" w:cs="Open Sans"/>
          <w:sz w:val="24"/>
          <w:szCs w:val="24"/>
        </w:rPr>
        <w:t>едагога. Осно</w:t>
      </w:r>
      <w:r w:rsidRPr="00377610">
        <w:rPr>
          <w:rFonts w:ascii="Open Sans" w:hAnsi="Open Sans" w:cs="Open Sans"/>
          <w:sz w:val="24"/>
          <w:szCs w:val="24"/>
        </w:rPr>
        <w:t>вою дослідження стали швейцарські досягнення у галузі професійної підготовки</w:t>
      </w:r>
      <w:r>
        <w:rPr>
          <w:rFonts w:ascii="Open Sans" w:hAnsi="Open Sans" w:cs="Open Sans"/>
          <w:sz w:val="24"/>
          <w:szCs w:val="24"/>
        </w:rPr>
        <w:t xml:space="preserve"> </w:t>
      </w:r>
      <w:r w:rsidRPr="00377610">
        <w:rPr>
          <w:rFonts w:ascii="Open Sans" w:hAnsi="Open Sans" w:cs="Open Sans"/>
          <w:sz w:val="24"/>
          <w:szCs w:val="24"/>
        </w:rPr>
        <w:t>педагогів до здійснення інклюзивного навчання. Інклюзивна компетентність вимагає</w:t>
      </w:r>
      <w:r>
        <w:rPr>
          <w:rFonts w:ascii="Open Sans" w:hAnsi="Open Sans" w:cs="Open Sans"/>
          <w:sz w:val="24"/>
          <w:szCs w:val="24"/>
        </w:rPr>
        <w:t xml:space="preserve"> </w:t>
      </w:r>
      <w:r w:rsidRPr="00377610">
        <w:rPr>
          <w:rFonts w:ascii="Open Sans" w:hAnsi="Open Sans" w:cs="Open Sans"/>
          <w:sz w:val="24"/>
          <w:szCs w:val="24"/>
        </w:rPr>
        <w:t xml:space="preserve">сукупності взаємопов’язаних компонентів: </w:t>
      </w:r>
      <w:r w:rsidRPr="00377610">
        <w:rPr>
          <w:rFonts w:ascii="Open Sans" w:hAnsi="Open Sans" w:cs="Open Sans"/>
          <w:iCs/>
          <w:sz w:val="24"/>
          <w:szCs w:val="24"/>
        </w:rPr>
        <w:t>мотиваційного, когнітивного, операційного та рефлексивного</w:t>
      </w:r>
      <w:r w:rsidRPr="00377610">
        <w:rPr>
          <w:rFonts w:ascii="Open Sans" w:hAnsi="Open Sans" w:cs="Open Sans"/>
          <w:sz w:val="24"/>
          <w:szCs w:val="24"/>
        </w:rPr>
        <w:t xml:space="preserve">. Автор подала визначення </w:t>
      </w:r>
      <w:r w:rsidRPr="00377610">
        <w:rPr>
          <w:rFonts w:ascii="Open Sans" w:hAnsi="Open Sans" w:cs="Open Sans"/>
          <w:i/>
          <w:iCs/>
          <w:sz w:val="24"/>
          <w:szCs w:val="24"/>
        </w:rPr>
        <w:t>інклюзивна компетентність</w:t>
      </w:r>
      <w:r>
        <w:rPr>
          <w:rFonts w:ascii="Open Sans" w:hAnsi="Open Sans" w:cs="Open Sans"/>
          <w:i/>
          <w:iCs/>
          <w:sz w:val="24"/>
          <w:szCs w:val="24"/>
        </w:rPr>
        <w:t xml:space="preserve"> </w:t>
      </w:r>
      <w:r w:rsidRPr="00377610">
        <w:rPr>
          <w:rFonts w:ascii="Open Sans" w:hAnsi="Open Sans" w:cs="Open Sans"/>
          <w:i/>
          <w:iCs/>
          <w:sz w:val="24"/>
          <w:szCs w:val="24"/>
        </w:rPr>
        <w:t>майбутнього педагога</w:t>
      </w:r>
      <w:r w:rsidRPr="00377610">
        <w:rPr>
          <w:rFonts w:ascii="Open Sans" w:hAnsi="Open Sans" w:cs="Open Sans"/>
          <w:sz w:val="24"/>
          <w:szCs w:val="24"/>
        </w:rPr>
        <w:t>, під якою розуміється інтегративне особистісне утворення,</w:t>
      </w:r>
      <w:r>
        <w:rPr>
          <w:rFonts w:ascii="Open Sans" w:hAnsi="Open Sans" w:cs="Open Sans"/>
          <w:sz w:val="24"/>
          <w:szCs w:val="24"/>
        </w:rPr>
        <w:t xml:space="preserve"> </w:t>
      </w:r>
      <w:r w:rsidRPr="00377610">
        <w:rPr>
          <w:rFonts w:ascii="Open Sans" w:hAnsi="Open Sans" w:cs="Open Sans"/>
          <w:sz w:val="24"/>
          <w:szCs w:val="24"/>
        </w:rPr>
        <w:t>що зумовлює здатність здійснювати професійні функції у процесі інклюзивного</w:t>
      </w:r>
      <w:r>
        <w:rPr>
          <w:rFonts w:ascii="Open Sans" w:hAnsi="Open Sans" w:cs="Open Sans"/>
          <w:sz w:val="24"/>
          <w:szCs w:val="24"/>
        </w:rPr>
        <w:t xml:space="preserve"> </w:t>
      </w:r>
      <w:r w:rsidRPr="00377610">
        <w:rPr>
          <w:rFonts w:ascii="Open Sans" w:hAnsi="Open Sans" w:cs="Open Sans"/>
          <w:sz w:val="24"/>
          <w:szCs w:val="24"/>
        </w:rPr>
        <w:t>навчання, виховуючи різноманітні освітні потреби дітей і забезпечуючи, По-перше,</w:t>
      </w:r>
      <w:r>
        <w:rPr>
          <w:rFonts w:ascii="Open Sans" w:hAnsi="Open Sans" w:cs="Open Sans"/>
          <w:sz w:val="24"/>
          <w:szCs w:val="24"/>
        </w:rPr>
        <w:t xml:space="preserve"> </w:t>
      </w:r>
      <w:r w:rsidRPr="00377610">
        <w:rPr>
          <w:rFonts w:ascii="Open Sans" w:hAnsi="Open Sans" w:cs="Open Sans"/>
          <w:sz w:val="24"/>
          <w:szCs w:val="24"/>
        </w:rPr>
        <w:t>включення дітей з обмеженими можливостями в середовище загальноосвітнього</w:t>
      </w:r>
      <w:r>
        <w:rPr>
          <w:rFonts w:ascii="Open Sans" w:hAnsi="Open Sans" w:cs="Open Sans"/>
          <w:sz w:val="24"/>
          <w:szCs w:val="24"/>
        </w:rPr>
        <w:t xml:space="preserve"> закладу і, п</w:t>
      </w:r>
      <w:r w:rsidRPr="00377610">
        <w:rPr>
          <w:rFonts w:ascii="Open Sans" w:hAnsi="Open Sans" w:cs="Open Sans"/>
          <w:sz w:val="24"/>
          <w:szCs w:val="24"/>
        </w:rPr>
        <w:t>о-друге, створення умов для їх розвитку та саморозвитку</w:t>
      </w:r>
      <w:r>
        <w:rPr>
          <w:rFonts w:ascii="Open Sans" w:hAnsi="Open Sans" w:cs="Open Sans"/>
          <w:sz w:val="24"/>
          <w:szCs w:val="24"/>
        </w:rPr>
        <w:t>.</w:t>
      </w:r>
    </w:p>
    <w:p w:rsidR="007D1505" w:rsidRDefault="007D1505" w:rsidP="00377610">
      <w:pPr>
        <w:tabs>
          <w:tab w:val="left" w:pos="1134"/>
        </w:tabs>
        <w:spacing w:after="0"/>
        <w:ind w:firstLine="709"/>
        <w:jc w:val="both"/>
        <w:rPr>
          <w:rFonts w:ascii="Open Sans" w:hAnsi="Open Sans" w:cs="Open Sans"/>
          <w:sz w:val="24"/>
          <w:szCs w:val="24"/>
        </w:rPr>
      </w:pPr>
    </w:p>
    <w:p w:rsidR="005310D9" w:rsidRDefault="007D1505" w:rsidP="007D1505">
      <w:pPr>
        <w:tabs>
          <w:tab w:val="left" w:pos="1134"/>
        </w:tabs>
        <w:spacing w:after="0"/>
        <w:ind w:firstLine="709"/>
        <w:jc w:val="both"/>
        <w:rPr>
          <w:rFonts w:ascii="Open Sans" w:hAnsi="Open Sans" w:cs="Open Sans"/>
          <w:b/>
          <w:i/>
          <w:iCs/>
          <w:sz w:val="24"/>
          <w:szCs w:val="24"/>
        </w:rPr>
      </w:pPr>
      <w:r w:rsidRPr="007D1505">
        <w:rPr>
          <w:rFonts w:ascii="Open Sans" w:hAnsi="Open Sans" w:cs="Open Sans"/>
          <w:sz w:val="24"/>
          <w:szCs w:val="24"/>
        </w:rPr>
        <w:t>Процес розвитку професійної готовності вчителя до інклюзії – це складний і багатогранний процес, який здійснюється протягом усього життя особистості педагога. Готовність фахівців розглядалася С. В. Альо</w:t>
      </w:r>
      <w:r>
        <w:rPr>
          <w:rFonts w:ascii="Open Sans" w:hAnsi="Open Sans" w:cs="Open Sans"/>
          <w:sz w:val="24"/>
          <w:szCs w:val="24"/>
        </w:rPr>
        <w:t>хіною та ін. через два основ</w:t>
      </w:r>
      <w:r w:rsidRPr="007D1505">
        <w:rPr>
          <w:rFonts w:ascii="Open Sans" w:hAnsi="Open Sans" w:cs="Open Sans"/>
          <w:sz w:val="24"/>
          <w:szCs w:val="24"/>
        </w:rPr>
        <w:t xml:space="preserve">ні показники: </w:t>
      </w:r>
      <w:r w:rsidRPr="007D1505">
        <w:rPr>
          <w:rFonts w:ascii="Open Sans" w:hAnsi="Open Sans" w:cs="Open Sans"/>
          <w:b/>
          <w:i/>
          <w:iCs/>
          <w:sz w:val="24"/>
          <w:szCs w:val="24"/>
        </w:rPr>
        <w:t xml:space="preserve">професійна готовність </w:t>
      </w:r>
      <w:r w:rsidRPr="007D1505">
        <w:rPr>
          <w:rFonts w:ascii="Open Sans" w:hAnsi="Open Sans" w:cs="Open Sans"/>
          <w:b/>
          <w:sz w:val="24"/>
          <w:szCs w:val="24"/>
        </w:rPr>
        <w:t xml:space="preserve">і </w:t>
      </w:r>
      <w:r w:rsidRPr="007D1505">
        <w:rPr>
          <w:rFonts w:ascii="Open Sans" w:hAnsi="Open Sans" w:cs="Open Sans"/>
          <w:b/>
          <w:i/>
          <w:iCs/>
          <w:sz w:val="24"/>
          <w:szCs w:val="24"/>
        </w:rPr>
        <w:t>психологічна готовність</w:t>
      </w:r>
      <w:r>
        <w:rPr>
          <w:rFonts w:ascii="Open Sans" w:hAnsi="Open Sans" w:cs="Open Sans"/>
          <w:b/>
          <w:i/>
          <w:iCs/>
          <w:sz w:val="24"/>
          <w:szCs w:val="24"/>
        </w:rPr>
        <w:t>.</w:t>
      </w:r>
    </w:p>
    <w:p w:rsidR="007D1505" w:rsidRPr="007D1505" w:rsidRDefault="007D1505" w:rsidP="007D1505">
      <w:pPr>
        <w:tabs>
          <w:tab w:val="left" w:pos="1134"/>
        </w:tabs>
        <w:spacing w:after="0"/>
        <w:ind w:firstLine="709"/>
        <w:jc w:val="both"/>
        <w:rPr>
          <w:rFonts w:ascii="Open Sans" w:hAnsi="Open Sans" w:cs="Open Sans"/>
          <w:sz w:val="24"/>
          <w:szCs w:val="24"/>
        </w:rPr>
      </w:pPr>
      <w:r w:rsidRPr="007D1505">
        <w:rPr>
          <w:rFonts w:ascii="Open Sans" w:hAnsi="Open Sans" w:cs="Open Sans"/>
          <w:i/>
          <w:sz w:val="24"/>
          <w:szCs w:val="24"/>
        </w:rPr>
        <w:t>Складові професійної готовності</w:t>
      </w:r>
      <w:r w:rsidRPr="007D1505">
        <w:rPr>
          <w:rFonts w:ascii="Open Sans" w:hAnsi="Open Sans" w:cs="Open Sans"/>
          <w:sz w:val="24"/>
          <w:szCs w:val="24"/>
        </w:rPr>
        <w:t xml:space="preserve"> такі: інформаційна обізнаність, володіння педагогічними технологіями, знання основ психології та корекційної педагогіки, знання індивідуальних відмінностей дітей, застосування варіативності у процесі навчання, знання індивідуальних особливостей дітей з вадами розвитку. </w:t>
      </w:r>
    </w:p>
    <w:p w:rsidR="007D1505" w:rsidRPr="007D1505" w:rsidRDefault="007D1505" w:rsidP="007D1505">
      <w:pPr>
        <w:tabs>
          <w:tab w:val="left" w:pos="1134"/>
        </w:tabs>
        <w:spacing w:after="0"/>
        <w:ind w:firstLine="709"/>
        <w:jc w:val="both"/>
        <w:rPr>
          <w:rFonts w:ascii="Open Sans" w:hAnsi="Open Sans" w:cs="Open Sans"/>
          <w:sz w:val="24"/>
          <w:szCs w:val="24"/>
        </w:rPr>
      </w:pPr>
      <w:r w:rsidRPr="007D1505">
        <w:rPr>
          <w:rFonts w:ascii="Open Sans" w:hAnsi="Open Sans" w:cs="Open Sans"/>
          <w:i/>
          <w:sz w:val="24"/>
          <w:szCs w:val="24"/>
        </w:rPr>
        <w:t>Складові психологічної готовності</w:t>
      </w:r>
      <w:r w:rsidRPr="007D1505">
        <w:rPr>
          <w:rFonts w:ascii="Open Sans" w:hAnsi="Open Sans" w:cs="Open Sans"/>
          <w:sz w:val="24"/>
          <w:szCs w:val="24"/>
        </w:rPr>
        <w:t xml:space="preserve"> такі: емоційне прийняття дітей із різними типами порушень у розвитку, залучення дітей з вадами в діяльність на уроці, задоволеність власною педагогічною діяльністю.</w:t>
      </w:r>
    </w:p>
    <w:p w:rsidR="00377610" w:rsidRPr="00377610" w:rsidRDefault="00377610" w:rsidP="00377610">
      <w:pPr>
        <w:tabs>
          <w:tab w:val="left" w:pos="1134"/>
        </w:tabs>
        <w:spacing w:after="0"/>
        <w:ind w:firstLine="709"/>
        <w:jc w:val="both"/>
        <w:rPr>
          <w:rFonts w:ascii="Open Sans" w:hAnsi="Open Sans" w:cs="Open Sans"/>
          <w:sz w:val="24"/>
          <w:szCs w:val="24"/>
        </w:rPr>
      </w:pPr>
    </w:p>
    <w:p w:rsidR="00377610" w:rsidRDefault="007D1505" w:rsidP="00935753">
      <w:pPr>
        <w:tabs>
          <w:tab w:val="left" w:pos="1134"/>
        </w:tabs>
        <w:spacing w:after="0"/>
        <w:ind w:firstLine="709"/>
        <w:jc w:val="both"/>
        <w:rPr>
          <w:rFonts w:ascii="Open Sans" w:hAnsi="Open Sans" w:cs="Open Sans"/>
          <w:sz w:val="24"/>
          <w:szCs w:val="24"/>
        </w:rPr>
      </w:pPr>
      <w:r w:rsidRPr="007D1505">
        <w:rPr>
          <w:rFonts w:ascii="Open Sans" w:hAnsi="Open Sans" w:cs="Open Sans"/>
          <w:sz w:val="24"/>
          <w:szCs w:val="24"/>
        </w:rPr>
        <w:t xml:space="preserve">Загальновідомим є явище, що діти молодшого шкільного віку бурхливо та яскраво виявляють свої емоції. Тому у професійній діяльності вчителя початкових класів педагогічний акцент має зміщуватися на користь імпринтингу, який в умовах інклюзивного навчання доцільно спеціально супроводжувати яскравими емоційно-виражальними засобами слова, демонстрування незвичних речей, подій тощо. У такий спосіб діти з особливими потребами разом з однолітками, які не мають таких потреб, емоційно єднатимуться з ними. Навколишнє оточення збуджуватиме уяву й фантазію дітей, що сприятиме </w:t>
      </w:r>
      <w:r w:rsidRPr="007D1505">
        <w:rPr>
          <w:rFonts w:ascii="Open Sans" w:hAnsi="Open Sans" w:cs="Open Sans"/>
          <w:sz w:val="24"/>
          <w:szCs w:val="24"/>
        </w:rPr>
        <w:lastRenderedPageBreak/>
        <w:t>розкриттю й розвитку їхніх нахилів, здібностей та обдарувань, стане джерелом руху до нового.</w:t>
      </w:r>
    </w:p>
    <w:p w:rsidR="007D1505" w:rsidRPr="007D1505" w:rsidRDefault="007D1505" w:rsidP="007D1505">
      <w:pPr>
        <w:tabs>
          <w:tab w:val="left" w:pos="1134"/>
        </w:tabs>
        <w:spacing w:after="0"/>
        <w:ind w:firstLine="709"/>
        <w:jc w:val="both"/>
        <w:rPr>
          <w:rFonts w:ascii="Open Sans" w:hAnsi="Open Sans" w:cs="Open Sans"/>
          <w:sz w:val="24"/>
          <w:szCs w:val="24"/>
        </w:rPr>
      </w:pPr>
      <w:r w:rsidRPr="007D1505">
        <w:rPr>
          <w:rFonts w:ascii="Open Sans" w:hAnsi="Open Sans" w:cs="Open Sans"/>
          <w:sz w:val="24"/>
          <w:szCs w:val="24"/>
        </w:rPr>
        <w:t xml:space="preserve">Деякі з науковців Дж. Рейнуотер, Л. П. Хайруляєва визначають </w:t>
      </w:r>
      <w:r w:rsidRPr="007D1505">
        <w:rPr>
          <w:rFonts w:ascii="Open Sans" w:hAnsi="Open Sans" w:cs="Open Sans"/>
          <w:b/>
          <w:i/>
          <w:sz w:val="24"/>
          <w:szCs w:val="24"/>
        </w:rPr>
        <w:t>настанови</w:t>
      </w:r>
      <w:r w:rsidRPr="007D1505">
        <w:rPr>
          <w:rFonts w:ascii="Open Sans" w:hAnsi="Open Sans" w:cs="Open Sans"/>
          <w:sz w:val="24"/>
          <w:szCs w:val="24"/>
        </w:rPr>
        <w:t xml:space="preserve"> для вчителів, які працюють з учнями, які маю</w:t>
      </w:r>
      <w:r>
        <w:rPr>
          <w:rFonts w:ascii="Open Sans" w:hAnsi="Open Sans" w:cs="Open Sans"/>
          <w:sz w:val="24"/>
          <w:szCs w:val="24"/>
        </w:rPr>
        <w:t xml:space="preserve">ть обмежені можливості у здоров'ї </w:t>
      </w:r>
      <w:r w:rsidRPr="007D1505">
        <w:rPr>
          <w:rFonts w:ascii="Open Sans" w:hAnsi="Open Sans" w:cs="Open Sans"/>
          <w:sz w:val="24"/>
          <w:szCs w:val="24"/>
        </w:rPr>
        <w:t xml:space="preserve">: </w:t>
      </w:r>
    </w:p>
    <w:p w:rsidR="007D1505" w:rsidRDefault="007D1505" w:rsidP="007D1505">
      <w:pPr>
        <w:pStyle w:val="a9"/>
        <w:numPr>
          <w:ilvl w:val="0"/>
          <w:numId w:val="27"/>
        </w:numPr>
        <w:tabs>
          <w:tab w:val="left" w:pos="1134"/>
        </w:tabs>
        <w:spacing w:after="0"/>
        <w:ind w:left="0" w:firstLine="709"/>
        <w:jc w:val="both"/>
        <w:rPr>
          <w:rFonts w:ascii="Open Sans" w:hAnsi="Open Sans" w:cs="Open Sans"/>
          <w:sz w:val="24"/>
          <w:szCs w:val="24"/>
        </w:rPr>
      </w:pPr>
      <w:r w:rsidRPr="007D1505">
        <w:rPr>
          <w:rFonts w:ascii="Open Sans" w:hAnsi="Open Sans" w:cs="Open Sans"/>
          <w:sz w:val="24"/>
          <w:szCs w:val="24"/>
        </w:rPr>
        <w:t xml:space="preserve">З чуйністю, турботою ставитися до дітей з обмеженими можливостями здоров’я, показуючи приклад ставлення до таких дітей іншим вихованцям, створювати умови для комфортного перебування у класі. </w:t>
      </w:r>
    </w:p>
    <w:p w:rsidR="007D1505" w:rsidRDefault="007D1505" w:rsidP="007D1505">
      <w:pPr>
        <w:pStyle w:val="a9"/>
        <w:numPr>
          <w:ilvl w:val="0"/>
          <w:numId w:val="27"/>
        </w:numPr>
        <w:tabs>
          <w:tab w:val="left" w:pos="1134"/>
        </w:tabs>
        <w:spacing w:after="0"/>
        <w:ind w:left="0" w:firstLine="709"/>
        <w:jc w:val="both"/>
        <w:rPr>
          <w:rFonts w:ascii="Open Sans" w:hAnsi="Open Sans" w:cs="Open Sans"/>
          <w:sz w:val="24"/>
          <w:szCs w:val="24"/>
        </w:rPr>
      </w:pPr>
      <w:r w:rsidRPr="007D1505">
        <w:rPr>
          <w:rFonts w:ascii="Open Sans" w:hAnsi="Open Sans" w:cs="Open Sans"/>
          <w:sz w:val="24"/>
          <w:szCs w:val="24"/>
        </w:rPr>
        <w:t xml:space="preserve">Планувати та здійснювати індивідуальний підхід до дітей. </w:t>
      </w:r>
    </w:p>
    <w:p w:rsidR="007D1505" w:rsidRPr="007D1505" w:rsidRDefault="007D1505" w:rsidP="007D1505">
      <w:pPr>
        <w:pStyle w:val="a9"/>
        <w:numPr>
          <w:ilvl w:val="0"/>
          <w:numId w:val="27"/>
        </w:numPr>
        <w:tabs>
          <w:tab w:val="left" w:pos="1134"/>
        </w:tabs>
        <w:spacing w:after="0"/>
        <w:ind w:left="0" w:firstLine="709"/>
        <w:jc w:val="both"/>
        <w:rPr>
          <w:rFonts w:ascii="Open Sans" w:hAnsi="Open Sans" w:cs="Open Sans"/>
          <w:sz w:val="24"/>
          <w:szCs w:val="24"/>
        </w:rPr>
      </w:pPr>
      <w:r w:rsidRPr="007D1505">
        <w:rPr>
          <w:rFonts w:ascii="Open Sans" w:hAnsi="Open Sans" w:cs="Open Sans"/>
          <w:sz w:val="24"/>
          <w:szCs w:val="24"/>
        </w:rPr>
        <w:t xml:space="preserve">Залучати дітей з обмеженими можливостями здоров’я до ігор, розвиваючи їх інтерес до спілкування з однолітками та збагачуючи досвід таких дітей. </w:t>
      </w:r>
    </w:p>
    <w:p w:rsidR="007D1505" w:rsidRDefault="007D1505" w:rsidP="00935753">
      <w:pPr>
        <w:tabs>
          <w:tab w:val="left" w:pos="1134"/>
        </w:tabs>
        <w:spacing w:after="0"/>
        <w:ind w:firstLine="709"/>
        <w:jc w:val="both"/>
        <w:rPr>
          <w:rFonts w:ascii="Open Sans" w:hAnsi="Open Sans" w:cs="Open Sans"/>
          <w:sz w:val="24"/>
          <w:szCs w:val="24"/>
        </w:rPr>
      </w:pPr>
    </w:p>
    <w:p w:rsidR="007D1505" w:rsidRDefault="007D1505" w:rsidP="00935753">
      <w:pPr>
        <w:tabs>
          <w:tab w:val="left" w:pos="1134"/>
        </w:tabs>
        <w:spacing w:after="0"/>
        <w:ind w:firstLine="709"/>
        <w:jc w:val="both"/>
        <w:rPr>
          <w:rFonts w:ascii="Open Sans" w:hAnsi="Open Sans" w:cs="Open Sans"/>
          <w:sz w:val="24"/>
          <w:szCs w:val="24"/>
        </w:rPr>
      </w:pPr>
      <w:r w:rsidRPr="007D1505">
        <w:rPr>
          <w:rFonts w:ascii="Open Sans" w:hAnsi="Open Sans" w:cs="Open Sans"/>
          <w:sz w:val="24"/>
          <w:szCs w:val="24"/>
        </w:rPr>
        <w:t xml:space="preserve">Як бачимо, включення дитини з особливостями розвитку до учнівського колективу вимагає від учителя володіння спеціальними педагогічними знаннями, здатності індивідуалізувати процес навчання, адаптацію навчального матеріалу до можливостей учня, створення індивідуальних планів реалізації освітньої програми, застосування прийомів підтримки та дитячої співпраці, залучення батьків у навчально-виховний процес. Тобто йдеться про надзвичайно високу професійну майстерність – педагогічну гнучкість, здатність бачити потенціал учня, слідувати за ним, одночасно тримаючи межі навчального процесу. </w:t>
      </w:r>
    </w:p>
    <w:p w:rsidR="00106EA5" w:rsidRDefault="007D1505" w:rsidP="00935753">
      <w:pPr>
        <w:tabs>
          <w:tab w:val="left" w:pos="1134"/>
        </w:tabs>
        <w:spacing w:after="0"/>
        <w:ind w:firstLine="709"/>
        <w:jc w:val="both"/>
        <w:rPr>
          <w:rFonts w:ascii="Open Sans" w:hAnsi="Open Sans" w:cs="Open Sans"/>
          <w:sz w:val="24"/>
          <w:szCs w:val="24"/>
        </w:rPr>
      </w:pPr>
      <w:r w:rsidRPr="007D1505">
        <w:rPr>
          <w:rFonts w:ascii="Open Sans" w:hAnsi="Open Sans" w:cs="Open Sans"/>
          <w:sz w:val="24"/>
          <w:szCs w:val="24"/>
        </w:rPr>
        <w:t xml:space="preserve">Ці професійні вміння вчителя загальноосвітньої школи вочевидь потребують підтримки фахівців супроводу, місія котрих полягає не тільки в забезпеченні якості інклюзивного процесу, але й у роботі з можливим професійним згоранням педагога. </w:t>
      </w:r>
      <w:r>
        <w:rPr>
          <w:rFonts w:ascii="Open Sans" w:hAnsi="Open Sans" w:cs="Open Sans"/>
          <w:sz w:val="24"/>
          <w:szCs w:val="24"/>
        </w:rPr>
        <w:t>Е</w:t>
      </w:r>
      <w:r w:rsidRPr="007D1505">
        <w:rPr>
          <w:rFonts w:ascii="Open Sans" w:hAnsi="Open Sans" w:cs="Open Sans"/>
          <w:sz w:val="24"/>
          <w:szCs w:val="24"/>
        </w:rPr>
        <w:t>фективним методом профілактики цього явища є широко розповсюджені в зарубіжній практиц</w:t>
      </w:r>
      <w:r>
        <w:rPr>
          <w:rFonts w:ascii="Open Sans" w:hAnsi="Open Sans" w:cs="Open Sans"/>
          <w:sz w:val="24"/>
          <w:szCs w:val="24"/>
        </w:rPr>
        <w:t>і так звані балінтовські групи. П</w:t>
      </w:r>
      <w:r w:rsidRPr="007D1505">
        <w:rPr>
          <w:rFonts w:ascii="Open Sans" w:hAnsi="Open Sans" w:cs="Open Sans"/>
          <w:sz w:val="24"/>
          <w:szCs w:val="24"/>
        </w:rPr>
        <w:t xml:space="preserve">одібна практика дозволяє ефективно </w:t>
      </w:r>
      <w:r>
        <w:rPr>
          <w:rFonts w:ascii="Open Sans" w:hAnsi="Open Sans" w:cs="Open Sans"/>
          <w:sz w:val="24"/>
          <w:szCs w:val="24"/>
        </w:rPr>
        <w:t>долати</w:t>
      </w:r>
      <w:r w:rsidRPr="007D1505">
        <w:rPr>
          <w:rFonts w:ascii="Open Sans" w:hAnsi="Open Sans" w:cs="Open Sans"/>
          <w:sz w:val="24"/>
          <w:szCs w:val="24"/>
        </w:rPr>
        <w:t xml:space="preserve"> професійний стрес шляхом обговорення в колективі актуальних труднощів, емоційної взаємопідтримки колег і знаходження за допомогою спеціалістів оптимальних шляхів розв’язання певної психолого-педагогічної або комунікативної проблеми. </w:t>
      </w:r>
    </w:p>
    <w:p w:rsidR="000116AD" w:rsidRDefault="000116AD" w:rsidP="00935753">
      <w:pPr>
        <w:tabs>
          <w:tab w:val="left" w:pos="1134"/>
        </w:tabs>
        <w:spacing w:after="0"/>
        <w:ind w:firstLine="709"/>
        <w:jc w:val="both"/>
        <w:rPr>
          <w:rFonts w:ascii="Open Sans" w:hAnsi="Open Sans" w:cs="Open Sans"/>
          <w:sz w:val="24"/>
          <w:szCs w:val="24"/>
        </w:rPr>
      </w:pPr>
    </w:p>
    <w:p w:rsidR="007D1505" w:rsidRPr="007D1505" w:rsidRDefault="007D1505" w:rsidP="007D1505">
      <w:pPr>
        <w:tabs>
          <w:tab w:val="left" w:pos="1134"/>
        </w:tabs>
        <w:spacing w:after="0"/>
        <w:ind w:firstLine="709"/>
        <w:jc w:val="center"/>
        <w:rPr>
          <w:rFonts w:ascii="Open Sans" w:hAnsi="Open Sans" w:cs="Open Sans"/>
          <w:b/>
          <w:sz w:val="28"/>
          <w:szCs w:val="28"/>
        </w:rPr>
      </w:pPr>
      <w:r w:rsidRPr="007D1505">
        <w:rPr>
          <w:rFonts w:ascii="Open Sans" w:hAnsi="Open Sans" w:cs="Open Sans"/>
          <w:b/>
          <w:sz w:val="28"/>
          <w:szCs w:val="28"/>
        </w:rPr>
        <w:t>2.2.   Робота асистента вчителя в інклюзивній освіті</w:t>
      </w:r>
    </w:p>
    <w:p w:rsidR="000116AD" w:rsidRDefault="000116AD" w:rsidP="00935753">
      <w:pPr>
        <w:tabs>
          <w:tab w:val="left" w:pos="1134"/>
        </w:tabs>
        <w:spacing w:after="0"/>
        <w:ind w:firstLine="709"/>
        <w:jc w:val="both"/>
        <w:rPr>
          <w:rFonts w:ascii="Open Sans" w:hAnsi="Open Sans" w:cs="Open Sans"/>
          <w:sz w:val="24"/>
          <w:szCs w:val="24"/>
        </w:rPr>
      </w:pPr>
    </w:p>
    <w:p w:rsidR="007D1505" w:rsidRDefault="00C21540" w:rsidP="00C21540">
      <w:pPr>
        <w:tabs>
          <w:tab w:val="left" w:pos="1134"/>
        </w:tabs>
        <w:spacing w:after="0"/>
        <w:ind w:firstLine="709"/>
        <w:jc w:val="both"/>
        <w:rPr>
          <w:rFonts w:ascii="Open Sans" w:hAnsi="Open Sans" w:cs="Open Sans"/>
          <w:sz w:val="24"/>
          <w:szCs w:val="24"/>
        </w:rPr>
      </w:pPr>
      <w:r w:rsidRPr="00C21540">
        <w:rPr>
          <w:rFonts w:ascii="Open Sans" w:hAnsi="Open Sans" w:cs="Open Sans"/>
          <w:sz w:val="24"/>
          <w:szCs w:val="24"/>
        </w:rPr>
        <w:t>Однією з найважливіших пере</w:t>
      </w:r>
      <w:r>
        <w:rPr>
          <w:rFonts w:ascii="Open Sans" w:hAnsi="Open Sans" w:cs="Open Sans"/>
          <w:sz w:val="24"/>
          <w:szCs w:val="24"/>
        </w:rPr>
        <w:t>думов успішного розвитку є ство</w:t>
      </w:r>
      <w:r w:rsidRPr="00C21540">
        <w:rPr>
          <w:rFonts w:ascii="Open Sans" w:hAnsi="Open Sans" w:cs="Open Sans"/>
          <w:sz w:val="24"/>
          <w:szCs w:val="24"/>
        </w:rPr>
        <w:t>рення сприятливих, комфортних умов для дитини з особливими</w:t>
      </w:r>
      <w:r>
        <w:rPr>
          <w:rFonts w:ascii="Open Sans" w:hAnsi="Open Sans" w:cs="Open Sans"/>
          <w:sz w:val="24"/>
          <w:szCs w:val="24"/>
        </w:rPr>
        <w:t xml:space="preserve"> </w:t>
      </w:r>
      <w:r w:rsidRPr="00C21540">
        <w:rPr>
          <w:rFonts w:ascii="Open Sans" w:hAnsi="Open Sans" w:cs="Open Sans"/>
          <w:sz w:val="24"/>
          <w:szCs w:val="24"/>
        </w:rPr>
        <w:t xml:space="preserve">освітніми потребами. </w:t>
      </w:r>
      <w:r w:rsidRPr="00C21540">
        <w:rPr>
          <w:rFonts w:ascii="Open Sans" w:hAnsi="Open Sans" w:cs="Open Sans"/>
          <w:b/>
          <w:i/>
          <w:sz w:val="24"/>
          <w:szCs w:val="24"/>
        </w:rPr>
        <w:t>Мета роботи асистента</w:t>
      </w:r>
      <w:r>
        <w:rPr>
          <w:rFonts w:ascii="Open Sans" w:hAnsi="Open Sans" w:cs="Open Sans"/>
          <w:sz w:val="24"/>
          <w:szCs w:val="24"/>
        </w:rPr>
        <w:t xml:space="preserve"> педагога полягає в ор</w:t>
      </w:r>
      <w:r w:rsidRPr="00C21540">
        <w:rPr>
          <w:rFonts w:ascii="Open Sans" w:hAnsi="Open Sans" w:cs="Open Sans"/>
          <w:sz w:val="24"/>
          <w:szCs w:val="24"/>
        </w:rPr>
        <w:t xml:space="preserve">ганізації умов для успішного </w:t>
      </w:r>
      <w:r w:rsidRPr="00C21540">
        <w:rPr>
          <w:rFonts w:ascii="Open Sans" w:hAnsi="Open Sans" w:cs="Open Sans"/>
          <w:sz w:val="24"/>
          <w:szCs w:val="24"/>
        </w:rPr>
        <w:lastRenderedPageBreak/>
        <w:t>включення дитини з особливостями</w:t>
      </w:r>
      <w:r>
        <w:rPr>
          <w:rFonts w:ascii="Open Sans" w:hAnsi="Open Sans" w:cs="Open Sans"/>
          <w:sz w:val="24"/>
          <w:szCs w:val="24"/>
        </w:rPr>
        <w:t xml:space="preserve"> </w:t>
      </w:r>
      <w:r w:rsidRPr="00C21540">
        <w:rPr>
          <w:rFonts w:ascii="Open Sans" w:hAnsi="Open Sans" w:cs="Open Sans"/>
          <w:sz w:val="24"/>
          <w:szCs w:val="24"/>
        </w:rPr>
        <w:t xml:space="preserve">розвитку в середовище школи. </w:t>
      </w:r>
      <w:r w:rsidRPr="00C21540">
        <w:rPr>
          <w:rFonts w:ascii="Open Sans" w:hAnsi="Open Sans" w:cs="Open Sans"/>
          <w:b/>
          <w:i/>
          <w:sz w:val="24"/>
          <w:szCs w:val="24"/>
        </w:rPr>
        <w:t>Асистент вчителя</w:t>
      </w:r>
      <w:r w:rsidRPr="00C21540">
        <w:rPr>
          <w:rFonts w:ascii="Open Sans" w:hAnsi="Open Sans" w:cs="Open Sans"/>
          <w:sz w:val="24"/>
          <w:szCs w:val="24"/>
        </w:rPr>
        <w:t xml:space="preserve"> — це посередник</w:t>
      </w:r>
      <w:r>
        <w:rPr>
          <w:rFonts w:ascii="Open Sans" w:hAnsi="Open Sans" w:cs="Open Sans"/>
          <w:sz w:val="24"/>
          <w:szCs w:val="24"/>
        </w:rPr>
        <w:t xml:space="preserve"> </w:t>
      </w:r>
      <w:r w:rsidRPr="00C21540">
        <w:rPr>
          <w:rFonts w:ascii="Open Sans" w:hAnsi="Open Sans" w:cs="Open Sans"/>
          <w:sz w:val="24"/>
          <w:szCs w:val="24"/>
        </w:rPr>
        <w:t>між дитиною з особливостями ро</w:t>
      </w:r>
      <w:r>
        <w:rPr>
          <w:rFonts w:ascii="Open Sans" w:hAnsi="Open Sans" w:cs="Open Sans"/>
          <w:sz w:val="24"/>
          <w:szCs w:val="24"/>
        </w:rPr>
        <w:t>звитку та іншими дітьми і дорос</w:t>
      </w:r>
      <w:r w:rsidRPr="00C21540">
        <w:rPr>
          <w:rFonts w:ascii="Open Sans" w:hAnsi="Open Sans" w:cs="Open Sans"/>
          <w:sz w:val="24"/>
          <w:szCs w:val="24"/>
        </w:rPr>
        <w:t>лими в шкільному середовищі. Для того, щоб умови знаходження</w:t>
      </w:r>
      <w:r>
        <w:rPr>
          <w:rFonts w:ascii="Open Sans" w:hAnsi="Open Sans" w:cs="Open Sans"/>
          <w:sz w:val="24"/>
          <w:szCs w:val="24"/>
        </w:rPr>
        <w:t xml:space="preserve"> </w:t>
      </w:r>
      <w:r w:rsidRPr="00C21540">
        <w:rPr>
          <w:rFonts w:ascii="Open Sans" w:hAnsi="Open Sans" w:cs="Open Sans"/>
          <w:sz w:val="24"/>
          <w:szCs w:val="24"/>
        </w:rPr>
        <w:t>дитини в школі були по-справжньому комфортні та мотивували її</w:t>
      </w:r>
      <w:r>
        <w:rPr>
          <w:rFonts w:ascii="Open Sans" w:hAnsi="Open Sans" w:cs="Open Sans"/>
          <w:sz w:val="24"/>
          <w:szCs w:val="24"/>
        </w:rPr>
        <w:t xml:space="preserve"> </w:t>
      </w:r>
      <w:r w:rsidRPr="00C21540">
        <w:rPr>
          <w:rFonts w:ascii="Open Sans" w:hAnsi="Open Sans" w:cs="Open Sans"/>
          <w:sz w:val="24"/>
          <w:szCs w:val="24"/>
        </w:rPr>
        <w:t>на розвиток, робота асистента педаго</w:t>
      </w:r>
      <w:r>
        <w:rPr>
          <w:rFonts w:ascii="Open Sans" w:hAnsi="Open Sans" w:cs="Open Sans"/>
          <w:sz w:val="24"/>
          <w:szCs w:val="24"/>
        </w:rPr>
        <w:t>га (як і будь-якого іншого доро</w:t>
      </w:r>
      <w:r w:rsidRPr="00C21540">
        <w:rPr>
          <w:rFonts w:ascii="Open Sans" w:hAnsi="Open Sans" w:cs="Open Sans"/>
          <w:sz w:val="24"/>
          <w:szCs w:val="24"/>
        </w:rPr>
        <w:t>слого, який працює з дитиною з особливими освітніми потребами)</w:t>
      </w:r>
      <w:r>
        <w:rPr>
          <w:rFonts w:ascii="Open Sans" w:hAnsi="Open Sans" w:cs="Open Sans"/>
          <w:sz w:val="24"/>
          <w:szCs w:val="24"/>
        </w:rPr>
        <w:t xml:space="preserve"> </w:t>
      </w:r>
      <w:r w:rsidRPr="00C21540">
        <w:rPr>
          <w:rFonts w:ascii="Open Sans" w:hAnsi="Open Sans" w:cs="Open Sans"/>
          <w:sz w:val="24"/>
          <w:szCs w:val="24"/>
        </w:rPr>
        <w:t>повинна ґрунтуватися на наступн</w:t>
      </w:r>
      <w:r>
        <w:rPr>
          <w:rFonts w:ascii="Open Sans" w:hAnsi="Open Sans" w:cs="Open Sans"/>
          <w:sz w:val="24"/>
          <w:szCs w:val="24"/>
        </w:rPr>
        <w:t>их переконаннях: віра в можливо</w:t>
      </w:r>
      <w:r w:rsidRPr="00C21540">
        <w:rPr>
          <w:rFonts w:ascii="Open Sans" w:hAnsi="Open Sans" w:cs="Open Sans"/>
          <w:sz w:val="24"/>
          <w:szCs w:val="24"/>
        </w:rPr>
        <w:t>сті дитину, щирий інтерес до її особистості, прийняття її ос</w:t>
      </w:r>
      <w:r>
        <w:rPr>
          <w:rFonts w:ascii="Open Sans" w:hAnsi="Open Sans" w:cs="Open Sans"/>
          <w:sz w:val="24"/>
          <w:szCs w:val="24"/>
        </w:rPr>
        <w:t>обливос</w:t>
      </w:r>
      <w:r w:rsidRPr="00C21540">
        <w:rPr>
          <w:rFonts w:ascii="Open Sans" w:hAnsi="Open Sans" w:cs="Open Sans"/>
          <w:sz w:val="24"/>
          <w:szCs w:val="24"/>
        </w:rPr>
        <w:t>тей, доброзичливість, терпіння, послідовність.</w:t>
      </w:r>
    </w:p>
    <w:p w:rsidR="00C21540" w:rsidRPr="00C21540" w:rsidRDefault="00C21540" w:rsidP="00C21540">
      <w:pPr>
        <w:tabs>
          <w:tab w:val="left" w:pos="1134"/>
        </w:tabs>
        <w:spacing w:after="0"/>
        <w:ind w:firstLine="709"/>
        <w:jc w:val="both"/>
        <w:rPr>
          <w:rFonts w:ascii="Open Sans" w:hAnsi="Open Sans" w:cs="Open Sans"/>
          <w:sz w:val="24"/>
          <w:szCs w:val="24"/>
        </w:rPr>
      </w:pPr>
      <w:r w:rsidRPr="00C21540">
        <w:rPr>
          <w:rFonts w:ascii="Open Sans" w:hAnsi="Open Sans" w:cs="Open Sans"/>
          <w:sz w:val="24"/>
          <w:szCs w:val="24"/>
        </w:rPr>
        <w:t>Досягнення означеної мети можливе при розв’язанні наступних</w:t>
      </w:r>
      <w:r>
        <w:rPr>
          <w:rFonts w:ascii="Open Sans" w:hAnsi="Open Sans" w:cs="Open Sans"/>
          <w:sz w:val="24"/>
          <w:szCs w:val="24"/>
        </w:rPr>
        <w:t xml:space="preserve"> </w:t>
      </w:r>
      <w:r w:rsidRPr="00702B32">
        <w:rPr>
          <w:rFonts w:ascii="Open Sans" w:hAnsi="Open Sans" w:cs="Open Sans"/>
          <w:b/>
          <w:i/>
          <w:sz w:val="24"/>
          <w:szCs w:val="24"/>
        </w:rPr>
        <w:t>завдань</w:t>
      </w:r>
      <w:r w:rsidRPr="00C21540">
        <w:rPr>
          <w:rFonts w:ascii="Open Sans" w:hAnsi="Open Sans" w:cs="Open Sans"/>
          <w:sz w:val="24"/>
          <w:szCs w:val="24"/>
        </w:rPr>
        <w:t>:</w:t>
      </w:r>
    </w:p>
    <w:p w:rsidR="00C21540" w:rsidRPr="00C21540" w:rsidRDefault="00C21540" w:rsidP="00C21540">
      <w:pPr>
        <w:pStyle w:val="a9"/>
        <w:numPr>
          <w:ilvl w:val="0"/>
          <w:numId w:val="28"/>
        </w:numPr>
        <w:tabs>
          <w:tab w:val="left" w:pos="1134"/>
        </w:tabs>
        <w:spacing w:after="0"/>
        <w:ind w:left="0" w:firstLine="698"/>
        <w:jc w:val="both"/>
        <w:rPr>
          <w:rFonts w:ascii="Open Sans" w:hAnsi="Open Sans" w:cs="Open Sans"/>
          <w:sz w:val="24"/>
          <w:szCs w:val="24"/>
        </w:rPr>
      </w:pPr>
      <w:r w:rsidRPr="00C21540">
        <w:rPr>
          <w:rFonts w:ascii="Open Sans" w:hAnsi="Open Sans" w:cs="Open Sans"/>
          <w:sz w:val="24"/>
          <w:szCs w:val="24"/>
        </w:rPr>
        <w:t>Створення умов для успішного навчання дитини.</w:t>
      </w:r>
    </w:p>
    <w:p w:rsidR="00C21540" w:rsidRPr="00C21540" w:rsidRDefault="00C21540" w:rsidP="00C21540">
      <w:pPr>
        <w:pStyle w:val="a9"/>
        <w:numPr>
          <w:ilvl w:val="0"/>
          <w:numId w:val="28"/>
        </w:numPr>
        <w:tabs>
          <w:tab w:val="left" w:pos="1134"/>
        </w:tabs>
        <w:spacing w:after="0"/>
        <w:ind w:left="0" w:firstLine="698"/>
        <w:jc w:val="both"/>
        <w:rPr>
          <w:rFonts w:ascii="Open Sans" w:hAnsi="Open Sans" w:cs="Open Sans"/>
          <w:sz w:val="24"/>
          <w:szCs w:val="24"/>
        </w:rPr>
      </w:pPr>
      <w:r w:rsidRPr="00C21540">
        <w:rPr>
          <w:rFonts w:ascii="Open Sans" w:hAnsi="Open Sans" w:cs="Open Sans"/>
          <w:sz w:val="24"/>
          <w:szCs w:val="24"/>
        </w:rPr>
        <w:t>Створення умов для успішної соціалізації дитини.</w:t>
      </w:r>
    </w:p>
    <w:p w:rsidR="000116AD" w:rsidRPr="00C21540" w:rsidRDefault="00C21540" w:rsidP="00C21540">
      <w:pPr>
        <w:pStyle w:val="a9"/>
        <w:numPr>
          <w:ilvl w:val="0"/>
          <w:numId w:val="28"/>
        </w:numPr>
        <w:tabs>
          <w:tab w:val="left" w:pos="1134"/>
        </w:tabs>
        <w:spacing w:after="0"/>
        <w:ind w:left="0" w:firstLine="698"/>
        <w:jc w:val="both"/>
        <w:rPr>
          <w:rFonts w:ascii="Open Sans" w:hAnsi="Open Sans" w:cs="Open Sans"/>
          <w:sz w:val="24"/>
          <w:szCs w:val="24"/>
        </w:rPr>
      </w:pPr>
      <w:r w:rsidRPr="00C21540">
        <w:rPr>
          <w:rFonts w:ascii="Open Sans" w:hAnsi="Open Sans" w:cs="Open Sans"/>
          <w:sz w:val="24"/>
          <w:szCs w:val="24"/>
        </w:rPr>
        <w:t>Максимальне розкриття потенціалу її особистості</w:t>
      </w:r>
      <w:r w:rsidRPr="00C21540">
        <w:rPr>
          <w:rFonts w:ascii="Open Sans" w:hAnsi="Open Sans" w:cs="Open Sans"/>
          <w:i/>
          <w:iCs/>
          <w:sz w:val="24"/>
          <w:szCs w:val="24"/>
        </w:rPr>
        <w:t>.</w:t>
      </w:r>
    </w:p>
    <w:p w:rsidR="00702B32" w:rsidRDefault="00C21540" w:rsidP="00702B32">
      <w:pPr>
        <w:tabs>
          <w:tab w:val="left" w:pos="1134"/>
        </w:tabs>
        <w:spacing w:after="0"/>
        <w:ind w:firstLine="709"/>
        <w:jc w:val="both"/>
        <w:rPr>
          <w:rFonts w:ascii="Open Sans" w:hAnsi="Open Sans" w:cs="Open Sans"/>
          <w:sz w:val="24"/>
          <w:szCs w:val="24"/>
        </w:rPr>
      </w:pPr>
      <w:r w:rsidRPr="00C21540">
        <w:rPr>
          <w:rFonts w:ascii="Open Sans" w:hAnsi="Open Sans" w:cs="Open Sans"/>
          <w:sz w:val="24"/>
          <w:szCs w:val="24"/>
        </w:rPr>
        <w:t xml:space="preserve">Перераховані завдання можна вирішити наступними </w:t>
      </w:r>
      <w:r w:rsidRPr="00702B32">
        <w:rPr>
          <w:rFonts w:ascii="Open Sans" w:hAnsi="Open Sans" w:cs="Open Sans"/>
          <w:b/>
          <w:i/>
          <w:sz w:val="24"/>
          <w:szCs w:val="24"/>
        </w:rPr>
        <w:t>засобами</w:t>
      </w:r>
      <w:r w:rsidRPr="00C21540">
        <w:rPr>
          <w:rFonts w:ascii="Open Sans" w:hAnsi="Open Sans" w:cs="Open Sans"/>
          <w:sz w:val="24"/>
          <w:szCs w:val="24"/>
        </w:rPr>
        <w:t>:</w:t>
      </w:r>
    </w:p>
    <w:p w:rsidR="00702B32" w:rsidRPr="00702B32" w:rsidRDefault="00C21540" w:rsidP="00702B32">
      <w:pPr>
        <w:pStyle w:val="a9"/>
        <w:numPr>
          <w:ilvl w:val="0"/>
          <w:numId w:val="34"/>
        </w:numPr>
        <w:tabs>
          <w:tab w:val="left" w:pos="1134"/>
        </w:tabs>
        <w:spacing w:after="0"/>
        <w:ind w:left="0" w:firstLine="698"/>
        <w:jc w:val="both"/>
        <w:rPr>
          <w:rFonts w:ascii="Open Sans" w:hAnsi="Open Sans" w:cs="Open Sans"/>
          <w:sz w:val="24"/>
          <w:szCs w:val="24"/>
        </w:rPr>
      </w:pPr>
      <w:r w:rsidRPr="00702B32">
        <w:rPr>
          <w:rFonts w:ascii="Open Sans" w:hAnsi="Open Sans" w:cs="Open Sans"/>
          <w:sz w:val="24"/>
          <w:szCs w:val="24"/>
        </w:rPr>
        <w:t>Організація й адаптація життєвого простору: робочого місця,</w:t>
      </w:r>
      <w:r w:rsidR="00702B32" w:rsidRPr="00702B32">
        <w:rPr>
          <w:rFonts w:ascii="Open Sans" w:hAnsi="Open Sans" w:cs="Open Sans"/>
          <w:sz w:val="24"/>
          <w:szCs w:val="24"/>
        </w:rPr>
        <w:t xml:space="preserve"> </w:t>
      </w:r>
      <w:r w:rsidRPr="00702B32">
        <w:rPr>
          <w:rFonts w:ascii="Open Sans" w:hAnsi="Open Sans" w:cs="Open Sans"/>
          <w:sz w:val="24"/>
          <w:szCs w:val="24"/>
        </w:rPr>
        <w:t>місця відпочинку та інших місць, де буває дитина.</w:t>
      </w:r>
    </w:p>
    <w:p w:rsidR="00C21540" w:rsidRPr="00702B32" w:rsidRDefault="00C21540" w:rsidP="00702B32">
      <w:pPr>
        <w:pStyle w:val="a9"/>
        <w:numPr>
          <w:ilvl w:val="0"/>
          <w:numId w:val="34"/>
        </w:numPr>
        <w:tabs>
          <w:tab w:val="left" w:pos="1134"/>
        </w:tabs>
        <w:spacing w:after="0"/>
        <w:ind w:left="0" w:firstLine="698"/>
        <w:jc w:val="both"/>
        <w:rPr>
          <w:rFonts w:ascii="Open Sans" w:hAnsi="Open Sans" w:cs="Open Sans"/>
          <w:sz w:val="24"/>
          <w:szCs w:val="24"/>
        </w:rPr>
      </w:pPr>
      <w:r w:rsidRPr="00702B32">
        <w:rPr>
          <w:rFonts w:ascii="Open Sans" w:hAnsi="Open Sans" w:cs="Open Sans"/>
          <w:sz w:val="24"/>
          <w:szCs w:val="24"/>
        </w:rPr>
        <w:t>Розуміння асистентом вчителя і вчителем зон найближчого</w:t>
      </w:r>
      <w:r w:rsidR="00702B32" w:rsidRPr="00702B32">
        <w:rPr>
          <w:rFonts w:ascii="Open Sans" w:hAnsi="Open Sans" w:cs="Open Sans"/>
          <w:sz w:val="24"/>
          <w:szCs w:val="24"/>
        </w:rPr>
        <w:t xml:space="preserve"> </w:t>
      </w:r>
      <w:r w:rsidRPr="00702B32">
        <w:rPr>
          <w:rFonts w:ascii="Open Sans" w:hAnsi="Open Sans" w:cs="Open Sans"/>
          <w:sz w:val="24"/>
          <w:szCs w:val="24"/>
        </w:rPr>
        <w:t>розвитку учня з особливими освітніми потребами, опора на його</w:t>
      </w:r>
      <w:r w:rsidR="00702B32" w:rsidRPr="00702B32">
        <w:rPr>
          <w:rFonts w:ascii="Open Sans" w:hAnsi="Open Sans" w:cs="Open Sans"/>
          <w:sz w:val="24"/>
          <w:szCs w:val="24"/>
        </w:rPr>
        <w:t xml:space="preserve"> </w:t>
      </w:r>
      <w:r w:rsidRPr="00702B32">
        <w:rPr>
          <w:rFonts w:ascii="Open Sans" w:hAnsi="Open Sans" w:cs="Open Sans"/>
          <w:sz w:val="24"/>
          <w:szCs w:val="24"/>
        </w:rPr>
        <w:t>внутрішні, приховані ресурси, дозування навантаження, адаптація</w:t>
      </w:r>
      <w:r w:rsidR="00702B32" w:rsidRPr="00702B32">
        <w:rPr>
          <w:rFonts w:ascii="Open Sans" w:hAnsi="Open Sans" w:cs="Open Sans"/>
          <w:sz w:val="24"/>
          <w:szCs w:val="24"/>
        </w:rPr>
        <w:t xml:space="preserve"> </w:t>
      </w:r>
      <w:r w:rsidRPr="00702B32">
        <w:rPr>
          <w:rFonts w:ascii="Open Sans" w:hAnsi="Open Sans" w:cs="Open Sans"/>
          <w:sz w:val="24"/>
          <w:szCs w:val="24"/>
        </w:rPr>
        <w:t>навчального матеріалу, адаптація навчальних посібників.</w:t>
      </w:r>
    </w:p>
    <w:p w:rsidR="00702B32" w:rsidRDefault="00702B32" w:rsidP="00702B32">
      <w:pPr>
        <w:tabs>
          <w:tab w:val="left" w:pos="1134"/>
        </w:tabs>
        <w:spacing w:after="0"/>
        <w:ind w:firstLine="709"/>
        <w:jc w:val="both"/>
        <w:rPr>
          <w:rFonts w:ascii="Open Sans" w:hAnsi="Open Sans" w:cs="Open Sans"/>
          <w:sz w:val="24"/>
          <w:szCs w:val="24"/>
        </w:rPr>
      </w:pPr>
    </w:p>
    <w:p w:rsidR="00702B32" w:rsidRDefault="00702B32" w:rsidP="00702B32">
      <w:pPr>
        <w:tabs>
          <w:tab w:val="left" w:pos="1134"/>
        </w:tabs>
        <w:spacing w:after="0"/>
        <w:ind w:firstLine="709"/>
        <w:jc w:val="both"/>
        <w:rPr>
          <w:rFonts w:ascii="Open Sans" w:hAnsi="Open Sans" w:cs="Open Sans"/>
          <w:sz w:val="24"/>
          <w:szCs w:val="24"/>
        </w:rPr>
      </w:pPr>
      <w:r w:rsidRPr="00702B32">
        <w:rPr>
          <w:rFonts w:ascii="Open Sans" w:hAnsi="Open Sans" w:cs="Open Sans"/>
          <w:sz w:val="24"/>
          <w:szCs w:val="24"/>
        </w:rPr>
        <w:t>Більш конкретні завдання роботи асистента вчителя обумовлені</w:t>
      </w:r>
      <w:r>
        <w:rPr>
          <w:rFonts w:ascii="Open Sans" w:hAnsi="Open Sans" w:cs="Open Sans"/>
          <w:sz w:val="24"/>
          <w:szCs w:val="24"/>
        </w:rPr>
        <w:t xml:space="preserve"> </w:t>
      </w:r>
      <w:r w:rsidRPr="00702B32">
        <w:rPr>
          <w:rFonts w:ascii="Open Sans" w:hAnsi="Open Sans" w:cs="Open Sans"/>
          <w:sz w:val="24"/>
          <w:szCs w:val="24"/>
        </w:rPr>
        <w:t>можливостями й особистими яко</w:t>
      </w:r>
      <w:r>
        <w:rPr>
          <w:rFonts w:ascii="Open Sans" w:hAnsi="Open Sans" w:cs="Open Sans"/>
          <w:sz w:val="24"/>
          <w:szCs w:val="24"/>
        </w:rPr>
        <w:t>стями дитини. У кожному конкрет</w:t>
      </w:r>
      <w:r w:rsidRPr="00702B32">
        <w:rPr>
          <w:rFonts w:ascii="Open Sans" w:hAnsi="Open Sans" w:cs="Open Sans"/>
          <w:sz w:val="24"/>
          <w:szCs w:val="24"/>
        </w:rPr>
        <w:t>ному випадку умови, необхідні для</w:t>
      </w:r>
      <w:r>
        <w:rPr>
          <w:rFonts w:ascii="Open Sans" w:hAnsi="Open Sans" w:cs="Open Sans"/>
          <w:sz w:val="24"/>
          <w:szCs w:val="24"/>
        </w:rPr>
        <w:t xml:space="preserve"> успішного навчання дітей з осо</w:t>
      </w:r>
      <w:r w:rsidRPr="00702B32">
        <w:rPr>
          <w:rFonts w:ascii="Open Sans" w:hAnsi="Open Sans" w:cs="Open Sans"/>
          <w:sz w:val="24"/>
          <w:szCs w:val="24"/>
        </w:rPr>
        <w:t>бливими освітніми потребами, будуть різними. Адже кожна дитина</w:t>
      </w:r>
      <w:r>
        <w:rPr>
          <w:rFonts w:ascii="Open Sans" w:hAnsi="Open Sans" w:cs="Open Sans"/>
          <w:sz w:val="24"/>
          <w:szCs w:val="24"/>
        </w:rPr>
        <w:t xml:space="preserve"> </w:t>
      </w:r>
      <w:r w:rsidRPr="00702B32">
        <w:rPr>
          <w:rFonts w:ascii="Open Sans" w:hAnsi="Open Sans" w:cs="Open Sans"/>
          <w:sz w:val="24"/>
          <w:szCs w:val="24"/>
        </w:rPr>
        <w:t>є унікальною.</w:t>
      </w:r>
    </w:p>
    <w:p w:rsidR="00702B32" w:rsidRPr="00702B32" w:rsidRDefault="00702B32" w:rsidP="00702B32">
      <w:pPr>
        <w:tabs>
          <w:tab w:val="left" w:pos="1134"/>
        </w:tabs>
        <w:spacing w:after="0"/>
        <w:ind w:firstLine="709"/>
        <w:jc w:val="both"/>
        <w:rPr>
          <w:rFonts w:ascii="Open Sans" w:hAnsi="Open Sans" w:cs="Open Sans"/>
          <w:sz w:val="24"/>
          <w:szCs w:val="24"/>
        </w:rPr>
      </w:pPr>
      <w:r w:rsidRPr="00702B32">
        <w:rPr>
          <w:rFonts w:ascii="Open Sans" w:hAnsi="Open Sans" w:cs="Open Sans"/>
          <w:sz w:val="24"/>
          <w:szCs w:val="24"/>
        </w:rPr>
        <w:t>Шкільне середовище, у якому перебуває учень, також має свої</w:t>
      </w:r>
      <w:r>
        <w:rPr>
          <w:rFonts w:ascii="Open Sans" w:hAnsi="Open Sans" w:cs="Open Sans"/>
          <w:sz w:val="24"/>
          <w:szCs w:val="24"/>
        </w:rPr>
        <w:t xml:space="preserve"> </w:t>
      </w:r>
      <w:r w:rsidRPr="00702B32">
        <w:rPr>
          <w:rFonts w:ascii="Open Sans" w:hAnsi="Open Sans" w:cs="Open Sans"/>
          <w:sz w:val="24"/>
          <w:szCs w:val="24"/>
        </w:rPr>
        <w:t xml:space="preserve">особливості. Тому формулювання </w:t>
      </w:r>
      <w:r>
        <w:rPr>
          <w:rFonts w:ascii="Open Sans" w:hAnsi="Open Sans" w:cs="Open Sans"/>
          <w:sz w:val="24"/>
          <w:szCs w:val="24"/>
        </w:rPr>
        <w:t>індивідуальних завдань для асис</w:t>
      </w:r>
      <w:r w:rsidRPr="00702B32">
        <w:rPr>
          <w:rFonts w:ascii="Open Sans" w:hAnsi="Open Sans" w:cs="Open Sans"/>
          <w:sz w:val="24"/>
          <w:szCs w:val="24"/>
        </w:rPr>
        <w:t>тента вчителя лягає на плечі фах</w:t>
      </w:r>
      <w:r>
        <w:rPr>
          <w:rFonts w:ascii="Open Sans" w:hAnsi="Open Sans" w:cs="Open Sans"/>
          <w:sz w:val="24"/>
          <w:szCs w:val="24"/>
        </w:rPr>
        <w:t xml:space="preserve">івців </w:t>
      </w:r>
      <w:r w:rsidRPr="00702B32">
        <w:rPr>
          <w:rFonts w:ascii="Open Sans" w:hAnsi="Open Sans" w:cs="Open Sans"/>
          <w:b/>
          <w:i/>
          <w:sz w:val="24"/>
          <w:szCs w:val="24"/>
        </w:rPr>
        <w:t>шкільного консиліуму</w:t>
      </w:r>
      <w:r>
        <w:rPr>
          <w:rFonts w:ascii="Open Sans" w:hAnsi="Open Sans" w:cs="Open Sans"/>
          <w:sz w:val="24"/>
          <w:szCs w:val="24"/>
        </w:rPr>
        <w:t xml:space="preserve"> конк</w:t>
      </w:r>
      <w:r w:rsidRPr="00702B32">
        <w:rPr>
          <w:rFonts w:ascii="Open Sans" w:hAnsi="Open Sans" w:cs="Open Sans"/>
          <w:sz w:val="24"/>
          <w:szCs w:val="24"/>
        </w:rPr>
        <w:t>ретної школи. Співробітництво р</w:t>
      </w:r>
      <w:r>
        <w:rPr>
          <w:rFonts w:ascii="Open Sans" w:hAnsi="Open Sans" w:cs="Open Sans"/>
          <w:sz w:val="24"/>
          <w:szCs w:val="24"/>
        </w:rPr>
        <w:t>ізних фахівців – показник успіш</w:t>
      </w:r>
      <w:r w:rsidRPr="00702B32">
        <w:rPr>
          <w:rFonts w:ascii="Open Sans" w:hAnsi="Open Sans" w:cs="Open Sans"/>
          <w:sz w:val="24"/>
          <w:szCs w:val="24"/>
        </w:rPr>
        <w:t>ності інклюзії. Дорослі, які працю</w:t>
      </w:r>
      <w:r>
        <w:rPr>
          <w:rFonts w:ascii="Open Sans" w:hAnsi="Open Sans" w:cs="Open Sans"/>
          <w:sz w:val="24"/>
          <w:szCs w:val="24"/>
        </w:rPr>
        <w:t>ють з дитиною з особливими осві</w:t>
      </w:r>
      <w:r w:rsidRPr="00702B32">
        <w:rPr>
          <w:rFonts w:ascii="Open Sans" w:hAnsi="Open Sans" w:cs="Open Sans"/>
          <w:sz w:val="24"/>
          <w:szCs w:val="24"/>
        </w:rPr>
        <w:t>тніми потребами, повинні становити одну команду, завдання якої</w:t>
      </w:r>
      <w:r>
        <w:rPr>
          <w:rFonts w:ascii="Open Sans" w:hAnsi="Open Sans" w:cs="Open Sans"/>
          <w:sz w:val="24"/>
          <w:szCs w:val="24"/>
        </w:rPr>
        <w:t xml:space="preserve"> –</w:t>
      </w:r>
      <w:r w:rsidRPr="00702B32">
        <w:rPr>
          <w:rFonts w:ascii="Open Sans" w:hAnsi="Open Sans" w:cs="Open Sans"/>
          <w:sz w:val="24"/>
          <w:szCs w:val="24"/>
        </w:rPr>
        <w:t xml:space="preserve"> об’єднання різноманітних зусиль із метою успішного залучення</w:t>
      </w:r>
      <w:r>
        <w:rPr>
          <w:rFonts w:ascii="Open Sans" w:hAnsi="Open Sans" w:cs="Open Sans"/>
          <w:sz w:val="24"/>
          <w:szCs w:val="24"/>
        </w:rPr>
        <w:t xml:space="preserve"> </w:t>
      </w:r>
      <w:r w:rsidRPr="00702B32">
        <w:rPr>
          <w:rFonts w:ascii="Open Sans" w:hAnsi="Open Sans" w:cs="Open Sans"/>
          <w:sz w:val="24"/>
          <w:szCs w:val="24"/>
        </w:rPr>
        <w:t>такої дитини до шкільного життя</w:t>
      </w:r>
      <w:r>
        <w:rPr>
          <w:rFonts w:ascii="Open Sans" w:hAnsi="Open Sans" w:cs="Open Sans"/>
          <w:sz w:val="24"/>
          <w:szCs w:val="24"/>
        </w:rPr>
        <w:t>. Основними членами такої коман</w:t>
      </w:r>
      <w:r w:rsidRPr="00702B32">
        <w:rPr>
          <w:rFonts w:ascii="Open Sans" w:hAnsi="Open Sans" w:cs="Open Sans"/>
          <w:sz w:val="24"/>
          <w:szCs w:val="24"/>
        </w:rPr>
        <w:t>ди повинні стати учитель (учителі), соціальний педагог, логопед-дефектолог, психолог і асистент вчителя. У складі команди також</w:t>
      </w:r>
      <w:r>
        <w:rPr>
          <w:rFonts w:ascii="Open Sans" w:hAnsi="Open Sans" w:cs="Open Sans"/>
          <w:sz w:val="24"/>
          <w:szCs w:val="24"/>
        </w:rPr>
        <w:t xml:space="preserve"> </w:t>
      </w:r>
      <w:r w:rsidRPr="00702B32">
        <w:rPr>
          <w:rFonts w:ascii="Open Sans" w:hAnsi="Open Sans" w:cs="Open Sans"/>
          <w:sz w:val="24"/>
          <w:szCs w:val="24"/>
        </w:rPr>
        <w:t>можуть бути й інші фахівці, залежно від кадрового складу школи.</w:t>
      </w:r>
      <w:r>
        <w:rPr>
          <w:rFonts w:ascii="Open Sans" w:hAnsi="Open Sans" w:cs="Open Sans"/>
          <w:sz w:val="24"/>
          <w:szCs w:val="24"/>
        </w:rPr>
        <w:t xml:space="preserve"> </w:t>
      </w:r>
      <w:r w:rsidRPr="00702B32">
        <w:rPr>
          <w:rFonts w:ascii="Open Sans" w:hAnsi="Open Sans" w:cs="Open Sans"/>
          <w:sz w:val="24"/>
          <w:szCs w:val="24"/>
        </w:rPr>
        <w:t>Крім того, для вирішення складних проблем можуть залучатися й</w:t>
      </w:r>
      <w:r>
        <w:rPr>
          <w:rFonts w:ascii="Open Sans" w:hAnsi="Open Sans" w:cs="Open Sans"/>
          <w:sz w:val="24"/>
          <w:szCs w:val="24"/>
        </w:rPr>
        <w:t xml:space="preserve"> </w:t>
      </w:r>
      <w:r w:rsidRPr="00702B32">
        <w:rPr>
          <w:rFonts w:ascii="Open Sans" w:hAnsi="Open Sans" w:cs="Open Sans"/>
          <w:sz w:val="24"/>
          <w:szCs w:val="24"/>
        </w:rPr>
        <w:t>зовнішні фахівці з ресурсних центрів.</w:t>
      </w:r>
    </w:p>
    <w:p w:rsidR="00702B32" w:rsidRDefault="00702B32" w:rsidP="00702B32">
      <w:pPr>
        <w:tabs>
          <w:tab w:val="left" w:pos="1134"/>
        </w:tabs>
        <w:spacing w:after="0"/>
        <w:ind w:firstLine="709"/>
        <w:jc w:val="both"/>
        <w:rPr>
          <w:rFonts w:ascii="Open Sans" w:hAnsi="Open Sans" w:cs="Open Sans"/>
          <w:sz w:val="24"/>
          <w:szCs w:val="24"/>
        </w:rPr>
      </w:pPr>
      <w:r w:rsidRPr="00702B32">
        <w:rPr>
          <w:rFonts w:ascii="Open Sans" w:hAnsi="Open Sans" w:cs="Open Sans"/>
          <w:sz w:val="24"/>
          <w:szCs w:val="24"/>
        </w:rPr>
        <w:lastRenderedPageBreak/>
        <w:t>Робота шкільного консиліуму, де всі фахі</w:t>
      </w:r>
      <w:r>
        <w:rPr>
          <w:rFonts w:ascii="Open Sans" w:hAnsi="Open Sans" w:cs="Open Sans"/>
          <w:sz w:val="24"/>
          <w:szCs w:val="24"/>
        </w:rPr>
        <w:t>вці, члени команди, ма</w:t>
      </w:r>
      <w:r w:rsidRPr="00702B32">
        <w:rPr>
          <w:rFonts w:ascii="Open Sans" w:hAnsi="Open Sans" w:cs="Open Sans"/>
          <w:sz w:val="24"/>
          <w:szCs w:val="24"/>
        </w:rPr>
        <w:t>ють можливість активно взаємодіяти один з одним: на консиліумі</w:t>
      </w:r>
      <w:r>
        <w:rPr>
          <w:rFonts w:ascii="Open Sans" w:hAnsi="Open Sans" w:cs="Open Sans"/>
          <w:sz w:val="24"/>
          <w:szCs w:val="24"/>
        </w:rPr>
        <w:t xml:space="preserve"> </w:t>
      </w:r>
      <w:r w:rsidRPr="00702B32">
        <w:rPr>
          <w:rFonts w:ascii="Open Sans" w:hAnsi="Open Sans" w:cs="Open Sans"/>
          <w:sz w:val="24"/>
          <w:szCs w:val="24"/>
        </w:rPr>
        <w:t>з’ясовуються завдання, складаєт</w:t>
      </w:r>
      <w:r>
        <w:rPr>
          <w:rFonts w:ascii="Open Sans" w:hAnsi="Open Sans" w:cs="Open Sans"/>
          <w:sz w:val="24"/>
          <w:szCs w:val="24"/>
        </w:rPr>
        <w:t>ься індивідуальний освітній мар</w:t>
      </w:r>
      <w:r w:rsidRPr="00702B32">
        <w:rPr>
          <w:rFonts w:ascii="Open Sans" w:hAnsi="Open Sans" w:cs="Open Sans"/>
          <w:sz w:val="24"/>
          <w:szCs w:val="24"/>
        </w:rPr>
        <w:t>шрут дитини, вирішуються пробл</w:t>
      </w:r>
      <w:r>
        <w:rPr>
          <w:rFonts w:ascii="Open Sans" w:hAnsi="Open Sans" w:cs="Open Sans"/>
          <w:sz w:val="24"/>
          <w:szCs w:val="24"/>
        </w:rPr>
        <w:t>еми, які виникають у процесі на</w:t>
      </w:r>
      <w:r w:rsidRPr="00702B32">
        <w:rPr>
          <w:rFonts w:ascii="Open Sans" w:hAnsi="Open Sans" w:cs="Open Sans"/>
          <w:sz w:val="24"/>
          <w:szCs w:val="24"/>
        </w:rPr>
        <w:t>вчання, відслідковується динаміка розвитку дитини.</w:t>
      </w:r>
    </w:p>
    <w:p w:rsidR="00702B32" w:rsidRPr="00702B32" w:rsidRDefault="00702B32" w:rsidP="00702B32">
      <w:pPr>
        <w:tabs>
          <w:tab w:val="left" w:pos="1134"/>
        </w:tabs>
        <w:spacing w:after="0"/>
        <w:ind w:firstLine="709"/>
        <w:jc w:val="both"/>
        <w:rPr>
          <w:rFonts w:ascii="Open Sans" w:hAnsi="Open Sans" w:cs="Open Sans"/>
          <w:sz w:val="24"/>
          <w:szCs w:val="24"/>
        </w:rPr>
      </w:pPr>
      <w:r w:rsidRPr="00702B32">
        <w:rPr>
          <w:rFonts w:ascii="Open Sans" w:hAnsi="Open Sans" w:cs="Open Sans"/>
          <w:b/>
          <w:bCs/>
          <w:i/>
          <w:sz w:val="24"/>
          <w:szCs w:val="24"/>
        </w:rPr>
        <w:t xml:space="preserve">Асистент вчителя </w:t>
      </w:r>
      <w:r w:rsidRPr="00702B32">
        <w:rPr>
          <w:rFonts w:ascii="Open Sans" w:hAnsi="Open Sans" w:cs="Open Sans"/>
          <w:b/>
          <w:i/>
          <w:sz w:val="24"/>
          <w:szCs w:val="24"/>
        </w:rPr>
        <w:t>у межах шкільного консиліуму</w:t>
      </w:r>
      <w:r w:rsidRPr="00702B32">
        <w:rPr>
          <w:rFonts w:ascii="Open Sans" w:hAnsi="Open Sans" w:cs="Open Sans"/>
          <w:sz w:val="24"/>
          <w:szCs w:val="24"/>
        </w:rPr>
        <w:t>:</w:t>
      </w:r>
    </w:p>
    <w:p w:rsidR="00702B32" w:rsidRDefault="00702B32" w:rsidP="00702B32">
      <w:pPr>
        <w:pStyle w:val="a9"/>
        <w:numPr>
          <w:ilvl w:val="0"/>
          <w:numId w:val="35"/>
        </w:numPr>
        <w:tabs>
          <w:tab w:val="left" w:pos="1134"/>
        </w:tabs>
        <w:spacing w:after="0"/>
        <w:ind w:left="0" w:firstLine="709"/>
        <w:jc w:val="both"/>
        <w:rPr>
          <w:rFonts w:ascii="Open Sans" w:hAnsi="Open Sans" w:cs="Open Sans"/>
          <w:sz w:val="24"/>
          <w:szCs w:val="24"/>
        </w:rPr>
      </w:pPr>
      <w:r w:rsidRPr="00702B32">
        <w:rPr>
          <w:rFonts w:ascii="Open Sans" w:hAnsi="Open Sans" w:cs="Open Sans"/>
          <w:sz w:val="24"/>
          <w:szCs w:val="24"/>
        </w:rPr>
        <w:t>інформує учасників консиліуму про хід роботи з дитиною;</w:t>
      </w:r>
    </w:p>
    <w:p w:rsidR="00702B32" w:rsidRDefault="00702B32" w:rsidP="00702B32">
      <w:pPr>
        <w:pStyle w:val="a9"/>
        <w:numPr>
          <w:ilvl w:val="0"/>
          <w:numId w:val="35"/>
        </w:numPr>
        <w:tabs>
          <w:tab w:val="left" w:pos="1134"/>
        </w:tabs>
        <w:spacing w:after="0"/>
        <w:ind w:left="0" w:firstLine="709"/>
        <w:jc w:val="both"/>
        <w:rPr>
          <w:rFonts w:ascii="Open Sans" w:hAnsi="Open Sans" w:cs="Open Sans"/>
          <w:sz w:val="24"/>
          <w:szCs w:val="24"/>
        </w:rPr>
      </w:pPr>
      <w:r w:rsidRPr="00702B32">
        <w:rPr>
          <w:rFonts w:ascii="Open Sans" w:hAnsi="Open Sans" w:cs="Open Sans"/>
          <w:sz w:val="24"/>
          <w:szCs w:val="24"/>
        </w:rPr>
        <w:t>заявляє про проблеми, які виникають;</w:t>
      </w:r>
    </w:p>
    <w:p w:rsidR="00702B32" w:rsidRDefault="00702B32" w:rsidP="00702B32">
      <w:pPr>
        <w:pStyle w:val="a9"/>
        <w:numPr>
          <w:ilvl w:val="0"/>
          <w:numId w:val="35"/>
        </w:numPr>
        <w:tabs>
          <w:tab w:val="left" w:pos="1134"/>
        </w:tabs>
        <w:spacing w:after="0"/>
        <w:ind w:left="0" w:firstLine="709"/>
        <w:jc w:val="both"/>
        <w:rPr>
          <w:rFonts w:ascii="Open Sans" w:hAnsi="Open Sans" w:cs="Open Sans"/>
          <w:sz w:val="24"/>
          <w:szCs w:val="24"/>
        </w:rPr>
      </w:pPr>
      <w:r w:rsidRPr="00702B32">
        <w:rPr>
          <w:rFonts w:ascii="Open Sans" w:hAnsi="Open Sans" w:cs="Open Sans"/>
          <w:sz w:val="24"/>
          <w:szCs w:val="24"/>
        </w:rPr>
        <w:t>бере участь у розробці освітнього маршруту для дитини, у розв’язку питань, пов’язаних з життєдіяльністю дитини в школі;</w:t>
      </w:r>
    </w:p>
    <w:p w:rsidR="00702B32" w:rsidRPr="00702B32" w:rsidRDefault="00702B32" w:rsidP="00702B32">
      <w:pPr>
        <w:pStyle w:val="a9"/>
        <w:numPr>
          <w:ilvl w:val="0"/>
          <w:numId w:val="35"/>
        </w:numPr>
        <w:tabs>
          <w:tab w:val="left" w:pos="1134"/>
        </w:tabs>
        <w:spacing w:after="0"/>
        <w:ind w:left="0" w:firstLine="709"/>
        <w:jc w:val="both"/>
        <w:rPr>
          <w:rFonts w:ascii="Open Sans" w:hAnsi="Open Sans" w:cs="Open Sans"/>
          <w:sz w:val="24"/>
          <w:szCs w:val="24"/>
        </w:rPr>
      </w:pPr>
      <w:r w:rsidRPr="00702B32">
        <w:rPr>
          <w:rFonts w:ascii="Open Sans" w:hAnsi="Open Sans" w:cs="Open Sans"/>
          <w:sz w:val="24"/>
          <w:szCs w:val="24"/>
        </w:rPr>
        <w:t>на підставі записів у щоденнику відслідковує динаміку розвитку дитини (успіхи та проблеми).</w:t>
      </w:r>
    </w:p>
    <w:p w:rsidR="00702B32" w:rsidRPr="00702B32" w:rsidRDefault="00702B32" w:rsidP="00702B32">
      <w:pPr>
        <w:tabs>
          <w:tab w:val="left" w:pos="1134"/>
        </w:tabs>
        <w:spacing w:after="0"/>
        <w:ind w:firstLine="709"/>
        <w:jc w:val="both"/>
        <w:rPr>
          <w:rFonts w:ascii="Open Sans" w:hAnsi="Open Sans" w:cs="Open Sans"/>
          <w:sz w:val="24"/>
          <w:szCs w:val="24"/>
        </w:rPr>
      </w:pPr>
      <w:r w:rsidRPr="00DE54CA">
        <w:rPr>
          <w:rFonts w:ascii="Open Sans" w:hAnsi="Open Sans" w:cs="Open Sans"/>
          <w:b/>
          <w:bCs/>
          <w:i/>
          <w:sz w:val="24"/>
          <w:szCs w:val="24"/>
        </w:rPr>
        <w:t>Асистент вчителя разом із учителем</w:t>
      </w:r>
      <w:r w:rsidRPr="00702B32">
        <w:rPr>
          <w:rFonts w:ascii="Open Sans" w:hAnsi="Open Sans" w:cs="Open Sans"/>
          <w:b/>
          <w:bCs/>
          <w:sz w:val="24"/>
          <w:szCs w:val="24"/>
        </w:rPr>
        <w:t xml:space="preserve"> </w:t>
      </w:r>
      <w:r w:rsidRPr="00702B32">
        <w:rPr>
          <w:rFonts w:ascii="Open Sans" w:hAnsi="Open Sans" w:cs="Open Sans"/>
          <w:sz w:val="24"/>
          <w:szCs w:val="24"/>
        </w:rPr>
        <w:t>здійснює роботу з адаптації</w:t>
      </w:r>
      <w:r w:rsidR="00DE54CA">
        <w:rPr>
          <w:rFonts w:ascii="Open Sans" w:hAnsi="Open Sans" w:cs="Open Sans"/>
          <w:sz w:val="24"/>
          <w:szCs w:val="24"/>
        </w:rPr>
        <w:t xml:space="preserve"> </w:t>
      </w:r>
      <w:r w:rsidRPr="00702B32">
        <w:rPr>
          <w:rFonts w:ascii="Open Sans" w:hAnsi="Open Sans" w:cs="Open Sans"/>
          <w:sz w:val="24"/>
          <w:szCs w:val="24"/>
        </w:rPr>
        <w:t>навчальної програми для учня з особливими освітніми потребами</w:t>
      </w:r>
      <w:r w:rsidR="00DE54CA">
        <w:rPr>
          <w:rFonts w:ascii="Open Sans" w:hAnsi="Open Sans" w:cs="Open Sans"/>
          <w:sz w:val="24"/>
          <w:szCs w:val="24"/>
        </w:rPr>
        <w:t xml:space="preserve"> </w:t>
      </w:r>
      <w:r w:rsidRPr="00702B32">
        <w:rPr>
          <w:rFonts w:ascii="Open Sans" w:hAnsi="Open Sans" w:cs="Open Sans"/>
          <w:sz w:val="24"/>
          <w:szCs w:val="24"/>
        </w:rPr>
        <w:t>й допомагає вчителеві у виготовленні наочного приладдя.</w:t>
      </w:r>
    </w:p>
    <w:p w:rsidR="00702B32" w:rsidRPr="00702B32" w:rsidRDefault="00702B32" w:rsidP="00702B32">
      <w:pPr>
        <w:tabs>
          <w:tab w:val="left" w:pos="1134"/>
        </w:tabs>
        <w:spacing w:after="0"/>
        <w:ind w:firstLine="709"/>
        <w:jc w:val="both"/>
        <w:rPr>
          <w:rFonts w:ascii="Open Sans" w:hAnsi="Open Sans" w:cs="Open Sans"/>
          <w:sz w:val="24"/>
          <w:szCs w:val="24"/>
        </w:rPr>
      </w:pPr>
      <w:r w:rsidRPr="00DE54CA">
        <w:rPr>
          <w:rFonts w:ascii="Open Sans" w:hAnsi="Open Sans" w:cs="Open Sans"/>
          <w:b/>
          <w:bCs/>
          <w:i/>
          <w:sz w:val="24"/>
          <w:szCs w:val="24"/>
        </w:rPr>
        <w:t>Асистент вчителя разом із психологом, соціальним педагогом,</w:t>
      </w:r>
      <w:r w:rsidR="00DE54CA" w:rsidRPr="00DE54CA">
        <w:rPr>
          <w:rFonts w:ascii="Open Sans" w:hAnsi="Open Sans" w:cs="Open Sans"/>
          <w:b/>
          <w:bCs/>
          <w:i/>
          <w:sz w:val="24"/>
          <w:szCs w:val="24"/>
        </w:rPr>
        <w:t xml:space="preserve"> </w:t>
      </w:r>
      <w:r w:rsidRPr="00DE54CA">
        <w:rPr>
          <w:rFonts w:ascii="Open Sans" w:hAnsi="Open Sans" w:cs="Open Sans"/>
          <w:b/>
          <w:bCs/>
          <w:i/>
          <w:sz w:val="24"/>
          <w:szCs w:val="24"/>
        </w:rPr>
        <w:t>дефектологом</w:t>
      </w:r>
      <w:r w:rsidRPr="00702B32">
        <w:rPr>
          <w:rFonts w:ascii="Open Sans" w:hAnsi="Open Sans" w:cs="Open Sans"/>
          <w:b/>
          <w:bCs/>
          <w:sz w:val="24"/>
          <w:szCs w:val="24"/>
        </w:rPr>
        <w:t xml:space="preserve"> </w:t>
      </w:r>
      <w:r w:rsidRPr="00702B32">
        <w:rPr>
          <w:rFonts w:ascii="Open Sans" w:hAnsi="Open Sans" w:cs="Open Sans"/>
          <w:sz w:val="24"/>
          <w:szCs w:val="24"/>
        </w:rPr>
        <w:t>допомагає виявляти проблеми в шкільному житті</w:t>
      </w:r>
      <w:r w:rsidR="00DE54CA">
        <w:rPr>
          <w:rFonts w:ascii="Open Sans" w:hAnsi="Open Sans" w:cs="Open Sans"/>
          <w:sz w:val="24"/>
          <w:szCs w:val="24"/>
        </w:rPr>
        <w:t xml:space="preserve"> </w:t>
      </w:r>
      <w:r w:rsidRPr="00702B32">
        <w:rPr>
          <w:rFonts w:ascii="Open Sans" w:hAnsi="Open Sans" w:cs="Open Sans"/>
          <w:sz w:val="24"/>
          <w:szCs w:val="24"/>
        </w:rPr>
        <w:t>учня з особливими освітніми потребами та виконує рекомендації</w:t>
      </w:r>
      <w:r w:rsidR="00DE54CA">
        <w:rPr>
          <w:rFonts w:ascii="Open Sans" w:hAnsi="Open Sans" w:cs="Open Sans"/>
          <w:sz w:val="24"/>
          <w:szCs w:val="24"/>
        </w:rPr>
        <w:t xml:space="preserve"> </w:t>
      </w:r>
      <w:r w:rsidRPr="00702B32">
        <w:rPr>
          <w:rFonts w:ascii="Open Sans" w:hAnsi="Open Sans" w:cs="Open Sans"/>
          <w:sz w:val="24"/>
          <w:szCs w:val="24"/>
        </w:rPr>
        <w:t>фахівців з вирішення проблем.</w:t>
      </w:r>
    </w:p>
    <w:p w:rsidR="00702B32" w:rsidRDefault="00702B32" w:rsidP="00702B32">
      <w:pPr>
        <w:tabs>
          <w:tab w:val="left" w:pos="1134"/>
        </w:tabs>
        <w:spacing w:after="0"/>
        <w:ind w:firstLine="709"/>
        <w:jc w:val="both"/>
        <w:rPr>
          <w:rFonts w:ascii="Open Sans" w:hAnsi="Open Sans" w:cs="Open Sans"/>
          <w:sz w:val="24"/>
          <w:szCs w:val="24"/>
        </w:rPr>
      </w:pPr>
      <w:r w:rsidRPr="00702B32">
        <w:rPr>
          <w:rFonts w:ascii="Open Sans" w:hAnsi="Open Sans" w:cs="Open Sans"/>
          <w:sz w:val="24"/>
          <w:szCs w:val="24"/>
        </w:rPr>
        <w:t>Важливою рисою особистості асистента вчителя є здатність</w:t>
      </w:r>
      <w:r w:rsidR="00DE54CA">
        <w:rPr>
          <w:rFonts w:ascii="Open Sans" w:hAnsi="Open Sans" w:cs="Open Sans"/>
          <w:sz w:val="24"/>
          <w:szCs w:val="24"/>
        </w:rPr>
        <w:t xml:space="preserve"> </w:t>
      </w:r>
      <w:r w:rsidRPr="00702B32">
        <w:rPr>
          <w:rFonts w:ascii="Open Sans" w:hAnsi="Open Sans" w:cs="Open Sans"/>
          <w:sz w:val="24"/>
          <w:szCs w:val="24"/>
        </w:rPr>
        <w:t>до ефективної комунікації. У роб</w:t>
      </w:r>
      <w:r w:rsidR="00DE54CA">
        <w:rPr>
          <w:rFonts w:ascii="Open Sans" w:hAnsi="Open Sans" w:cs="Open Sans"/>
          <w:sz w:val="24"/>
          <w:szCs w:val="24"/>
        </w:rPr>
        <w:t>оті з дитиною від асистента вчи</w:t>
      </w:r>
      <w:r w:rsidRPr="00702B32">
        <w:rPr>
          <w:rFonts w:ascii="Open Sans" w:hAnsi="Open Sans" w:cs="Open Sans"/>
          <w:sz w:val="24"/>
          <w:szCs w:val="24"/>
        </w:rPr>
        <w:t>теля будуть потрібні терпіння, увага, спокій. Ще одна його якість</w:t>
      </w:r>
      <w:r w:rsidR="00DE54CA">
        <w:rPr>
          <w:rFonts w:ascii="Open Sans" w:hAnsi="Open Sans" w:cs="Open Sans"/>
          <w:sz w:val="24"/>
          <w:szCs w:val="24"/>
        </w:rPr>
        <w:t xml:space="preserve"> –</w:t>
      </w:r>
      <w:r w:rsidRPr="00702B32">
        <w:rPr>
          <w:rFonts w:ascii="Open Sans" w:hAnsi="Open Sans" w:cs="Open Sans"/>
          <w:sz w:val="24"/>
          <w:szCs w:val="24"/>
        </w:rPr>
        <w:t xml:space="preserve"> гнучкість і адаптивність, здатність виступати одночас</w:t>
      </w:r>
      <w:r w:rsidR="00DE54CA">
        <w:rPr>
          <w:rFonts w:ascii="Open Sans" w:hAnsi="Open Sans" w:cs="Open Sans"/>
          <w:sz w:val="24"/>
          <w:szCs w:val="24"/>
        </w:rPr>
        <w:t>но в декіль</w:t>
      </w:r>
      <w:r w:rsidRPr="00702B32">
        <w:rPr>
          <w:rFonts w:ascii="Open Sans" w:hAnsi="Open Sans" w:cs="Open Sans"/>
          <w:sz w:val="24"/>
          <w:szCs w:val="24"/>
        </w:rPr>
        <w:t>кох ролях: як серед дорослих (батьків і фахівців школи), так і серед</w:t>
      </w:r>
      <w:r w:rsidR="00DE54CA">
        <w:rPr>
          <w:rFonts w:ascii="Open Sans" w:hAnsi="Open Sans" w:cs="Open Sans"/>
          <w:sz w:val="24"/>
          <w:szCs w:val="24"/>
        </w:rPr>
        <w:t xml:space="preserve"> </w:t>
      </w:r>
      <w:r w:rsidRPr="00702B32">
        <w:rPr>
          <w:rFonts w:ascii="Open Sans" w:hAnsi="Open Sans" w:cs="Open Sans"/>
          <w:sz w:val="24"/>
          <w:szCs w:val="24"/>
        </w:rPr>
        <w:t>дітей (учнів). Адже йому доводиться виконувати різні соціальні ролі</w:t>
      </w:r>
      <w:r w:rsidR="00DE54CA">
        <w:rPr>
          <w:rFonts w:ascii="Open Sans" w:hAnsi="Open Sans" w:cs="Open Sans"/>
          <w:sz w:val="24"/>
          <w:szCs w:val="24"/>
        </w:rPr>
        <w:t xml:space="preserve"> –</w:t>
      </w:r>
      <w:r w:rsidRPr="00702B32">
        <w:rPr>
          <w:rFonts w:ascii="Open Sans" w:hAnsi="Open Sans" w:cs="Open Sans"/>
          <w:sz w:val="24"/>
          <w:szCs w:val="24"/>
        </w:rPr>
        <w:t xml:space="preserve"> друг-наставник для підопічного, </w:t>
      </w:r>
      <w:r w:rsidR="00DE54CA">
        <w:rPr>
          <w:rFonts w:ascii="Open Sans" w:hAnsi="Open Sans" w:cs="Open Sans"/>
          <w:sz w:val="24"/>
          <w:szCs w:val="24"/>
        </w:rPr>
        <w:t>дорослий друг і помічник підопі</w:t>
      </w:r>
      <w:r w:rsidRPr="00702B32">
        <w:rPr>
          <w:rFonts w:ascii="Open Sans" w:hAnsi="Open Sans" w:cs="Open Sans"/>
          <w:sz w:val="24"/>
          <w:szCs w:val="24"/>
        </w:rPr>
        <w:t>чного в дитячому колективі, член команд</w:t>
      </w:r>
      <w:r w:rsidR="00DE54CA">
        <w:rPr>
          <w:rFonts w:ascii="Open Sans" w:hAnsi="Open Sans" w:cs="Open Sans"/>
          <w:sz w:val="24"/>
          <w:szCs w:val="24"/>
        </w:rPr>
        <w:t>и фахівців супроводу дити</w:t>
      </w:r>
      <w:r w:rsidRPr="00702B32">
        <w:rPr>
          <w:rFonts w:ascii="Open Sans" w:hAnsi="Open Sans" w:cs="Open Sans"/>
          <w:sz w:val="24"/>
          <w:szCs w:val="24"/>
        </w:rPr>
        <w:t>ни, консультант для батьків дитини.</w:t>
      </w:r>
    </w:p>
    <w:p w:rsidR="00DE54CA" w:rsidRDefault="00DE54CA" w:rsidP="00702B32">
      <w:pPr>
        <w:tabs>
          <w:tab w:val="left" w:pos="1134"/>
        </w:tabs>
        <w:spacing w:after="0"/>
        <w:ind w:firstLine="709"/>
        <w:jc w:val="both"/>
        <w:rPr>
          <w:rFonts w:ascii="Open Sans" w:hAnsi="Open Sans" w:cs="Open Sans"/>
          <w:sz w:val="24"/>
          <w:szCs w:val="24"/>
        </w:rPr>
      </w:pPr>
    </w:p>
    <w:p w:rsidR="00DE54CA" w:rsidRDefault="00DE54CA" w:rsidP="00DE54CA">
      <w:pPr>
        <w:tabs>
          <w:tab w:val="left" w:pos="1134"/>
        </w:tabs>
        <w:spacing w:after="0"/>
        <w:ind w:firstLine="709"/>
        <w:jc w:val="both"/>
        <w:rPr>
          <w:rFonts w:ascii="Open Sans" w:hAnsi="Open Sans" w:cs="Open Sans"/>
          <w:sz w:val="24"/>
          <w:szCs w:val="24"/>
        </w:rPr>
      </w:pPr>
      <w:r w:rsidRPr="00DE54CA">
        <w:rPr>
          <w:rFonts w:ascii="Open Sans" w:hAnsi="Open Sans" w:cs="Open Sans"/>
          <w:sz w:val="24"/>
          <w:szCs w:val="24"/>
        </w:rPr>
        <w:t>Рішення про необхідність супроводу дитини в школі асистентом</w:t>
      </w:r>
      <w:r>
        <w:rPr>
          <w:rFonts w:ascii="Open Sans" w:hAnsi="Open Sans" w:cs="Open Sans"/>
          <w:sz w:val="24"/>
          <w:szCs w:val="24"/>
        </w:rPr>
        <w:t xml:space="preserve"> </w:t>
      </w:r>
      <w:r w:rsidRPr="00DE54CA">
        <w:rPr>
          <w:rFonts w:ascii="Open Sans" w:hAnsi="Open Sans" w:cs="Open Sans"/>
          <w:sz w:val="24"/>
          <w:szCs w:val="24"/>
        </w:rPr>
        <w:t xml:space="preserve">педагога ухвалює </w:t>
      </w:r>
      <w:r w:rsidRPr="00DE54CA">
        <w:rPr>
          <w:rFonts w:ascii="Open Sans" w:hAnsi="Open Sans" w:cs="Open Sans"/>
          <w:b/>
          <w:i/>
          <w:sz w:val="24"/>
          <w:szCs w:val="24"/>
        </w:rPr>
        <w:t>Психолого-медико-педагогічна комісія (ПМПК)</w:t>
      </w:r>
      <w:r w:rsidRPr="00DE54CA">
        <w:rPr>
          <w:rFonts w:ascii="Open Sans" w:hAnsi="Open Sans" w:cs="Open Sans"/>
          <w:sz w:val="24"/>
          <w:szCs w:val="24"/>
        </w:rPr>
        <w:t>.</w:t>
      </w:r>
      <w:r>
        <w:rPr>
          <w:rFonts w:ascii="Open Sans" w:hAnsi="Open Sans" w:cs="Open Sans"/>
          <w:sz w:val="24"/>
          <w:szCs w:val="24"/>
        </w:rPr>
        <w:t xml:space="preserve"> </w:t>
      </w:r>
      <w:r w:rsidRPr="00DE54CA">
        <w:rPr>
          <w:rFonts w:ascii="Open Sans" w:hAnsi="Open Sans" w:cs="Open Sans"/>
          <w:sz w:val="24"/>
          <w:szCs w:val="24"/>
        </w:rPr>
        <w:t>Вона ж визначає й інші умови навчан</w:t>
      </w:r>
      <w:r>
        <w:rPr>
          <w:rFonts w:ascii="Open Sans" w:hAnsi="Open Sans" w:cs="Open Sans"/>
          <w:sz w:val="24"/>
          <w:szCs w:val="24"/>
        </w:rPr>
        <w:t>ня дитини в інклюзивно</w:t>
      </w:r>
      <w:r w:rsidRPr="00DE54CA">
        <w:rPr>
          <w:rFonts w:ascii="Open Sans" w:hAnsi="Open Sans" w:cs="Open Sans"/>
          <w:sz w:val="24"/>
          <w:szCs w:val="24"/>
        </w:rPr>
        <w:t>му класі. Налагоджений контакт асистента вчителя з фахівцями</w:t>
      </w:r>
      <w:r>
        <w:rPr>
          <w:rFonts w:ascii="Open Sans" w:hAnsi="Open Sans" w:cs="Open Sans"/>
          <w:sz w:val="24"/>
          <w:szCs w:val="24"/>
        </w:rPr>
        <w:t xml:space="preserve"> </w:t>
      </w:r>
      <w:r w:rsidRPr="00DE54CA">
        <w:rPr>
          <w:rFonts w:ascii="Open Sans" w:hAnsi="Open Sans" w:cs="Open Sans"/>
          <w:sz w:val="24"/>
          <w:szCs w:val="24"/>
        </w:rPr>
        <w:t>ПМПК дозволяє зробити процес включення дитини з особливими</w:t>
      </w:r>
      <w:r>
        <w:rPr>
          <w:rFonts w:ascii="Open Sans" w:hAnsi="Open Sans" w:cs="Open Sans"/>
          <w:sz w:val="24"/>
          <w:szCs w:val="24"/>
        </w:rPr>
        <w:t xml:space="preserve"> </w:t>
      </w:r>
      <w:r w:rsidRPr="00DE54CA">
        <w:rPr>
          <w:rFonts w:ascii="Open Sans" w:hAnsi="Open Sans" w:cs="Open Sans"/>
          <w:sz w:val="24"/>
          <w:szCs w:val="24"/>
        </w:rPr>
        <w:t>освітніми потребами у шкільне життя більш ефективним. У школах,</w:t>
      </w:r>
      <w:r>
        <w:rPr>
          <w:rFonts w:ascii="Open Sans" w:hAnsi="Open Sans" w:cs="Open Sans"/>
          <w:sz w:val="24"/>
          <w:szCs w:val="24"/>
        </w:rPr>
        <w:t xml:space="preserve"> </w:t>
      </w:r>
      <w:r w:rsidRPr="00DE54CA">
        <w:rPr>
          <w:rFonts w:ascii="Open Sans" w:hAnsi="Open Sans" w:cs="Open Sans"/>
          <w:sz w:val="24"/>
          <w:szCs w:val="24"/>
        </w:rPr>
        <w:t>де інклюзія дає позитивні результати, діють різні схеми організації</w:t>
      </w:r>
      <w:r>
        <w:rPr>
          <w:rFonts w:ascii="Open Sans" w:hAnsi="Open Sans" w:cs="Open Sans"/>
          <w:sz w:val="24"/>
          <w:szCs w:val="24"/>
        </w:rPr>
        <w:t xml:space="preserve"> </w:t>
      </w:r>
      <w:r w:rsidRPr="00DE54CA">
        <w:rPr>
          <w:rFonts w:ascii="Open Sans" w:hAnsi="Open Sans" w:cs="Open Sans"/>
          <w:sz w:val="24"/>
          <w:szCs w:val="24"/>
        </w:rPr>
        <w:t xml:space="preserve">навчального процесу. Відповідно </w:t>
      </w:r>
      <w:r>
        <w:rPr>
          <w:rFonts w:ascii="Open Sans" w:hAnsi="Open Sans" w:cs="Open Sans"/>
          <w:sz w:val="24"/>
          <w:szCs w:val="24"/>
        </w:rPr>
        <w:t>до них асистент вчителя може ви</w:t>
      </w:r>
      <w:r w:rsidRPr="00DE54CA">
        <w:rPr>
          <w:rFonts w:ascii="Open Sans" w:hAnsi="Open Sans" w:cs="Open Sans"/>
          <w:sz w:val="24"/>
          <w:szCs w:val="24"/>
        </w:rPr>
        <w:t xml:space="preserve">конувати три зовсім різні </w:t>
      </w:r>
      <w:r w:rsidRPr="00DE54CA">
        <w:rPr>
          <w:rFonts w:ascii="Open Sans" w:hAnsi="Open Sans" w:cs="Open Sans"/>
          <w:b/>
          <w:i/>
          <w:sz w:val="24"/>
          <w:szCs w:val="24"/>
        </w:rPr>
        <w:t>організаційні завдання</w:t>
      </w:r>
      <w:r w:rsidRPr="00DE54CA">
        <w:rPr>
          <w:rFonts w:ascii="Open Sans" w:hAnsi="Open Sans" w:cs="Open Sans"/>
          <w:sz w:val="24"/>
          <w:szCs w:val="24"/>
        </w:rPr>
        <w:t>.</w:t>
      </w:r>
    </w:p>
    <w:p w:rsidR="00DE54CA" w:rsidRDefault="00DE54CA" w:rsidP="00DE54CA">
      <w:pPr>
        <w:tabs>
          <w:tab w:val="left" w:pos="1134"/>
        </w:tabs>
        <w:spacing w:after="0"/>
        <w:ind w:firstLine="709"/>
        <w:jc w:val="both"/>
        <w:rPr>
          <w:rFonts w:ascii="Open Sans" w:hAnsi="Open Sans" w:cs="Open Sans"/>
          <w:sz w:val="24"/>
          <w:szCs w:val="24"/>
        </w:rPr>
      </w:pPr>
      <w:r w:rsidRPr="00DE54CA">
        <w:rPr>
          <w:rFonts w:ascii="Open Sans" w:hAnsi="Open Sans" w:cs="Open Sans"/>
          <w:bCs/>
          <w:i/>
          <w:sz w:val="24"/>
          <w:szCs w:val="24"/>
          <w:u w:val="single"/>
        </w:rPr>
        <w:lastRenderedPageBreak/>
        <w:t>Асистент вчителя – персональний супроводжувач учня з особливостями розвитку.</w:t>
      </w:r>
      <w:r w:rsidRPr="00DE54CA">
        <w:rPr>
          <w:rFonts w:ascii="Open Sans" w:hAnsi="Open Sans" w:cs="Open Sans"/>
          <w:b/>
          <w:bCs/>
          <w:sz w:val="24"/>
          <w:szCs w:val="24"/>
        </w:rPr>
        <w:t xml:space="preserve"> </w:t>
      </w:r>
      <w:r w:rsidRPr="00DE54CA">
        <w:rPr>
          <w:rFonts w:ascii="Open Sans" w:hAnsi="Open Sans" w:cs="Open Sans"/>
          <w:sz w:val="24"/>
          <w:szCs w:val="24"/>
        </w:rPr>
        <w:t>За оцінками фахівців із впровадження інклюзії</w:t>
      </w:r>
      <w:r>
        <w:rPr>
          <w:rFonts w:ascii="Open Sans" w:hAnsi="Open Sans" w:cs="Open Sans"/>
          <w:sz w:val="24"/>
          <w:szCs w:val="24"/>
        </w:rPr>
        <w:t xml:space="preserve"> </w:t>
      </w:r>
      <w:r w:rsidRPr="00DE54CA">
        <w:rPr>
          <w:rFonts w:ascii="Open Sans" w:hAnsi="Open Sans" w:cs="Open Sans"/>
          <w:sz w:val="24"/>
          <w:szCs w:val="24"/>
        </w:rPr>
        <w:t>в українському освітньому просторі, на сьогоднішній день найбільш</w:t>
      </w:r>
      <w:r>
        <w:rPr>
          <w:rFonts w:ascii="Open Sans" w:hAnsi="Open Sans" w:cs="Open Sans"/>
          <w:sz w:val="24"/>
          <w:szCs w:val="24"/>
        </w:rPr>
        <w:t xml:space="preserve"> </w:t>
      </w:r>
      <w:r w:rsidRPr="00DE54CA">
        <w:rPr>
          <w:rFonts w:ascii="Open Sans" w:hAnsi="Open Sans" w:cs="Open Sans"/>
          <w:sz w:val="24"/>
          <w:szCs w:val="24"/>
        </w:rPr>
        <w:t>бажаною є ситуація, коли вчитель інклюзивного класу не є фахівцем</w:t>
      </w:r>
      <w:r>
        <w:rPr>
          <w:rFonts w:ascii="Open Sans" w:hAnsi="Open Sans" w:cs="Open Sans"/>
          <w:sz w:val="24"/>
          <w:szCs w:val="24"/>
        </w:rPr>
        <w:t xml:space="preserve"> </w:t>
      </w:r>
      <w:r w:rsidRPr="00DE54CA">
        <w:rPr>
          <w:rFonts w:ascii="Open Sans" w:hAnsi="Open Sans" w:cs="Open Sans"/>
          <w:sz w:val="24"/>
          <w:szCs w:val="24"/>
        </w:rPr>
        <w:t>в галузі спеціальної педагогіки, а асистен</w:t>
      </w:r>
      <w:r>
        <w:rPr>
          <w:rFonts w:ascii="Open Sans" w:hAnsi="Open Sans" w:cs="Open Sans"/>
          <w:sz w:val="24"/>
          <w:szCs w:val="24"/>
        </w:rPr>
        <w:t>т вчителя, навпаки, має відпо</w:t>
      </w:r>
      <w:r w:rsidRPr="00DE54CA">
        <w:rPr>
          <w:rFonts w:ascii="Open Sans" w:hAnsi="Open Sans" w:cs="Open Sans"/>
          <w:sz w:val="24"/>
          <w:szCs w:val="24"/>
        </w:rPr>
        <w:t>відну фахову освіту. У такому випадку асистент вчителя бере на себе</w:t>
      </w:r>
      <w:r>
        <w:rPr>
          <w:rFonts w:ascii="Open Sans" w:hAnsi="Open Sans" w:cs="Open Sans"/>
          <w:sz w:val="24"/>
          <w:szCs w:val="24"/>
        </w:rPr>
        <w:t xml:space="preserve"> </w:t>
      </w:r>
      <w:r w:rsidRPr="00DE54CA">
        <w:rPr>
          <w:rFonts w:ascii="Open Sans" w:hAnsi="Open Sans" w:cs="Open Sans"/>
          <w:sz w:val="24"/>
          <w:szCs w:val="24"/>
        </w:rPr>
        <w:t>функцію фахівця, який будує навчал</w:t>
      </w:r>
      <w:r>
        <w:rPr>
          <w:rFonts w:ascii="Open Sans" w:hAnsi="Open Sans" w:cs="Open Sans"/>
          <w:sz w:val="24"/>
          <w:szCs w:val="24"/>
        </w:rPr>
        <w:t>ьний процес для учня з особливи</w:t>
      </w:r>
      <w:r w:rsidRPr="00DE54CA">
        <w:rPr>
          <w:rFonts w:ascii="Open Sans" w:hAnsi="Open Sans" w:cs="Open Sans"/>
          <w:sz w:val="24"/>
          <w:szCs w:val="24"/>
        </w:rPr>
        <w:t>ми освітніми потребами, допомагаю</w:t>
      </w:r>
      <w:r>
        <w:rPr>
          <w:rFonts w:ascii="Open Sans" w:hAnsi="Open Sans" w:cs="Open Sans"/>
          <w:sz w:val="24"/>
          <w:szCs w:val="24"/>
        </w:rPr>
        <w:t>чи вчителю пристосуватися до по</w:t>
      </w:r>
      <w:r w:rsidRPr="00DE54CA">
        <w:rPr>
          <w:rFonts w:ascii="Open Sans" w:hAnsi="Open Sans" w:cs="Open Sans"/>
          <w:sz w:val="24"/>
          <w:szCs w:val="24"/>
        </w:rPr>
        <w:t>треб учня, не знижуючи при цьому якості освіти всього класу.</w:t>
      </w:r>
    </w:p>
    <w:p w:rsidR="00DE54CA" w:rsidRDefault="00DE54CA" w:rsidP="00DE54CA">
      <w:pPr>
        <w:tabs>
          <w:tab w:val="left" w:pos="1134"/>
        </w:tabs>
        <w:spacing w:after="0"/>
        <w:ind w:firstLine="709"/>
        <w:jc w:val="both"/>
        <w:rPr>
          <w:rFonts w:ascii="Open Sans" w:hAnsi="Open Sans" w:cs="Open Sans"/>
          <w:sz w:val="24"/>
          <w:szCs w:val="24"/>
        </w:rPr>
      </w:pPr>
      <w:r w:rsidRPr="00DE54CA">
        <w:rPr>
          <w:rFonts w:ascii="Open Sans" w:hAnsi="Open Sans" w:cs="Open Sans"/>
          <w:sz w:val="24"/>
          <w:szCs w:val="24"/>
        </w:rPr>
        <w:t>Від асистента вчителя може знадобитися допомога в адаптаці</w:t>
      </w:r>
      <w:r>
        <w:rPr>
          <w:rFonts w:ascii="Open Sans" w:hAnsi="Open Sans" w:cs="Open Sans"/>
          <w:sz w:val="24"/>
          <w:szCs w:val="24"/>
        </w:rPr>
        <w:t>ї на</w:t>
      </w:r>
      <w:r w:rsidRPr="00DE54CA">
        <w:rPr>
          <w:rFonts w:ascii="Open Sans" w:hAnsi="Open Sans" w:cs="Open Sans"/>
          <w:sz w:val="24"/>
          <w:szCs w:val="24"/>
        </w:rPr>
        <w:t>вчальної програми до можливостей учня з особливостями розвитку.</w:t>
      </w:r>
      <w:r>
        <w:rPr>
          <w:rFonts w:ascii="Open Sans" w:hAnsi="Open Sans" w:cs="Open Sans"/>
          <w:sz w:val="24"/>
          <w:szCs w:val="24"/>
        </w:rPr>
        <w:t xml:space="preserve"> </w:t>
      </w:r>
      <w:r w:rsidRPr="00DE54CA">
        <w:rPr>
          <w:rFonts w:ascii="Open Sans" w:hAnsi="Open Sans" w:cs="Open Sans"/>
          <w:sz w:val="24"/>
          <w:szCs w:val="24"/>
        </w:rPr>
        <w:t>У цьому випадку він стежить за тим, що викладає вчитель, і подає</w:t>
      </w:r>
      <w:r>
        <w:rPr>
          <w:rFonts w:ascii="Open Sans" w:hAnsi="Open Sans" w:cs="Open Sans"/>
          <w:sz w:val="24"/>
          <w:szCs w:val="24"/>
        </w:rPr>
        <w:t xml:space="preserve"> </w:t>
      </w:r>
      <w:r w:rsidRPr="00DE54CA">
        <w:rPr>
          <w:rFonts w:ascii="Open Sans" w:hAnsi="Open Sans" w:cs="Open Sans"/>
          <w:sz w:val="24"/>
          <w:szCs w:val="24"/>
        </w:rPr>
        <w:t>матеріал у тому обсязі й на тому рі</w:t>
      </w:r>
      <w:r>
        <w:rPr>
          <w:rFonts w:ascii="Open Sans" w:hAnsi="Open Sans" w:cs="Open Sans"/>
          <w:sz w:val="24"/>
          <w:szCs w:val="24"/>
        </w:rPr>
        <w:t>вні, який зрозумілий учню з осо</w:t>
      </w:r>
      <w:r w:rsidRPr="00DE54CA">
        <w:rPr>
          <w:rFonts w:ascii="Open Sans" w:hAnsi="Open Sans" w:cs="Open Sans"/>
          <w:sz w:val="24"/>
          <w:szCs w:val="24"/>
        </w:rPr>
        <w:t>бливими освітніми потребами. Дитина при цьому перебуває в класі,</w:t>
      </w:r>
      <w:r>
        <w:rPr>
          <w:rFonts w:ascii="Open Sans" w:hAnsi="Open Sans" w:cs="Open Sans"/>
          <w:sz w:val="24"/>
          <w:szCs w:val="24"/>
        </w:rPr>
        <w:t xml:space="preserve"> </w:t>
      </w:r>
      <w:r w:rsidRPr="00DE54CA">
        <w:rPr>
          <w:rFonts w:ascii="Open Sans" w:hAnsi="Open Sans" w:cs="Open Sans"/>
          <w:sz w:val="24"/>
          <w:szCs w:val="24"/>
        </w:rPr>
        <w:t>слухає і учителя, і відповіді учнів, а</w:t>
      </w:r>
      <w:r>
        <w:rPr>
          <w:rFonts w:ascii="Open Sans" w:hAnsi="Open Sans" w:cs="Open Sans"/>
          <w:sz w:val="24"/>
          <w:szCs w:val="24"/>
        </w:rPr>
        <w:t>ле виконує стільки завдань, скі</w:t>
      </w:r>
      <w:r w:rsidRPr="00DE54CA">
        <w:rPr>
          <w:rFonts w:ascii="Open Sans" w:hAnsi="Open Sans" w:cs="Open Sans"/>
          <w:sz w:val="24"/>
          <w:szCs w:val="24"/>
        </w:rPr>
        <w:t>льки їй під силу. Процес активності учня перебуває під контролем</w:t>
      </w:r>
      <w:r>
        <w:rPr>
          <w:rFonts w:ascii="Open Sans" w:hAnsi="Open Sans" w:cs="Open Sans"/>
          <w:sz w:val="24"/>
          <w:szCs w:val="24"/>
        </w:rPr>
        <w:t xml:space="preserve"> </w:t>
      </w:r>
      <w:r w:rsidRPr="00DE54CA">
        <w:rPr>
          <w:rFonts w:ascii="Open Sans" w:hAnsi="Open Sans" w:cs="Open Sans"/>
          <w:sz w:val="24"/>
          <w:szCs w:val="24"/>
        </w:rPr>
        <w:t>асистента вчителя. Наприклад, асистент учителя може підказувати</w:t>
      </w:r>
      <w:r>
        <w:rPr>
          <w:rFonts w:ascii="Open Sans" w:hAnsi="Open Sans" w:cs="Open Sans"/>
          <w:sz w:val="24"/>
          <w:szCs w:val="24"/>
        </w:rPr>
        <w:t xml:space="preserve"> </w:t>
      </w:r>
      <w:r w:rsidRPr="00DE54CA">
        <w:rPr>
          <w:rFonts w:ascii="Open Sans" w:hAnsi="Open Sans" w:cs="Open Sans"/>
          <w:sz w:val="24"/>
          <w:szCs w:val="24"/>
        </w:rPr>
        <w:t>учневі, скільки слів записати з дошки, напра</w:t>
      </w:r>
      <w:r>
        <w:rPr>
          <w:rFonts w:ascii="Open Sans" w:hAnsi="Open Sans" w:cs="Open Sans"/>
          <w:sz w:val="24"/>
          <w:szCs w:val="24"/>
        </w:rPr>
        <w:t>вляти його при перехо</w:t>
      </w:r>
      <w:r w:rsidRPr="00DE54CA">
        <w:rPr>
          <w:rFonts w:ascii="Open Sans" w:hAnsi="Open Sans" w:cs="Open Sans"/>
          <w:sz w:val="24"/>
          <w:szCs w:val="24"/>
        </w:rPr>
        <w:t>ді від одного завдання до іншого, підказувати, у який момент краще</w:t>
      </w:r>
      <w:r>
        <w:rPr>
          <w:rFonts w:ascii="Open Sans" w:hAnsi="Open Sans" w:cs="Open Sans"/>
          <w:sz w:val="24"/>
          <w:szCs w:val="24"/>
        </w:rPr>
        <w:t xml:space="preserve"> </w:t>
      </w:r>
      <w:r w:rsidRPr="00DE54CA">
        <w:rPr>
          <w:rFonts w:ascii="Open Sans" w:hAnsi="Open Sans" w:cs="Open Sans"/>
          <w:sz w:val="24"/>
          <w:szCs w:val="24"/>
        </w:rPr>
        <w:t>підняти руку й на яке питання вчителя відповідати. Таким чином,</w:t>
      </w:r>
      <w:r>
        <w:rPr>
          <w:rFonts w:ascii="Open Sans" w:hAnsi="Open Sans" w:cs="Open Sans"/>
          <w:sz w:val="24"/>
          <w:szCs w:val="24"/>
        </w:rPr>
        <w:t xml:space="preserve"> </w:t>
      </w:r>
      <w:r w:rsidRPr="00DE54CA">
        <w:rPr>
          <w:rFonts w:ascii="Open Sans" w:hAnsi="Open Sans" w:cs="Open Sans"/>
          <w:sz w:val="24"/>
          <w:szCs w:val="24"/>
        </w:rPr>
        <w:t>він ніби бере під контроль навч</w:t>
      </w:r>
      <w:r>
        <w:rPr>
          <w:rFonts w:ascii="Open Sans" w:hAnsi="Open Sans" w:cs="Open Sans"/>
          <w:sz w:val="24"/>
          <w:szCs w:val="24"/>
        </w:rPr>
        <w:t>ання дитини, поступово розширюю</w:t>
      </w:r>
      <w:r w:rsidRPr="00DE54CA">
        <w:rPr>
          <w:rFonts w:ascii="Open Sans" w:hAnsi="Open Sans" w:cs="Open Sans"/>
          <w:sz w:val="24"/>
          <w:szCs w:val="24"/>
        </w:rPr>
        <w:t>чи її знання й адаптуючи учня до навчання у класі.</w:t>
      </w:r>
    </w:p>
    <w:p w:rsidR="00DE54CA" w:rsidRDefault="00DE54CA" w:rsidP="00DE54CA">
      <w:pPr>
        <w:tabs>
          <w:tab w:val="left" w:pos="1134"/>
        </w:tabs>
        <w:spacing w:after="0"/>
        <w:ind w:firstLine="709"/>
        <w:jc w:val="both"/>
        <w:rPr>
          <w:rFonts w:ascii="Open Sans" w:hAnsi="Open Sans" w:cs="Open Sans"/>
          <w:sz w:val="24"/>
          <w:szCs w:val="24"/>
        </w:rPr>
      </w:pPr>
      <w:r w:rsidRPr="00DE54CA">
        <w:rPr>
          <w:rFonts w:ascii="Open Sans" w:hAnsi="Open Sans" w:cs="Open Sans"/>
          <w:bCs/>
          <w:i/>
          <w:sz w:val="24"/>
          <w:szCs w:val="24"/>
          <w:u w:val="single"/>
        </w:rPr>
        <w:t>Асистент учителя — помічник учител</w:t>
      </w:r>
      <w:r>
        <w:rPr>
          <w:rFonts w:ascii="Open Sans" w:hAnsi="Open Sans" w:cs="Open Sans"/>
          <w:bCs/>
          <w:i/>
          <w:sz w:val="24"/>
          <w:szCs w:val="24"/>
          <w:u w:val="single"/>
        </w:rPr>
        <w:t>я.</w:t>
      </w:r>
      <w:r w:rsidRPr="00DE54CA">
        <w:rPr>
          <w:rFonts w:ascii="Open Sans" w:hAnsi="Open Sans" w:cs="Open Sans"/>
          <w:b/>
          <w:bCs/>
          <w:sz w:val="24"/>
          <w:szCs w:val="24"/>
        </w:rPr>
        <w:t xml:space="preserve"> </w:t>
      </w:r>
      <w:r>
        <w:rPr>
          <w:rFonts w:ascii="Open Sans" w:hAnsi="Open Sans" w:cs="Open Sans"/>
          <w:sz w:val="24"/>
          <w:szCs w:val="24"/>
        </w:rPr>
        <w:t>У цьому випадку на</w:t>
      </w:r>
      <w:r w:rsidRPr="00DE54CA">
        <w:rPr>
          <w:rFonts w:ascii="Open Sans" w:hAnsi="Open Sans" w:cs="Open Sans"/>
          <w:sz w:val="24"/>
          <w:szCs w:val="24"/>
        </w:rPr>
        <w:t>вчальне навантаження формується</w:t>
      </w:r>
      <w:r>
        <w:rPr>
          <w:rFonts w:ascii="Open Sans" w:hAnsi="Open Sans" w:cs="Open Sans"/>
          <w:sz w:val="24"/>
          <w:szCs w:val="24"/>
        </w:rPr>
        <w:t xml:space="preserve"> учителем, а він виступає в яко</w:t>
      </w:r>
      <w:r w:rsidRPr="00DE54CA">
        <w:rPr>
          <w:rFonts w:ascii="Open Sans" w:hAnsi="Open Sans" w:cs="Open Sans"/>
          <w:sz w:val="24"/>
          <w:szCs w:val="24"/>
        </w:rPr>
        <w:t>сті його помічника в організаційних моментах, збираючи у всіх</w:t>
      </w:r>
      <w:r>
        <w:rPr>
          <w:rFonts w:ascii="Open Sans" w:hAnsi="Open Sans" w:cs="Open Sans"/>
          <w:sz w:val="24"/>
          <w:szCs w:val="24"/>
        </w:rPr>
        <w:t xml:space="preserve"> </w:t>
      </w:r>
      <w:r w:rsidRPr="00DE54CA">
        <w:rPr>
          <w:rFonts w:ascii="Open Sans" w:hAnsi="Open Sans" w:cs="Open Sans"/>
          <w:sz w:val="24"/>
          <w:szCs w:val="24"/>
        </w:rPr>
        <w:t>учнів зошити, підтримуючи дисципліну класу в процесі виконання</w:t>
      </w:r>
      <w:r>
        <w:rPr>
          <w:rFonts w:ascii="Open Sans" w:hAnsi="Open Sans" w:cs="Open Sans"/>
          <w:sz w:val="24"/>
          <w:szCs w:val="24"/>
        </w:rPr>
        <w:t xml:space="preserve"> </w:t>
      </w:r>
      <w:r w:rsidRPr="00DE54CA">
        <w:rPr>
          <w:rFonts w:ascii="Open Sans" w:hAnsi="Open Sans" w:cs="Open Sans"/>
          <w:sz w:val="24"/>
          <w:szCs w:val="24"/>
        </w:rPr>
        <w:t>завдання вчителя. Учитель же в цей</w:t>
      </w:r>
      <w:r>
        <w:rPr>
          <w:rFonts w:ascii="Open Sans" w:hAnsi="Open Sans" w:cs="Open Sans"/>
          <w:sz w:val="24"/>
          <w:szCs w:val="24"/>
        </w:rPr>
        <w:t xml:space="preserve"> час приділяє увагу учню з особ</w:t>
      </w:r>
      <w:r w:rsidRPr="00DE54CA">
        <w:rPr>
          <w:rFonts w:ascii="Open Sans" w:hAnsi="Open Sans" w:cs="Open Sans"/>
          <w:sz w:val="24"/>
          <w:szCs w:val="24"/>
        </w:rPr>
        <w:t>ливими освітніми потребами. Як</w:t>
      </w:r>
      <w:r>
        <w:rPr>
          <w:rFonts w:ascii="Open Sans" w:hAnsi="Open Sans" w:cs="Open Sans"/>
          <w:sz w:val="24"/>
          <w:szCs w:val="24"/>
        </w:rPr>
        <w:t>що вчитель прагне займати макси</w:t>
      </w:r>
      <w:r w:rsidRPr="00DE54CA">
        <w:rPr>
          <w:rFonts w:ascii="Open Sans" w:hAnsi="Open Sans" w:cs="Open Sans"/>
          <w:sz w:val="24"/>
          <w:szCs w:val="24"/>
        </w:rPr>
        <w:t>мально лідерську позицію в навчальній діяльності учня, а асистент</w:t>
      </w:r>
      <w:r>
        <w:rPr>
          <w:rFonts w:ascii="Open Sans" w:hAnsi="Open Sans" w:cs="Open Sans"/>
          <w:sz w:val="24"/>
          <w:szCs w:val="24"/>
        </w:rPr>
        <w:t xml:space="preserve"> </w:t>
      </w:r>
      <w:r w:rsidRPr="00DE54CA">
        <w:rPr>
          <w:rFonts w:ascii="Open Sans" w:hAnsi="Open Sans" w:cs="Open Sans"/>
          <w:sz w:val="24"/>
          <w:szCs w:val="24"/>
        </w:rPr>
        <w:t>вчителя при цьому не має фахової освіти (дефектологія, спеціальна</w:t>
      </w:r>
      <w:r>
        <w:rPr>
          <w:rFonts w:ascii="Open Sans" w:hAnsi="Open Sans" w:cs="Open Sans"/>
          <w:sz w:val="24"/>
          <w:szCs w:val="24"/>
        </w:rPr>
        <w:t xml:space="preserve"> </w:t>
      </w:r>
      <w:r w:rsidRPr="00DE54CA">
        <w:rPr>
          <w:rFonts w:ascii="Open Sans" w:hAnsi="Open Sans" w:cs="Open Sans"/>
          <w:sz w:val="24"/>
          <w:szCs w:val="24"/>
        </w:rPr>
        <w:t>або клінічна психологія тощо), то</w:t>
      </w:r>
      <w:r>
        <w:rPr>
          <w:rFonts w:ascii="Open Sans" w:hAnsi="Open Sans" w:cs="Open Sans"/>
          <w:sz w:val="24"/>
          <w:szCs w:val="24"/>
        </w:rPr>
        <w:t xml:space="preserve"> в такій парі найбільш оптималь</w:t>
      </w:r>
      <w:r w:rsidRPr="00DE54CA">
        <w:rPr>
          <w:rFonts w:ascii="Open Sans" w:hAnsi="Open Sans" w:cs="Open Sans"/>
          <w:sz w:val="24"/>
          <w:szCs w:val="24"/>
        </w:rPr>
        <w:t>ним є стати для вчителя помічником</w:t>
      </w:r>
      <w:r>
        <w:rPr>
          <w:rFonts w:ascii="Open Sans" w:hAnsi="Open Sans" w:cs="Open Sans"/>
          <w:sz w:val="24"/>
          <w:szCs w:val="24"/>
        </w:rPr>
        <w:t xml:space="preserve"> у реалізації його ідей щодо на</w:t>
      </w:r>
      <w:r w:rsidRPr="00DE54CA">
        <w:rPr>
          <w:rFonts w:ascii="Open Sans" w:hAnsi="Open Sans" w:cs="Open Sans"/>
          <w:sz w:val="24"/>
          <w:szCs w:val="24"/>
        </w:rPr>
        <w:t>вчання дитини з особливими освітніми потребами.</w:t>
      </w:r>
    </w:p>
    <w:p w:rsidR="00DE54CA" w:rsidRDefault="00DE54CA" w:rsidP="00DE54CA">
      <w:pPr>
        <w:tabs>
          <w:tab w:val="left" w:pos="1134"/>
        </w:tabs>
        <w:spacing w:after="0"/>
        <w:ind w:firstLine="709"/>
        <w:jc w:val="both"/>
        <w:rPr>
          <w:rFonts w:ascii="Open Sans" w:hAnsi="Open Sans" w:cs="Open Sans"/>
          <w:sz w:val="24"/>
          <w:szCs w:val="24"/>
        </w:rPr>
      </w:pPr>
      <w:r w:rsidRPr="00DE54CA">
        <w:rPr>
          <w:rFonts w:ascii="Open Sans" w:hAnsi="Open Sans" w:cs="Open Sans"/>
          <w:bCs/>
          <w:i/>
          <w:sz w:val="24"/>
          <w:szCs w:val="24"/>
          <w:u w:val="single"/>
        </w:rPr>
        <w:t>Асистент учителя — другий учитель у класі.</w:t>
      </w:r>
      <w:r w:rsidRPr="00DE54CA">
        <w:rPr>
          <w:rFonts w:ascii="Open Sans" w:hAnsi="Open Sans" w:cs="Open Sans"/>
          <w:b/>
          <w:bCs/>
          <w:sz w:val="24"/>
          <w:szCs w:val="24"/>
        </w:rPr>
        <w:t xml:space="preserve"> </w:t>
      </w:r>
      <w:r w:rsidRPr="00DE54CA">
        <w:rPr>
          <w:rFonts w:ascii="Open Sans" w:hAnsi="Open Sans" w:cs="Open Sans"/>
          <w:sz w:val="24"/>
          <w:szCs w:val="24"/>
        </w:rPr>
        <w:t>Такий підхід</w:t>
      </w:r>
      <w:r>
        <w:rPr>
          <w:rFonts w:ascii="Open Sans" w:hAnsi="Open Sans" w:cs="Open Sans"/>
          <w:sz w:val="24"/>
          <w:szCs w:val="24"/>
        </w:rPr>
        <w:t xml:space="preserve"> </w:t>
      </w:r>
      <w:r w:rsidRPr="00DE54CA">
        <w:rPr>
          <w:rFonts w:ascii="Open Sans" w:hAnsi="Open Sans" w:cs="Open Sans"/>
          <w:sz w:val="24"/>
          <w:szCs w:val="24"/>
        </w:rPr>
        <w:t>розповсюджений в американських школах. Відповідно до їхньої</w:t>
      </w:r>
      <w:r>
        <w:rPr>
          <w:rFonts w:ascii="Open Sans" w:hAnsi="Open Sans" w:cs="Open Sans"/>
          <w:sz w:val="24"/>
          <w:szCs w:val="24"/>
        </w:rPr>
        <w:t xml:space="preserve"> </w:t>
      </w:r>
      <w:r w:rsidRPr="00DE54CA">
        <w:rPr>
          <w:rFonts w:ascii="Open Sans" w:hAnsi="Open Sans" w:cs="Open Sans"/>
          <w:sz w:val="24"/>
          <w:szCs w:val="24"/>
        </w:rPr>
        <w:t>законодавчої бази визнання дит</w:t>
      </w:r>
      <w:r>
        <w:rPr>
          <w:rFonts w:ascii="Open Sans" w:hAnsi="Open Sans" w:cs="Open Sans"/>
          <w:sz w:val="24"/>
          <w:szCs w:val="24"/>
        </w:rPr>
        <w:t>ини не здатною вчитися самостій</w:t>
      </w:r>
      <w:r w:rsidRPr="00DE54CA">
        <w:rPr>
          <w:rFonts w:ascii="Open Sans" w:hAnsi="Open Sans" w:cs="Open Sans"/>
          <w:sz w:val="24"/>
          <w:szCs w:val="24"/>
        </w:rPr>
        <w:t>но вважається порушенням її прав, у класі, де займається дитина з</w:t>
      </w:r>
      <w:r>
        <w:rPr>
          <w:rFonts w:ascii="Open Sans" w:hAnsi="Open Sans" w:cs="Open Sans"/>
          <w:sz w:val="24"/>
          <w:szCs w:val="24"/>
        </w:rPr>
        <w:t xml:space="preserve"> </w:t>
      </w:r>
      <w:r w:rsidRPr="00DE54CA">
        <w:rPr>
          <w:rFonts w:ascii="Open Sans" w:hAnsi="Open Sans" w:cs="Open Sans"/>
          <w:sz w:val="24"/>
          <w:szCs w:val="24"/>
        </w:rPr>
        <w:t>особливими освітніми потребами,</w:t>
      </w:r>
      <w:r>
        <w:rPr>
          <w:rFonts w:ascii="Open Sans" w:hAnsi="Open Sans" w:cs="Open Sans"/>
          <w:sz w:val="24"/>
          <w:szCs w:val="24"/>
        </w:rPr>
        <w:t xml:space="preserve"> працюють два вчителі, які попе</w:t>
      </w:r>
      <w:r w:rsidRPr="00DE54CA">
        <w:rPr>
          <w:rFonts w:ascii="Open Sans" w:hAnsi="Open Sans" w:cs="Open Sans"/>
          <w:sz w:val="24"/>
          <w:szCs w:val="24"/>
        </w:rPr>
        <w:t>ремінно допомагають вчитися всім дітям, але дитині з особливими</w:t>
      </w:r>
      <w:r>
        <w:rPr>
          <w:rFonts w:ascii="Open Sans" w:hAnsi="Open Sans" w:cs="Open Sans"/>
          <w:sz w:val="24"/>
          <w:szCs w:val="24"/>
        </w:rPr>
        <w:t xml:space="preserve"> освітніми потребами –</w:t>
      </w:r>
      <w:r w:rsidRPr="00DE54CA">
        <w:rPr>
          <w:rFonts w:ascii="Open Sans" w:hAnsi="Open Sans" w:cs="Open Sans"/>
          <w:sz w:val="24"/>
          <w:szCs w:val="24"/>
        </w:rPr>
        <w:t xml:space="preserve"> більшою мірою.</w:t>
      </w:r>
    </w:p>
    <w:p w:rsidR="00DE54CA" w:rsidRPr="00EF56C0" w:rsidRDefault="00EF56C0" w:rsidP="00EF56C0">
      <w:pPr>
        <w:tabs>
          <w:tab w:val="left" w:pos="1134"/>
        </w:tabs>
        <w:spacing w:after="0"/>
        <w:ind w:firstLine="709"/>
        <w:jc w:val="center"/>
        <w:rPr>
          <w:rFonts w:ascii="Open Sans" w:hAnsi="Open Sans" w:cs="Open Sans"/>
          <w:sz w:val="36"/>
          <w:szCs w:val="36"/>
        </w:rPr>
      </w:pPr>
      <w:r w:rsidRPr="00EF56C0">
        <w:rPr>
          <w:rFonts w:ascii="Open Sans" w:hAnsi="Open Sans" w:cs="Open Sans"/>
          <w:sz w:val="36"/>
          <w:szCs w:val="36"/>
        </w:rPr>
        <w:lastRenderedPageBreak/>
        <w:t>Частина ІІІ. Зарубіжний досвід інклюзивної освіти</w:t>
      </w:r>
    </w:p>
    <w:p w:rsidR="00702B32" w:rsidRDefault="00702B32" w:rsidP="000116AD">
      <w:pPr>
        <w:tabs>
          <w:tab w:val="left" w:pos="1134"/>
        </w:tabs>
        <w:spacing w:after="0"/>
        <w:ind w:firstLine="709"/>
        <w:jc w:val="center"/>
        <w:rPr>
          <w:rFonts w:ascii="Open Sans" w:hAnsi="Open Sans" w:cs="Open Sans"/>
          <w:sz w:val="24"/>
          <w:szCs w:val="24"/>
        </w:rPr>
      </w:pPr>
    </w:p>
    <w:p w:rsidR="00EF56C0" w:rsidRPr="00CB2885" w:rsidRDefault="00D55648" w:rsidP="00CB2885">
      <w:pPr>
        <w:tabs>
          <w:tab w:val="left" w:pos="1134"/>
        </w:tabs>
        <w:spacing w:after="0"/>
        <w:ind w:firstLine="709"/>
        <w:jc w:val="both"/>
        <w:rPr>
          <w:rFonts w:ascii="Open Sans" w:hAnsi="Open Sans" w:cs="Open Sans"/>
          <w:b/>
          <w:sz w:val="24"/>
          <w:szCs w:val="24"/>
          <w:u w:val="single"/>
        </w:rPr>
      </w:pPr>
      <w:r w:rsidRPr="00CB2885">
        <w:rPr>
          <w:rFonts w:ascii="Open Sans" w:hAnsi="Open Sans" w:cs="Open Sans"/>
          <w:b/>
          <w:sz w:val="24"/>
          <w:szCs w:val="24"/>
          <w:u w:val="single"/>
        </w:rPr>
        <w:t>Аналіз досвіду США в організації інклюзивного навчання</w:t>
      </w:r>
      <w:r w:rsidR="00CB2885" w:rsidRPr="00CB2885">
        <w:rPr>
          <w:rFonts w:ascii="Open Sans" w:hAnsi="Open Sans" w:cs="Open Sans"/>
          <w:b/>
          <w:sz w:val="24"/>
          <w:szCs w:val="24"/>
          <w:u w:val="single"/>
        </w:rPr>
        <w:t>.</w:t>
      </w:r>
    </w:p>
    <w:p w:rsidR="00D55648" w:rsidRDefault="00D55648" w:rsidP="00D55648">
      <w:pPr>
        <w:tabs>
          <w:tab w:val="left" w:pos="1134"/>
        </w:tabs>
        <w:spacing w:after="0"/>
        <w:ind w:firstLine="709"/>
        <w:jc w:val="both"/>
        <w:rPr>
          <w:rFonts w:ascii="Open Sans" w:hAnsi="Open Sans" w:cs="Open Sans"/>
          <w:sz w:val="24"/>
          <w:szCs w:val="24"/>
        </w:rPr>
      </w:pPr>
      <w:r w:rsidRPr="00D55648">
        <w:rPr>
          <w:rFonts w:ascii="Open Sans" w:hAnsi="Open Sans" w:cs="Open Sans"/>
          <w:sz w:val="24"/>
          <w:szCs w:val="24"/>
        </w:rPr>
        <w:t>Перед учителями і школами сьогодні відкриваються нові можливості для формування навчального</w:t>
      </w:r>
      <w:r>
        <w:rPr>
          <w:rFonts w:ascii="Open Sans" w:hAnsi="Open Sans" w:cs="Open Sans"/>
          <w:sz w:val="24"/>
          <w:szCs w:val="24"/>
        </w:rPr>
        <w:t xml:space="preserve"> </w:t>
      </w:r>
      <w:r w:rsidRPr="00D55648">
        <w:rPr>
          <w:rFonts w:ascii="Open Sans" w:hAnsi="Open Sans" w:cs="Open Sans"/>
          <w:sz w:val="24"/>
          <w:szCs w:val="24"/>
        </w:rPr>
        <w:t>середовища, що породжують нові завдання навчати дітей з особливими потребами разом із їхніми</w:t>
      </w:r>
      <w:r>
        <w:rPr>
          <w:rFonts w:ascii="Open Sans" w:hAnsi="Open Sans" w:cs="Open Sans"/>
          <w:sz w:val="24"/>
          <w:szCs w:val="24"/>
        </w:rPr>
        <w:t xml:space="preserve"> </w:t>
      </w:r>
      <w:r w:rsidRPr="00D55648">
        <w:rPr>
          <w:rFonts w:ascii="Open Sans" w:hAnsi="Open Sans" w:cs="Open Sans"/>
          <w:sz w:val="24"/>
          <w:szCs w:val="24"/>
        </w:rPr>
        <w:t>однолітками з типовим розвитком. До переліку дітей з особливими освітніми потребами належать не лише</w:t>
      </w:r>
      <w:r>
        <w:rPr>
          <w:rFonts w:ascii="Open Sans" w:hAnsi="Open Sans" w:cs="Open Sans"/>
          <w:sz w:val="24"/>
          <w:szCs w:val="24"/>
        </w:rPr>
        <w:t xml:space="preserve"> </w:t>
      </w:r>
      <w:r w:rsidRPr="00D55648">
        <w:rPr>
          <w:rFonts w:ascii="Open Sans" w:hAnsi="Open Sans" w:cs="Open Sans"/>
          <w:sz w:val="24"/>
          <w:szCs w:val="24"/>
        </w:rPr>
        <w:t>учні з обмеженими можливостями, а й діти, які відчувають труднощі у навчанні, мають порушення</w:t>
      </w:r>
      <w:r>
        <w:rPr>
          <w:rFonts w:ascii="Open Sans" w:hAnsi="Open Sans" w:cs="Open Sans"/>
          <w:sz w:val="24"/>
          <w:szCs w:val="24"/>
        </w:rPr>
        <w:t xml:space="preserve"> </w:t>
      </w:r>
      <w:r w:rsidRPr="00D55648">
        <w:rPr>
          <w:rFonts w:ascii="Open Sans" w:hAnsi="Open Sans" w:cs="Open Sans"/>
          <w:sz w:val="24"/>
          <w:szCs w:val="24"/>
        </w:rPr>
        <w:t>поведінки, діти з іншого культурного та мовного середовища і ті, кого у школі, незалежно від причини,</w:t>
      </w:r>
      <w:r>
        <w:rPr>
          <w:rFonts w:ascii="Open Sans" w:hAnsi="Open Sans" w:cs="Open Sans"/>
          <w:sz w:val="24"/>
          <w:szCs w:val="24"/>
        </w:rPr>
        <w:t xml:space="preserve"> </w:t>
      </w:r>
      <w:r w:rsidRPr="00D55648">
        <w:rPr>
          <w:rFonts w:ascii="Open Sans" w:hAnsi="Open Sans" w:cs="Open Sans"/>
          <w:sz w:val="24"/>
          <w:szCs w:val="24"/>
        </w:rPr>
        <w:t>зараховують до групи ризику. Ці учні мають спільні навчальні цілі з їхніми однолітки, а їхня соціальна</w:t>
      </w:r>
      <w:r>
        <w:rPr>
          <w:rFonts w:ascii="Open Sans" w:hAnsi="Open Sans" w:cs="Open Sans"/>
          <w:sz w:val="24"/>
          <w:szCs w:val="24"/>
        </w:rPr>
        <w:t xml:space="preserve"> </w:t>
      </w:r>
      <w:r w:rsidRPr="00D55648">
        <w:rPr>
          <w:rFonts w:ascii="Open Sans" w:hAnsi="Open Sans" w:cs="Open Sans"/>
          <w:sz w:val="24"/>
          <w:szCs w:val="24"/>
        </w:rPr>
        <w:t>адаптація та навчальна програма є невід’ємною частиною загального навчально-виховного процесу</w:t>
      </w:r>
      <w:r>
        <w:rPr>
          <w:rFonts w:ascii="Open Sans" w:hAnsi="Open Sans" w:cs="Open Sans"/>
          <w:sz w:val="24"/>
          <w:szCs w:val="24"/>
        </w:rPr>
        <w:t xml:space="preserve"> </w:t>
      </w:r>
      <w:r w:rsidRPr="00D55648">
        <w:rPr>
          <w:rFonts w:ascii="Open Sans" w:hAnsi="Open Sans" w:cs="Open Sans"/>
          <w:sz w:val="24"/>
          <w:szCs w:val="24"/>
        </w:rPr>
        <w:t>школи. Американські вчені Уайтакер</w:t>
      </w:r>
      <w:r>
        <w:rPr>
          <w:rFonts w:ascii="Open Sans" w:hAnsi="Open Sans" w:cs="Open Sans"/>
          <w:sz w:val="24"/>
          <w:szCs w:val="24"/>
        </w:rPr>
        <w:t xml:space="preserve">, Столл та Фінк, </w:t>
      </w:r>
      <w:r w:rsidRPr="00D55648">
        <w:rPr>
          <w:rFonts w:ascii="Open Sans" w:hAnsi="Open Sans" w:cs="Open Sans"/>
          <w:sz w:val="24"/>
          <w:szCs w:val="24"/>
        </w:rPr>
        <w:t>що у своїх</w:t>
      </w:r>
      <w:r>
        <w:rPr>
          <w:rFonts w:ascii="Open Sans" w:hAnsi="Open Sans" w:cs="Open Sans"/>
          <w:sz w:val="24"/>
          <w:szCs w:val="24"/>
        </w:rPr>
        <w:t xml:space="preserve"> </w:t>
      </w:r>
      <w:r w:rsidRPr="00D55648">
        <w:rPr>
          <w:rFonts w:ascii="Open Sans" w:hAnsi="Open Sans" w:cs="Open Sans"/>
          <w:sz w:val="24"/>
          <w:szCs w:val="24"/>
        </w:rPr>
        <w:t>дослідженнях обґрунтовують необхідність диференційованого підходу та забезпечення умов для</w:t>
      </w:r>
      <w:r>
        <w:rPr>
          <w:rFonts w:ascii="Open Sans" w:hAnsi="Open Sans" w:cs="Open Sans"/>
          <w:sz w:val="24"/>
          <w:szCs w:val="24"/>
        </w:rPr>
        <w:t xml:space="preserve"> </w:t>
      </w:r>
      <w:r w:rsidRPr="00D55648">
        <w:rPr>
          <w:rFonts w:ascii="Open Sans" w:hAnsi="Open Sans" w:cs="Open Sans"/>
          <w:sz w:val="24"/>
          <w:szCs w:val="24"/>
        </w:rPr>
        <w:t>оптимального навчання кожної дитини, наголошують на необхідності змін та переходу від звичайних до</w:t>
      </w:r>
      <w:r>
        <w:rPr>
          <w:rFonts w:ascii="Open Sans" w:hAnsi="Open Sans" w:cs="Open Sans"/>
          <w:sz w:val="24"/>
          <w:szCs w:val="24"/>
        </w:rPr>
        <w:t xml:space="preserve"> </w:t>
      </w:r>
      <w:r w:rsidRPr="00D55648">
        <w:rPr>
          <w:rFonts w:ascii="Open Sans" w:hAnsi="Open Sans" w:cs="Open Sans"/>
          <w:sz w:val="24"/>
          <w:szCs w:val="24"/>
        </w:rPr>
        <w:t>інклюзивних шкіл, або, як</w:t>
      </w:r>
      <w:r>
        <w:rPr>
          <w:rFonts w:ascii="Open Sans" w:hAnsi="Open Sans" w:cs="Open Sans"/>
          <w:sz w:val="24"/>
          <w:szCs w:val="24"/>
        </w:rPr>
        <w:t xml:space="preserve"> їх називають, </w:t>
      </w:r>
      <w:r w:rsidRPr="00D55648">
        <w:rPr>
          <w:rFonts w:ascii="Open Sans" w:hAnsi="Open Sans" w:cs="Open Sans"/>
          <w:b/>
          <w:i/>
          <w:sz w:val="24"/>
          <w:szCs w:val="24"/>
        </w:rPr>
        <w:t>«ефективних шкіл»</w:t>
      </w:r>
      <w:r>
        <w:rPr>
          <w:rFonts w:ascii="Open Sans" w:hAnsi="Open Sans" w:cs="Open Sans"/>
          <w:sz w:val="24"/>
          <w:szCs w:val="24"/>
        </w:rPr>
        <w:t xml:space="preserve">. </w:t>
      </w:r>
    </w:p>
    <w:p w:rsidR="00D55648" w:rsidRDefault="00D55648" w:rsidP="00D55648">
      <w:pPr>
        <w:tabs>
          <w:tab w:val="left" w:pos="1134"/>
        </w:tabs>
        <w:spacing w:after="0"/>
        <w:ind w:firstLine="709"/>
        <w:jc w:val="both"/>
        <w:rPr>
          <w:rFonts w:ascii="Open Sans" w:hAnsi="Open Sans" w:cs="Open Sans"/>
          <w:sz w:val="24"/>
          <w:szCs w:val="24"/>
        </w:rPr>
      </w:pPr>
      <w:r w:rsidRPr="00D55648">
        <w:rPr>
          <w:rFonts w:ascii="Open Sans" w:hAnsi="Open Sans" w:cs="Open Sans"/>
          <w:sz w:val="24"/>
          <w:szCs w:val="24"/>
        </w:rPr>
        <w:t>Школу можна назвати ефективною лише</w:t>
      </w:r>
      <w:r>
        <w:rPr>
          <w:rFonts w:ascii="Open Sans" w:hAnsi="Open Sans" w:cs="Open Sans"/>
          <w:sz w:val="24"/>
          <w:szCs w:val="24"/>
        </w:rPr>
        <w:t xml:space="preserve"> </w:t>
      </w:r>
      <w:r w:rsidRPr="00D55648">
        <w:rPr>
          <w:rFonts w:ascii="Open Sans" w:hAnsi="Open Sans" w:cs="Open Sans"/>
          <w:sz w:val="24"/>
          <w:szCs w:val="24"/>
        </w:rPr>
        <w:t>в тому разі, коли кожна дитина в ній має змогу успішно навчатися. Концепція ефективної школи</w:t>
      </w:r>
      <w:r>
        <w:rPr>
          <w:rFonts w:ascii="Open Sans" w:hAnsi="Open Sans" w:cs="Open Sans"/>
          <w:sz w:val="24"/>
          <w:szCs w:val="24"/>
        </w:rPr>
        <w:t xml:space="preserve"> </w:t>
      </w:r>
      <w:r w:rsidRPr="00D55648">
        <w:rPr>
          <w:rFonts w:ascii="Open Sans" w:hAnsi="Open Sans" w:cs="Open Sans"/>
          <w:sz w:val="24"/>
          <w:szCs w:val="24"/>
        </w:rPr>
        <w:t>принципово відрізняється від традиційних освітніх концепцій, де неадекватним вважається учень і на нього</w:t>
      </w:r>
      <w:r>
        <w:rPr>
          <w:rFonts w:ascii="Open Sans" w:hAnsi="Open Sans" w:cs="Open Sans"/>
          <w:sz w:val="24"/>
          <w:szCs w:val="24"/>
        </w:rPr>
        <w:t xml:space="preserve"> </w:t>
      </w:r>
      <w:r w:rsidRPr="00D55648">
        <w:rPr>
          <w:rFonts w:ascii="Open Sans" w:hAnsi="Open Sans" w:cs="Open Sans"/>
          <w:sz w:val="24"/>
          <w:szCs w:val="24"/>
        </w:rPr>
        <w:t>покладається провина за низьку навчальну успішність. Одним із найбільш невідповідних моментів було</w:t>
      </w:r>
      <w:r>
        <w:rPr>
          <w:rFonts w:ascii="Open Sans" w:hAnsi="Open Sans" w:cs="Open Sans"/>
          <w:sz w:val="24"/>
          <w:szCs w:val="24"/>
        </w:rPr>
        <w:t xml:space="preserve"> </w:t>
      </w:r>
      <w:r w:rsidRPr="00D55648">
        <w:rPr>
          <w:rFonts w:ascii="Open Sans" w:hAnsi="Open Sans" w:cs="Open Sans"/>
          <w:sz w:val="24"/>
          <w:szCs w:val="24"/>
        </w:rPr>
        <w:t>уявлення про те, що негативні навчальні результати учня та їх невідповідність установленим академічним</w:t>
      </w:r>
      <w:r>
        <w:rPr>
          <w:rFonts w:ascii="Open Sans" w:hAnsi="Open Sans" w:cs="Open Sans"/>
          <w:sz w:val="24"/>
          <w:szCs w:val="24"/>
        </w:rPr>
        <w:t xml:space="preserve"> </w:t>
      </w:r>
      <w:r w:rsidRPr="00D55648">
        <w:rPr>
          <w:rFonts w:ascii="Open Sans" w:hAnsi="Open Sans" w:cs="Open Sans"/>
          <w:sz w:val="24"/>
          <w:szCs w:val="24"/>
        </w:rPr>
        <w:t>стандартам пояснюються його індивідуальною дисфункцією. На думку дослідника Уайтакера, це справжня трагедія, коли, з одного боку, існує величезний потенціал для зростання та розвитку, а</w:t>
      </w:r>
      <w:r>
        <w:rPr>
          <w:rFonts w:ascii="Open Sans" w:hAnsi="Open Sans" w:cs="Open Sans"/>
          <w:sz w:val="24"/>
          <w:szCs w:val="24"/>
        </w:rPr>
        <w:t xml:space="preserve"> </w:t>
      </w:r>
      <w:r w:rsidRPr="00D55648">
        <w:rPr>
          <w:rFonts w:ascii="Open Sans" w:hAnsi="Open Sans" w:cs="Open Sans"/>
          <w:sz w:val="24"/>
          <w:szCs w:val="24"/>
        </w:rPr>
        <w:t>з іншого, багатьом молодим людям на першому етапі їхнього життєвого шляху закладається думка, що</w:t>
      </w:r>
      <w:r>
        <w:rPr>
          <w:rFonts w:ascii="Open Sans" w:hAnsi="Open Sans" w:cs="Open Sans"/>
          <w:sz w:val="24"/>
          <w:szCs w:val="24"/>
        </w:rPr>
        <w:t xml:space="preserve"> </w:t>
      </w:r>
      <w:r w:rsidRPr="00D55648">
        <w:rPr>
          <w:rFonts w:ascii="Open Sans" w:hAnsi="Open Sans" w:cs="Open Sans"/>
          <w:sz w:val="24"/>
          <w:szCs w:val="24"/>
        </w:rPr>
        <w:t>вони ні на що не здатні. Отже, головне завдання ефективної школи – змінити цю ситуацію та</w:t>
      </w:r>
      <w:r>
        <w:rPr>
          <w:rFonts w:ascii="Open Sans" w:hAnsi="Open Sans" w:cs="Open Sans"/>
          <w:sz w:val="24"/>
          <w:szCs w:val="24"/>
        </w:rPr>
        <w:t xml:space="preserve"> </w:t>
      </w:r>
      <w:r w:rsidRPr="00D55648">
        <w:rPr>
          <w:rFonts w:ascii="Open Sans" w:hAnsi="Open Sans" w:cs="Open Sans"/>
          <w:sz w:val="24"/>
          <w:szCs w:val="24"/>
        </w:rPr>
        <w:t xml:space="preserve">сформувати в учнів навички самостійної навчальної діяльності. </w:t>
      </w:r>
    </w:p>
    <w:p w:rsidR="00D55648" w:rsidRDefault="00D55648" w:rsidP="00D55648">
      <w:pPr>
        <w:tabs>
          <w:tab w:val="left" w:pos="1134"/>
        </w:tabs>
        <w:spacing w:after="0"/>
        <w:ind w:firstLine="709"/>
        <w:jc w:val="both"/>
        <w:rPr>
          <w:rFonts w:ascii="Open Sans" w:hAnsi="Open Sans" w:cs="Open Sans"/>
          <w:sz w:val="24"/>
          <w:szCs w:val="24"/>
        </w:rPr>
      </w:pPr>
      <w:r w:rsidRPr="00D55648">
        <w:rPr>
          <w:rFonts w:ascii="Open Sans" w:hAnsi="Open Sans" w:cs="Open Sans"/>
          <w:sz w:val="24"/>
          <w:szCs w:val="24"/>
        </w:rPr>
        <w:t xml:space="preserve">У свою чергу науковці Овенс, Столл та Фінк виокремлюють наступні </w:t>
      </w:r>
      <w:r w:rsidRPr="00D55648">
        <w:rPr>
          <w:rFonts w:ascii="Open Sans" w:hAnsi="Open Sans" w:cs="Open Sans"/>
          <w:b/>
          <w:i/>
          <w:sz w:val="24"/>
          <w:szCs w:val="24"/>
        </w:rPr>
        <w:t>характеристики ефективної інклюзивної школи</w:t>
      </w:r>
      <w:r w:rsidRPr="00D55648">
        <w:rPr>
          <w:rFonts w:ascii="Open Sans" w:hAnsi="Open Sans" w:cs="Open Sans"/>
          <w:sz w:val="24"/>
          <w:szCs w:val="24"/>
        </w:rPr>
        <w:t>:</w:t>
      </w:r>
    </w:p>
    <w:p w:rsidR="00D55648" w:rsidRDefault="00D55648" w:rsidP="00D55648">
      <w:pPr>
        <w:pStyle w:val="a9"/>
        <w:numPr>
          <w:ilvl w:val="0"/>
          <w:numId w:val="36"/>
        </w:numPr>
        <w:tabs>
          <w:tab w:val="left" w:pos="1134"/>
        </w:tabs>
        <w:spacing w:after="0"/>
        <w:ind w:left="0" w:firstLine="709"/>
        <w:jc w:val="both"/>
        <w:rPr>
          <w:rFonts w:ascii="Open Sans" w:hAnsi="Open Sans" w:cs="Open Sans"/>
          <w:sz w:val="24"/>
          <w:szCs w:val="24"/>
        </w:rPr>
      </w:pPr>
      <w:r w:rsidRPr="00D55648">
        <w:rPr>
          <w:rFonts w:ascii="Open Sans" w:hAnsi="Open Sans" w:cs="Open Sans"/>
          <w:sz w:val="24"/>
          <w:szCs w:val="24"/>
        </w:rPr>
        <w:t>заздалегідь визначені цілі, яких сподіваються досягти зі своїми учнями, та забезпеченість навчальними програмами, що дають змогу реалізувати поставлені цілі та продемонструвати учнівські досягнення;</w:t>
      </w:r>
    </w:p>
    <w:p w:rsidR="00D55648" w:rsidRDefault="00D55648" w:rsidP="00D55648">
      <w:pPr>
        <w:pStyle w:val="a9"/>
        <w:numPr>
          <w:ilvl w:val="0"/>
          <w:numId w:val="36"/>
        </w:numPr>
        <w:tabs>
          <w:tab w:val="left" w:pos="1134"/>
        </w:tabs>
        <w:spacing w:after="0"/>
        <w:ind w:left="0" w:firstLine="709"/>
        <w:jc w:val="both"/>
        <w:rPr>
          <w:rFonts w:ascii="Open Sans" w:hAnsi="Open Sans" w:cs="Open Sans"/>
          <w:sz w:val="24"/>
          <w:szCs w:val="24"/>
        </w:rPr>
      </w:pPr>
      <w:r w:rsidRPr="00D55648">
        <w:rPr>
          <w:rFonts w:ascii="Open Sans" w:hAnsi="Open Sans" w:cs="Open Sans"/>
          <w:sz w:val="24"/>
          <w:szCs w:val="24"/>
        </w:rPr>
        <w:lastRenderedPageBreak/>
        <w:t>динамічна і гнучка система навчання – задовольняти потреби всіх споживачів освітніх послуг (учнів, батьків, громади), постійне оновлення навчальних програм з урахуванням майбутніх потреб;</w:t>
      </w:r>
    </w:p>
    <w:p w:rsidR="00D55648" w:rsidRDefault="00D55648" w:rsidP="00D55648">
      <w:pPr>
        <w:pStyle w:val="a9"/>
        <w:numPr>
          <w:ilvl w:val="0"/>
          <w:numId w:val="36"/>
        </w:numPr>
        <w:tabs>
          <w:tab w:val="left" w:pos="1134"/>
        </w:tabs>
        <w:spacing w:after="0"/>
        <w:ind w:left="0" w:firstLine="709"/>
        <w:jc w:val="both"/>
        <w:rPr>
          <w:rFonts w:ascii="Open Sans" w:hAnsi="Open Sans" w:cs="Open Sans"/>
          <w:sz w:val="24"/>
          <w:szCs w:val="24"/>
        </w:rPr>
      </w:pPr>
      <w:r w:rsidRPr="00D55648">
        <w:rPr>
          <w:rFonts w:ascii="Open Sans" w:hAnsi="Open Sans" w:cs="Open Sans"/>
          <w:sz w:val="24"/>
          <w:szCs w:val="24"/>
        </w:rPr>
        <w:t>інноваційний підхід – йти в ногу з технічним прогресом, бути творчими і відкритими до інновацій. У своїй діяльності педагоги керуються новою парадигмою навчання, в якій центр уваги переноситься із змісту на формування вміння вчитися, від знань як продукту – на процес їхнього набуття, від успішності (порівняно з іншими) на першочерговість самоусвідомлення та особистого розвитку;</w:t>
      </w:r>
    </w:p>
    <w:p w:rsidR="00D55648" w:rsidRDefault="00D55648" w:rsidP="00D55648">
      <w:pPr>
        <w:pStyle w:val="a9"/>
        <w:numPr>
          <w:ilvl w:val="0"/>
          <w:numId w:val="36"/>
        </w:numPr>
        <w:tabs>
          <w:tab w:val="left" w:pos="1134"/>
        </w:tabs>
        <w:spacing w:after="0"/>
        <w:ind w:left="0" w:firstLine="709"/>
        <w:jc w:val="both"/>
        <w:rPr>
          <w:rFonts w:ascii="Open Sans" w:hAnsi="Open Sans" w:cs="Open Sans"/>
          <w:sz w:val="24"/>
          <w:szCs w:val="24"/>
        </w:rPr>
      </w:pPr>
      <w:r w:rsidRPr="00D55648">
        <w:rPr>
          <w:rFonts w:ascii="Open Sans" w:hAnsi="Open Sans" w:cs="Open Sans"/>
          <w:sz w:val="24"/>
          <w:szCs w:val="24"/>
        </w:rPr>
        <w:t>освіта розглядається як процес, що триває упродовж життя, а не як соціальна необхідність, пов’язана з певним віком;</w:t>
      </w:r>
    </w:p>
    <w:p w:rsidR="00D55648" w:rsidRDefault="00D55648" w:rsidP="00D55648">
      <w:pPr>
        <w:pStyle w:val="a9"/>
        <w:numPr>
          <w:ilvl w:val="0"/>
          <w:numId w:val="36"/>
        </w:numPr>
        <w:tabs>
          <w:tab w:val="left" w:pos="1134"/>
        </w:tabs>
        <w:spacing w:after="0"/>
        <w:ind w:left="0" w:firstLine="709"/>
        <w:jc w:val="both"/>
        <w:rPr>
          <w:rFonts w:ascii="Open Sans" w:hAnsi="Open Sans" w:cs="Open Sans"/>
          <w:sz w:val="24"/>
          <w:szCs w:val="24"/>
        </w:rPr>
      </w:pPr>
      <w:r w:rsidRPr="00D55648">
        <w:rPr>
          <w:rFonts w:ascii="Open Sans" w:hAnsi="Open Sans" w:cs="Open Sans"/>
          <w:sz w:val="24"/>
          <w:szCs w:val="24"/>
        </w:rPr>
        <w:t>учитель перестає бути єдиним джерелом знань – тепер він є посередником навчальної діяльності дітей;</w:t>
      </w:r>
    </w:p>
    <w:p w:rsidR="00D55648" w:rsidRDefault="00D55648" w:rsidP="00D55648">
      <w:pPr>
        <w:pStyle w:val="a9"/>
        <w:numPr>
          <w:ilvl w:val="0"/>
          <w:numId w:val="36"/>
        </w:numPr>
        <w:tabs>
          <w:tab w:val="left" w:pos="1134"/>
        </w:tabs>
        <w:spacing w:after="0"/>
        <w:ind w:left="0" w:firstLine="709"/>
        <w:jc w:val="both"/>
        <w:rPr>
          <w:rFonts w:ascii="Open Sans" w:hAnsi="Open Sans" w:cs="Open Sans"/>
          <w:sz w:val="24"/>
          <w:szCs w:val="24"/>
        </w:rPr>
      </w:pPr>
      <w:r w:rsidRPr="00D55648">
        <w:rPr>
          <w:rFonts w:ascii="Open Sans" w:hAnsi="Open Sans" w:cs="Open Sans"/>
          <w:sz w:val="24"/>
          <w:szCs w:val="24"/>
        </w:rPr>
        <w:t>формування шкільної культури, яка надає підтримку всім учням, незалежно від того, чи вважається дитина «винятковою» чи ні, а також підтримує вчителів і батьків дитини. Школа розглядається як осередок навчання, де панує атмосфера інклюзії та турботи;</w:t>
      </w:r>
    </w:p>
    <w:p w:rsidR="00D55648" w:rsidRDefault="00D55648" w:rsidP="00D55648">
      <w:pPr>
        <w:pStyle w:val="a9"/>
        <w:numPr>
          <w:ilvl w:val="0"/>
          <w:numId w:val="36"/>
        </w:numPr>
        <w:tabs>
          <w:tab w:val="left" w:pos="1134"/>
        </w:tabs>
        <w:spacing w:after="0"/>
        <w:ind w:left="0" w:firstLine="709"/>
        <w:jc w:val="both"/>
        <w:rPr>
          <w:rFonts w:ascii="Open Sans" w:hAnsi="Open Sans" w:cs="Open Sans"/>
          <w:sz w:val="24"/>
          <w:szCs w:val="24"/>
        </w:rPr>
      </w:pPr>
      <w:r w:rsidRPr="00D55648">
        <w:rPr>
          <w:rFonts w:ascii="Open Sans" w:hAnsi="Open Sans" w:cs="Open Sans"/>
          <w:sz w:val="24"/>
          <w:szCs w:val="24"/>
        </w:rPr>
        <w:t>школа, що постійно вдосконалюється – учні набувають нових знань, умінь і навичок та формують нові цін</w:t>
      </w:r>
      <w:r>
        <w:rPr>
          <w:rFonts w:ascii="Open Sans" w:hAnsi="Open Sans" w:cs="Open Sans"/>
          <w:sz w:val="24"/>
          <w:szCs w:val="24"/>
        </w:rPr>
        <w:t>ності та переконання. «</w:t>
      </w:r>
      <w:r w:rsidRPr="00D55648">
        <w:rPr>
          <w:rFonts w:ascii="Open Sans" w:hAnsi="Open Sans" w:cs="Open Sans"/>
          <w:sz w:val="24"/>
          <w:szCs w:val="24"/>
        </w:rPr>
        <w:t>Навчання – це сутніст</w:t>
      </w:r>
      <w:r>
        <w:rPr>
          <w:rFonts w:ascii="Open Sans" w:hAnsi="Open Sans" w:cs="Open Sans"/>
          <w:sz w:val="24"/>
          <w:szCs w:val="24"/>
        </w:rPr>
        <w:t>ь змін і їхній головний атрибут».</w:t>
      </w:r>
    </w:p>
    <w:p w:rsidR="00D55648" w:rsidRDefault="00D55648" w:rsidP="00D55648">
      <w:pPr>
        <w:tabs>
          <w:tab w:val="left" w:pos="1134"/>
        </w:tabs>
        <w:spacing w:after="0"/>
        <w:ind w:firstLine="709"/>
        <w:jc w:val="both"/>
        <w:rPr>
          <w:rFonts w:ascii="Open Sans" w:hAnsi="Open Sans" w:cs="Open Sans"/>
          <w:sz w:val="24"/>
          <w:szCs w:val="24"/>
        </w:rPr>
      </w:pPr>
      <w:r>
        <w:rPr>
          <w:rFonts w:ascii="Open Sans" w:hAnsi="Open Sans" w:cs="Open Sans"/>
          <w:sz w:val="24"/>
          <w:szCs w:val="24"/>
        </w:rPr>
        <w:t>А</w:t>
      </w:r>
      <w:r w:rsidRPr="00D55648">
        <w:rPr>
          <w:rFonts w:ascii="Open Sans" w:hAnsi="Open Sans" w:cs="Open Sans"/>
          <w:sz w:val="24"/>
          <w:szCs w:val="24"/>
        </w:rPr>
        <w:t xml:space="preserve">мериканські науковці Столл і Фінк </w:t>
      </w:r>
      <w:r>
        <w:rPr>
          <w:rFonts w:ascii="Open Sans" w:hAnsi="Open Sans" w:cs="Open Sans"/>
          <w:sz w:val="24"/>
          <w:szCs w:val="24"/>
        </w:rPr>
        <w:t xml:space="preserve">1996 року </w:t>
      </w:r>
      <w:r w:rsidRPr="00D55648">
        <w:rPr>
          <w:rFonts w:ascii="Open Sans" w:hAnsi="Open Sans" w:cs="Open Sans"/>
          <w:sz w:val="24"/>
          <w:szCs w:val="24"/>
        </w:rPr>
        <w:t xml:space="preserve">розробили </w:t>
      </w:r>
      <w:r w:rsidRPr="00D55648">
        <w:rPr>
          <w:rFonts w:ascii="Open Sans" w:hAnsi="Open Sans" w:cs="Open Sans"/>
          <w:b/>
          <w:i/>
          <w:sz w:val="24"/>
          <w:szCs w:val="24"/>
        </w:rPr>
        <w:t>модель ефективної інклюзивної школи</w:t>
      </w:r>
      <w:r w:rsidRPr="00D55648">
        <w:rPr>
          <w:rFonts w:ascii="Open Sans" w:hAnsi="Open Sans" w:cs="Open Sans"/>
          <w:sz w:val="24"/>
          <w:szCs w:val="24"/>
        </w:rPr>
        <w:t>, характеристики якої відображають</w:t>
      </w:r>
      <w:r>
        <w:rPr>
          <w:rFonts w:ascii="Open Sans" w:hAnsi="Open Sans" w:cs="Open Sans"/>
          <w:sz w:val="24"/>
          <w:szCs w:val="24"/>
        </w:rPr>
        <w:t xml:space="preserve"> </w:t>
      </w:r>
      <w:r w:rsidRPr="00D55648">
        <w:rPr>
          <w:rFonts w:ascii="Open Sans" w:hAnsi="Open Sans" w:cs="Open Sans"/>
          <w:sz w:val="24"/>
          <w:szCs w:val="24"/>
        </w:rPr>
        <w:t>зміни, що були впроваджені та спрямовані на вирішення проблем та розвиток і розбудову ефективної</w:t>
      </w:r>
      <w:r>
        <w:rPr>
          <w:rFonts w:ascii="Open Sans" w:hAnsi="Open Sans" w:cs="Open Sans"/>
          <w:sz w:val="24"/>
          <w:szCs w:val="24"/>
        </w:rPr>
        <w:t xml:space="preserve"> </w:t>
      </w:r>
      <w:r w:rsidRPr="00D55648">
        <w:rPr>
          <w:rFonts w:ascii="Open Sans" w:hAnsi="Open Sans" w:cs="Open Sans"/>
          <w:sz w:val="24"/>
          <w:szCs w:val="24"/>
        </w:rPr>
        <w:t>школи. Їх поділяють на три категорії:</w:t>
      </w:r>
    </w:p>
    <w:p w:rsidR="00D55648" w:rsidRDefault="00D55648" w:rsidP="00D55648">
      <w:pPr>
        <w:pStyle w:val="a9"/>
        <w:numPr>
          <w:ilvl w:val="0"/>
          <w:numId w:val="37"/>
        </w:numPr>
        <w:tabs>
          <w:tab w:val="left" w:pos="1134"/>
        </w:tabs>
        <w:spacing w:after="0"/>
        <w:ind w:left="0" w:firstLine="840"/>
        <w:jc w:val="both"/>
        <w:rPr>
          <w:rFonts w:ascii="Open Sans" w:hAnsi="Open Sans" w:cs="Open Sans"/>
          <w:sz w:val="24"/>
          <w:szCs w:val="24"/>
        </w:rPr>
      </w:pPr>
      <w:r w:rsidRPr="00D55648">
        <w:rPr>
          <w:rFonts w:ascii="Open Sans" w:hAnsi="Open Sans" w:cs="Open Sans"/>
          <w:sz w:val="24"/>
          <w:szCs w:val="24"/>
        </w:rPr>
        <w:t>спільна мета: цінності та переконання, які поділяють всі учасники навчально-виховного процесу; чіткі навчальні цілі; єдність у викладанні;</w:t>
      </w:r>
    </w:p>
    <w:p w:rsidR="00D55648" w:rsidRDefault="00D55648" w:rsidP="00D55648">
      <w:pPr>
        <w:pStyle w:val="a9"/>
        <w:numPr>
          <w:ilvl w:val="0"/>
          <w:numId w:val="37"/>
        </w:numPr>
        <w:tabs>
          <w:tab w:val="left" w:pos="1134"/>
        </w:tabs>
        <w:spacing w:after="0"/>
        <w:ind w:left="0" w:firstLine="840"/>
        <w:jc w:val="both"/>
        <w:rPr>
          <w:rFonts w:ascii="Open Sans" w:hAnsi="Open Sans" w:cs="Open Sans"/>
          <w:sz w:val="24"/>
          <w:szCs w:val="24"/>
        </w:rPr>
      </w:pPr>
      <w:r w:rsidRPr="00D55648">
        <w:rPr>
          <w:rFonts w:ascii="Open Sans" w:hAnsi="Open Sans" w:cs="Open Sans"/>
          <w:sz w:val="24"/>
          <w:szCs w:val="24"/>
        </w:rPr>
        <w:t>атмосфера, яка сприяє навчанню: залучення та відповідальність учня; фізичне середовище; визнання та заохочення; позитивна поведінка учня; залучення батьків і громади, підтримка з їхнього боку;</w:t>
      </w:r>
    </w:p>
    <w:p w:rsidR="00D55648" w:rsidRPr="00D55648" w:rsidRDefault="00D55648" w:rsidP="00D55648">
      <w:pPr>
        <w:pStyle w:val="a9"/>
        <w:numPr>
          <w:ilvl w:val="0"/>
          <w:numId w:val="37"/>
        </w:numPr>
        <w:tabs>
          <w:tab w:val="left" w:pos="1134"/>
        </w:tabs>
        <w:spacing w:after="0"/>
        <w:ind w:left="0" w:firstLine="840"/>
        <w:jc w:val="both"/>
        <w:rPr>
          <w:rFonts w:ascii="Open Sans" w:hAnsi="Open Sans" w:cs="Open Sans"/>
          <w:sz w:val="24"/>
          <w:szCs w:val="24"/>
        </w:rPr>
      </w:pPr>
      <w:r w:rsidRPr="00D55648">
        <w:rPr>
          <w:rFonts w:ascii="Open Sans" w:hAnsi="Open Sans" w:cs="Open Sans"/>
          <w:sz w:val="24"/>
          <w:szCs w:val="24"/>
        </w:rPr>
        <w:t>зосередженість на результатах навчання: регулярний і частий моніторинг учнівських досягнень; колегіальність і підтримка у стосунках між учителями; зосередження на методах викладання і змісті навчання</w:t>
      </w:r>
      <w:r>
        <w:rPr>
          <w:rFonts w:ascii="Open Sans" w:hAnsi="Open Sans" w:cs="Open Sans"/>
          <w:sz w:val="24"/>
          <w:szCs w:val="24"/>
        </w:rPr>
        <w:t>.</w:t>
      </w:r>
    </w:p>
    <w:p w:rsidR="00D55648" w:rsidRDefault="00D55648" w:rsidP="00D55648">
      <w:pPr>
        <w:tabs>
          <w:tab w:val="left" w:pos="1134"/>
        </w:tabs>
        <w:spacing w:after="0"/>
        <w:ind w:firstLine="709"/>
        <w:jc w:val="both"/>
        <w:rPr>
          <w:rFonts w:ascii="Open Sans" w:hAnsi="Open Sans" w:cs="Open Sans"/>
          <w:sz w:val="24"/>
          <w:szCs w:val="24"/>
        </w:rPr>
      </w:pPr>
      <w:r w:rsidRPr="00D55648">
        <w:rPr>
          <w:rFonts w:ascii="Open Sans" w:hAnsi="Open Sans" w:cs="Open Sans"/>
          <w:sz w:val="24"/>
          <w:szCs w:val="24"/>
        </w:rPr>
        <w:t>Зміни у навчальному закладі можуть бути зумовлені як внутрішніми, так і зовнішніми чинниками. До</w:t>
      </w:r>
      <w:r>
        <w:rPr>
          <w:rFonts w:ascii="Open Sans" w:hAnsi="Open Sans" w:cs="Open Sans"/>
          <w:sz w:val="24"/>
          <w:szCs w:val="24"/>
        </w:rPr>
        <w:t xml:space="preserve"> </w:t>
      </w:r>
      <w:r w:rsidRPr="00D55648">
        <w:rPr>
          <w:rFonts w:ascii="Open Sans" w:hAnsi="Open Sans" w:cs="Open Sans"/>
          <w:sz w:val="24"/>
          <w:szCs w:val="24"/>
        </w:rPr>
        <w:t>зовнішніх можна віднести державні навчальні програми, зовнішнє оцінювання (наприклад, тест на</w:t>
      </w:r>
      <w:r>
        <w:rPr>
          <w:rFonts w:ascii="Open Sans" w:hAnsi="Open Sans" w:cs="Open Sans"/>
          <w:sz w:val="24"/>
          <w:szCs w:val="24"/>
        </w:rPr>
        <w:t xml:space="preserve"> </w:t>
      </w:r>
      <w:r w:rsidRPr="00D55648">
        <w:rPr>
          <w:rFonts w:ascii="Open Sans" w:hAnsi="Open Sans" w:cs="Open Sans"/>
          <w:sz w:val="24"/>
          <w:szCs w:val="24"/>
        </w:rPr>
        <w:t>перевірку базових умінь та навичок і тест на знання математики та мови у місті Сіетл, штат Вашингтон,</w:t>
      </w:r>
      <w:r>
        <w:rPr>
          <w:rFonts w:ascii="Open Sans" w:hAnsi="Open Sans" w:cs="Open Sans"/>
          <w:sz w:val="24"/>
          <w:szCs w:val="24"/>
        </w:rPr>
        <w:t xml:space="preserve"> </w:t>
      </w:r>
      <w:r w:rsidRPr="00D55648">
        <w:rPr>
          <w:rFonts w:ascii="Open Sans" w:hAnsi="Open Sans" w:cs="Open Sans"/>
          <w:sz w:val="24"/>
          <w:szCs w:val="24"/>
        </w:rPr>
        <w:lastRenderedPageBreak/>
        <w:t>США), рішення шкільних рад або атестацію педагогічних кадрів та заходи із забезпечення якості освітніх</w:t>
      </w:r>
      <w:r>
        <w:rPr>
          <w:rFonts w:ascii="Open Sans" w:hAnsi="Open Sans" w:cs="Open Sans"/>
          <w:sz w:val="24"/>
          <w:szCs w:val="24"/>
        </w:rPr>
        <w:t xml:space="preserve"> </w:t>
      </w:r>
      <w:r w:rsidRPr="00D55648">
        <w:rPr>
          <w:rFonts w:ascii="Open Sans" w:hAnsi="Open Sans" w:cs="Open Sans"/>
          <w:sz w:val="24"/>
          <w:szCs w:val="24"/>
        </w:rPr>
        <w:t>послуг. До внутрішніх чинників змін відносять формування спільних цінностей і створення атмосфери, що</w:t>
      </w:r>
      <w:r>
        <w:rPr>
          <w:rFonts w:ascii="Open Sans" w:hAnsi="Open Sans" w:cs="Open Sans"/>
          <w:sz w:val="24"/>
          <w:szCs w:val="24"/>
        </w:rPr>
        <w:t xml:space="preserve"> </w:t>
      </w:r>
      <w:r w:rsidRPr="00D55648">
        <w:rPr>
          <w:rFonts w:ascii="Open Sans" w:hAnsi="Open Sans" w:cs="Open Sans"/>
          <w:sz w:val="24"/>
          <w:szCs w:val="24"/>
        </w:rPr>
        <w:t>сприяє проведенню змін і розвитку культури співпраці.</w:t>
      </w:r>
    </w:p>
    <w:p w:rsidR="006304DF" w:rsidRDefault="006304DF" w:rsidP="00D55648">
      <w:pPr>
        <w:tabs>
          <w:tab w:val="left" w:pos="1134"/>
        </w:tabs>
        <w:spacing w:after="0"/>
        <w:ind w:firstLine="709"/>
        <w:jc w:val="both"/>
        <w:rPr>
          <w:rFonts w:ascii="Open Sans" w:hAnsi="Open Sans" w:cs="Open Sans"/>
          <w:sz w:val="24"/>
          <w:szCs w:val="24"/>
        </w:rPr>
      </w:pPr>
    </w:p>
    <w:p w:rsidR="006304DF" w:rsidRDefault="006304DF" w:rsidP="006304DF">
      <w:pPr>
        <w:tabs>
          <w:tab w:val="left" w:pos="1134"/>
        </w:tabs>
        <w:spacing w:after="0"/>
        <w:ind w:firstLine="709"/>
        <w:jc w:val="both"/>
        <w:rPr>
          <w:rFonts w:ascii="Open Sans" w:hAnsi="Open Sans" w:cs="Open Sans"/>
          <w:sz w:val="24"/>
          <w:szCs w:val="24"/>
        </w:rPr>
      </w:pPr>
      <w:r w:rsidRPr="006304DF">
        <w:rPr>
          <w:rFonts w:ascii="Open Sans" w:hAnsi="Open Sans" w:cs="Open Sans"/>
          <w:sz w:val="24"/>
          <w:szCs w:val="24"/>
        </w:rPr>
        <w:t>Науковець Фуллан висловлює оптимістичну думку, що американські школи вийшли на</w:t>
      </w:r>
      <w:r>
        <w:rPr>
          <w:rFonts w:ascii="Open Sans" w:hAnsi="Open Sans" w:cs="Open Sans"/>
          <w:sz w:val="24"/>
          <w:szCs w:val="24"/>
        </w:rPr>
        <w:t xml:space="preserve"> </w:t>
      </w:r>
      <w:r w:rsidRPr="006304DF">
        <w:rPr>
          <w:rFonts w:ascii="Open Sans" w:hAnsi="Open Sans" w:cs="Open Sans"/>
          <w:sz w:val="24"/>
          <w:szCs w:val="24"/>
        </w:rPr>
        <w:t>новий етап змін в освіті. Проте цьому суперечать численні ситуації, коли вчителі та школи чинять опір</w:t>
      </w:r>
      <w:r>
        <w:rPr>
          <w:rFonts w:ascii="Open Sans" w:hAnsi="Open Sans" w:cs="Open Sans"/>
          <w:sz w:val="24"/>
          <w:szCs w:val="24"/>
        </w:rPr>
        <w:t xml:space="preserve"> </w:t>
      </w:r>
      <w:r w:rsidRPr="006304DF">
        <w:rPr>
          <w:rFonts w:ascii="Open Sans" w:hAnsi="Open Sans" w:cs="Open Sans"/>
          <w:sz w:val="24"/>
          <w:szCs w:val="24"/>
        </w:rPr>
        <w:t>змінам і не бажають приймати інновації. Останніми роками з’явилося чимало праць, у яких розглядається</w:t>
      </w:r>
      <w:r>
        <w:rPr>
          <w:rFonts w:ascii="Open Sans" w:hAnsi="Open Sans" w:cs="Open Sans"/>
          <w:sz w:val="24"/>
          <w:szCs w:val="24"/>
        </w:rPr>
        <w:t xml:space="preserve"> </w:t>
      </w:r>
      <w:r w:rsidRPr="006304DF">
        <w:rPr>
          <w:rFonts w:ascii="Open Sans" w:hAnsi="Open Sans" w:cs="Open Sans"/>
          <w:sz w:val="24"/>
          <w:szCs w:val="24"/>
        </w:rPr>
        <w:t xml:space="preserve">опір змінам із боку навчальних закладів. Опрацювавши наукові джерела, </w:t>
      </w:r>
      <w:r>
        <w:rPr>
          <w:rFonts w:ascii="Open Sans" w:hAnsi="Open Sans" w:cs="Open Sans"/>
          <w:sz w:val="24"/>
          <w:szCs w:val="24"/>
        </w:rPr>
        <w:t>можна</w:t>
      </w:r>
      <w:r w:rsidRPr="006304DF">
        <w:rPr>
          <w:rFonts w:ascii="Open Sans" w:hAnsi="Open Sans" w:cs="Open Sans"/>
          <w:sz w:val="24"/>
          <w:szCs w:val="24"/>
        </w:rPr>
        <w:t xml:space="preserve"> виокрем</w:t>
      </w:r>
      <w:r>
        <w:rPr>
          <w:rFonts w:ascii="Open Sans" w:hAnsi="Open Sans" w:cs="Open Sans"/>
          <w:sz w:val="24"/>
          <w:szCs w:val="24"/>
        </w:rPr>
        <w:t>ити</w:t>
      </w:r>
      <w:r w:rsidRPr="006304DF">
        <w:rPr>
          <w:rFonts w:ascii="Open Sans" w:hAnsi="Open Sans" w:cs="Open Sans"/>
          <w:sz w:val="24"/>
          <w:szCs w:val="24"/>
        </w:rPr>
        <w:t xml:space="preserve"> особистісні, організаційні (структурні) та зовнішні</w:t>
      </w:r>
      <w:r>
        <w:rPr>
          <w:rFonts w:ascii="Open Sans" w:hAnsi="Open Sans" w:cs="Open Sans"/>
          <w:sz w:val="24"/>
          <w:szCs w:val="24"/>
        </w:rPr>
        <w:t xml:space="preserve"> </w:t>
      </w:r>
      <w:r w:rsidRPr="006304DF">
        <w:rPr>
          <w:rFonts w:ascii="Open Sans" w:hAnsi="Open Sans" w:cs="Open Sans"/>
          <w:b/>
          <w:i/>
          <w:sz w:val="24"/>
          <w:szCs w:val="24"/>
        </w:rPr>
        <w:t>перешкоди реалізації</w:t>
      </w:r>
      <w:r w:rsidRPr="006304DF">
        <w:rPr>
          <w:rFonts w:ascii="Open Sans" w:hAnsi="Open Sans" w:cs="Open Sans"/>
          <w:sz w:val="24"/>
          <w:szCs w:val="24"/>
        </w:rPr>
        <w:t xml:space="preserve"> відповідних змін у формуванні ефективної інклюзивної школи. </w:t>
      </w:r>
    </w:p>
    <w:p w:rsidR="00D55648" w:rsidRDefault="006304DF" w:rsidP="006304DF">
      <w:pPr>
        <w:tabs>
          <w:tab w:val="left" w:pos="1134"/>
        </w:tabs>
        <w:spacing w:after="0"/>
        <w:ind w:firstLine="709"/>
        <w:jc w:val="both"/>
        <w:rPr>
          <w:rFonts w:ascii="Open Sans" w:hAnsi="Open Sans" w:cs="Open Sans"/>
          <w:sz w:val="24"/>
          <w:szCs w:val="24"/>
        </w:rPr>
      </w:pPr>
      <w:r w:rsidRPr="006304DF">
        <w:rPr>
          <w:rFonts w:ascii="Open Sans" w:hAnsi="Open Sans" w:cs="Open Sans"/>
          <w:b/>
          <w:i/>
          <w:sz w:val="24"/>
          <w:szCs w:val="24"/>
        </w:rPr>
        <w:t>Особистісними перешкодами</w:t>
      </w:r>
      <w:r w:rsidRPr="006304DF">
        <w:rPr>
          <w:rFonts w:ascii="Open Sans" w:hAnsi="Open Sans" w:cs="Open Sans"/>
          <w:sz w:val="24"/>
          <w:szCs w:val="24"/>
        </w:rPr>
        <w:t xml:space="preserve"> можна вважати, ті що йдуть від конкретного вчителя чи викладацького колективу. У свою</w:t>
      </w:r>
      <w:r>
        <w:rPr>
          <w:rFonts w:ascii="Open Sans" w:hAnsi="Open Sans" w:cs="Open Sans"/>
          <w:sz w:val="24"/>
          <w:szCs w:val="24"/>
        </w:rPr>
        <w:t xml:space="preserve"> </w:t>
      </w:r>
      <w:r w:rsidRPr="006304DF">
        <w:rPr>
          <w:rFonts w:ascii="Open Sans" w:hAnsi="Open Sans" w:cs="Open Sans"/>
          <w:sz w:val="24"/>
          <w:szCs w:val="24"/>
        </w:rPr>
        <w:t>чергу особистісні перешкоди поділяються на групи:</w:t>
      </w:r>
    </w:p>
    <w:p w:rsidR="006304DF" w:rsidRDefault="006304DF" w:rsidP="006304DF">
      <w:pPr>
        <w:pStyle w:val="a9"/>
        <w:numPr>
          <w:ilvl w:val="0"/>
          <w:numId w:val="38"/>
        </w:numPr>
        <w:tabs>
          <w:tab w:val="left" w:pos="1134"/>
        </w:tabs>
        <w:spacing w:after="0"/>
        <w:ind w:left="0" w:firstLine="709"/>
        <w:jc w:val="both"/>
        <w:rPr>
          <w:rFonts w:ascii="Open Sans" w:hAnsi="Open Sans" w:cs="Open Sans"/>
          <w:sz w:val="24"/>
          <w:szCs w:val="24"/>
        </w:rPr>
      </w:pPr>
      <w:r w:rsidRPr="006304DF">
        <w:rPr>
          <w:rFonts w:ascii="Open Sans" w:hAnsi="Open Sans" w:cs="Open Sans"/>
          <w:sz w:val="24"/>
          <w:szCs w:val="24"/>
        </w:rPr>
        <w:t>за мотивацією: учителі не сприймають зміни, якщо не бачать у них сенсу; учителі не розуміють, як запропоновані зміни можуть покращити освітню ситуацію; учителі не впевнені, що володіють необхідними знаннями та навичками для роботи з дітьми з особливими потребами;</w:t>
      </w:r>
    </w:p>
    <w:p w:rsidR="006304DF" w:rsidRDefault="006304DF" w:rsidP="006304DF">
      <w:pPr>
        <w:pStyle w:val="a9"/>
        <w:numPr>
          <w:ilvl w:val="0"/>
          <w:numId w:val="38"/>
        </w:numPr>
        <w:tabs>
          <w:tab w:val="left" w:pos="1134"/>
        </w:tabs>
        <w:spacing w:after="0"/>
        <w:ind w:left="0" w:firstLine="709"/>
        <w:jc w:val="both"/>
        <w:rPr>
          <w:rFonts w:ascii="Open Sans" w:hAnsi="Open Sans" w:cs="Open Sans"/>
          <w:sz w:val="24"/>
          <w:szCs w:val="24"/>
        </w:rPr>
      </w:pPr>
      <w:r w:rsidRPr="006304DF">
        <w:rPr>
          <w:rFonts w:ascii="Open Sans" w:hAnsi="Open Sans" w:cs="Open Sans"/>
          <w:sz w:val="24"/>
          <w:szCs w:val="24"/>
        </w:rPr>
        <w:t>за професійною компетентністю: учителя оцінюватимуть на підставі досягнутих успіхів у роботі з дитиною з особливими потребами; учителі побоюються, що їхня некомпетентність стане очевидною для них самих, для колег та адміністрації; вимоги до кваліфікації вчителя будуть завищеними;</w:t>
      </w:r>
    </w:p>
    <w:p w:rsidR="00D55648" w:rsidRDefault="006304DF" w:rsidP="006304DF">
      <w:pPr>
        <w:pStyle w:val="a9"/>
        <w:numPr>
          <w:ilvl w:val="0"/>
          <w:numId w:val="38"/>
        </w:numPr>
        <w:tabs>
          <w:tab w:val="left" w:pos="1134"/>
        </w:tabs>
        <w:spacing w:after="0"/>
        <w:ind w:left="0" w:firstLine="709"/>
        <w:jc w:val="both"/>
        <w:rPr>
          <w:rFonts w:ascii="Open Sans" w:hAnsi="Open Sans" w:cs="Open Sans"/>
          <w:sz w:val="24"/>
          <w:szCs w:val="24"/>
        </w:rPr>
      </w:pPr>
      <w:r w:rsidRPr="006304DF">
        <w:rPr>
          <w:rFonts w:ascii="Open Sans" w:hAnsi="Open Sans" w:cs="Open Sans"/>
          <w:sz w:val="24"/>
          <w:szCs w:val="24"/>
        </w:rPr>
        <w:t xml:space="preserve">за організацією навчального середовища: робота вчителя потребуватиме більше часу; дитина з особливими потребами вимагатиме більше уваги, і від цього страждатиме решта класу; відсутність навчально-методичної бази; незрозумілі перспективи роботи з іншими фахівцями, що означатиме втрату автономії у виборі </w:t>
      </w:r>
      <w:r>
        <w:rPr>
          <w:rFonts w:ascii="Open Sans" w:hAnsi="Open Sans" w:cs="Open Sans"/>
          <w:sz w:val="24"/>
          <w:szCs w:val="24"/>
        </w:rPr>
        <w:t>о</w:t>
      </w:r>
      <w:r w:rsidRPr="006304DF">
        <w:rPr>
          <w:rFonts w:ascii="Open Sans" w:hAnsi="Open Sans" w:cs="Open Sans"/>
          <w:sz w:val="24"/>
          <w:szCs w:val="24"/>
        </w:rPr>
        <w:t>птимальних методів і форм навчальної діяльності.</w:t>
      </w:r>
    </w:p>
    <w:p w:rsidR="006304DF" w:rsidRPr="006304DF" w:rsidRDefault="006304DF" w:rsidP="006304DF">
      <w:pPr>
        <w:tabs>
          <w:tab w:val="left" w:pos="1134"/>
        </w:tabs>
        <w:spacing w:after="0"/>
        <w:ind w:firstLine="709"/>
        <w:jc w:val="both"/>
        <w:rPr>
          <w:rFonts w:ascii="Open Sans" w:hAnsi="Open Sans" w:cs="Open Sans"/>
          <w:sz w:val="24"/>
          <w:szCs w:val="24"/>
        </w:rPr>
      </w:pPr>
      <w:r w:rsidRPr="006304DF">
        <w:rPr>
          <w:rFonts w:ascii="Open Sans" w:hAnsi="Open Sans" w:cs="Open Sans"/>
          <w:sz w:val="24"/>
          <w:szCs w:val="24"/>
        </w:rPr>
        <w:t xml:space="preserve">Другий тип перешкод – </w:t>
      </w:r>
      <w:r w:rsidRPr="006304DF">
        <w:rPr>
          <w:rFonts w:ascii="Open Sans" w:hAnsi="Open Sans" w:cs="Open Sans"/>
          <w:b/>
          <w:i/>
          <w:sz w:val="24"/>
          <w:szCs w:val="24"/>
        </w:rPr>
        <w:t>організаційний</w:t>
      </w:r>
      <w:r w:rsidRPr="006304DF">
        <w:rPr>
          <w:rFonts w:ascii="Open Sans" w:hAnsi="Open Sans" w:cs="Open Sans"/>
          <w:sz w:val="24"/>
          <w:szCs w:val="24"/>
        </w:rPr>
        <w:t>, або структурний. У багатьох випадках структура організації</w:t>
      </w:r>
      <w:r>
        <w:rPr>
          <w:rFonts w:ascii="Open Sans" w:hAnsi="Open Sans" w:cs="Open Sans"/>
          <w:sz w:val="24"/>
          <w:szCs w:val="24"/>
        </w:rPr>
        <w:t xml:space="preserve"> </w:t>
      </w:r>
      <w:r w:rsidRPr="006304DF">
        <w:rPr>
          <w:rFonts w:ascii="Open Sans" w:hAnsi="Open Sans" w:cs="Open Sans"/>
          <w:sz w:val="24"/>
          <w:szCs w:val="24"/>
        </w:rPr>
        <w:t>робочого часу навчальних закладів не сприяє співпраці вчителів, педагоги залишаються певним чином</w:t>
      </w:r>
      <w:r>
        <w:rPr>
          <w:rFonts w:ascii="Open Sans" w:hAnsi="Open Sans" w:cs="Open Sans"/>
          <w:sz w:val="24"/>
          <w:szCs w:val="24"/>
        </w:rPr>
        <w:t xml:space="preserve"> </w:t>
      </w:r>
      <w:r w:rsidRPr="006304DF">
        <w:rPr>
          <w:rFonts w:ascii="Open Sans" w:hAnsi="Open Sans" w:cs="Open Sans"/>
          <w:sz w:val="24"/>
          <w:szCs w:val="24"/>
        </w:rPr>
        <w:t>ізольованими один від одного. Викладання – це діяльність, яку виконує особа у класі з учнями, або окремо</w:t>
      </w:r>
      <w:r>
        <w:rPr>
          <w:rFonts w:ascii="Open Sans" w:hAnsi="Open Sans" w:cs="Open Sans"/>
          <w:sz w:val="24"/>
          <w:szCs w:val="24"/>
        </w:rPr>
        <w:t xml:space="preserve"> </w:t>
      </w:r>
      <w:r w:rsidRPr="006304DF">
        <w:rPr>
          <w:rFonts w:ascii="Open Sans" w:hAnsi="Open Sans" w:cs="Open Sans"/>
          <w:sz w:val="24"/>
          <w:szCs w:val="24"/>
        </w:rPr>
        <w:t>з учнем / учнями чи у спеціальному кабінеті з допоміжними засобами навчання. Багато вчителів настільки</w:t>
      </w:r>
      <w:r>
        <w:rPr>
          <w:rFonts w:ascii="Open Sans" w:hAnsi="Open Sans" w:cs="Open Sans"/>
          <w:sz w:val="24"/>
          <w:szCs w:val="24"/>
        </w:rPr>
        <w:t xml:space="preserve"> </w:t>
      </w:r>
      <w:r w:rsidRPr="006304DF">
        <w:rPr>
          <w:rFonts w:ascii="Open Sans" w:hAnsi="Open Sans" w:cs="Open Sans"/>
          <w:sz w:val="24"/>
          <w:szCs w:val="24"/>
        </w:rPr>
        <w:t>звикають до цієї ізоляції, що перспектива спільного вирішення проблем та викладання на уроці викликає в</w:t>
      </w:r>
      <w:r>
        <w:rPr>
          <w:rFonts w:ascii="Open Sans" w:hAnsi="Open Sans" w:cs="Open Sans"/>
          <w:sz w:val="24"/>
          <w:szCs w:val="24"/>
        </w:rPr>
        <w:t xml:space="preserve"> </w:t>
      </w:r>
      <w:r w:rsidRPr="006304DF">
        <w:rPr>
          <w:rFonts w:ascii="Open Sans" w:hAnsi="Open Sans" w:cs="Open Sans"/>
          <w:sz w:val="24"/>
          <w:szCs w:val="24"/>
        </w:rPr>
        <w:t xml:space="preserve">них відчуття </w:t>
      </w:r>
      <w:r w:rsidRPr="006304DF">
        <w:rPr>
          <w:rFonts w:ascii="Open Sans" w:hAnsi="Open Sans" w:cs="Open Sans"/>
          <w:sz w:val="24"/>
          <w:szCs w:val="24"/>
        </w:rPr>
        <w:lastRenderedPageBreak/>
        <w:t>дискомфорту. Як наслідок – відсутність можливостей для поширення кращого педагогічного</w:t>
      </w:r>
      <w:r>
        <w:rPr>
          <w:rFonts w:ascii="Open Sans" w:hAnsi="Open Sans" w:cs="Open Sans"/>
          <w:sz w:val="24"/>
          <w:szCs w:val="24"/>
        </w:rPr>
        <w:t xml:space="preserve"> </w:t>
      </w:r>
      <w:r w:rsidRPr="006304DF">
        <w:rPr>
          <w:rFonts w:ascii="Open Sans" w:hAnsi="Open Sans" w:cs="Open Sans"/>
          <w:sz w:val="24"/>
          <w:szCs w:val="24"/>
        </w:rPr>
        <w:t>досвіду.</w:t>
      </w:r>
    </w:p>
    <w:p w:rsidR="006304DF" w:rsidRPr="006304DF" w:rsidRDefault="006304DF" w:rsidP="006304DF">
      <w:pPr>
        <w:tabs>
          <w:tab w:val="left" w:pos="1134"/>
        </w:tabs>
        <w:spacing w:after="0"/>
        <w:ind w:firstLine="709"/>
        <w:jc w:val="both"/>
        <w:rPr>
          <w:rFonts w:ascii="Open Sans" w:hAnsi="Open Sans" w:cs="Open Sans"/>
          <w:sz w:val="24"/>
          <w:szCs w:val="24"/>
        </w:rPr>
      </w:pPr>
      <w:r>
        <w:rPr>
          <w:rFonts w:ascii="Open Sans" w:hAnsi="Open Sans" w:cs="Open Sans"/>
          <w:sz w:val="24"/>
          <w:szCs w:val="24"/>
        </w:rPr>
        <w:t>О</w:t>
      </w:r>
      <w:r w:rsidRPr="006304DF">
        <w:rPr>
          <w:rFonts w:ascii="Open Sans" w:hAnsi="Open Sans" w:cs="Open Sans"/>
          <w:sz w:val="24"/>
          <w:szCs w:val="24"/>
        </w:rPr>
        <w:t>сновною організаційною перешкодою на шляху запровадження</w:t>
      </w:r>
      <w:r>
        <w:rPr>
          <w:rFonts w:ascii="Open Sans" w:hAnsi="Open Sans" w:cs="Open Sans"/>
          <w:sz w:val="24"/>
          <w:szCs w:val="24"/>
        </w:rPr>
        <w:t xml:space="preserve"> </w:t>
      </w:r>
      <w:r w:rsidRPr="006304DF">
        <w:rPr>
          <w:rFonts w:ascii="Open Sans" w:hAnsi="Open Sans" w:cs="Open Sans"/>
          <w:sz w:val="24"/>
          <w:szCs w:val="24"/>
        </w:rPr>
        <w:t>інклюзивної форми навчання є ізольованість педагогів, однак існують інші перешкоди: відсутність часу та</w:t>
      </w:r>
      <w:r>
        <w:rPr>
          <w:rFonts w:ascii="Open Sans" w:hAnsi="Open Sans" w:cs="Open Sans"/>
          <w:sz w:val="24"/>
          <w:szCs w:val="24"/>
        </w:rPr>
        <w:t xml:space="preserve"> </w:t>
      </w:r>
      <w:r w:rsidRPr="006304DF">
        <w:rPr>
          <w:rFonts w:ascii="Open Sans" w:hAnsi="Open Sans" w:cs="Open Sans"/>
          <w:sz w:val="24"/>
          <w:szCs w:val="24"/>
        </w:rPr>
        <w:t>можливостей проведення зустрічей-консультацій, загальношкільні цілі, ієрархічна структура повноважень,</w:t>
      </w:r>
      <w:r>
        <w:rPr>
          <w:rFonts w:ascii="Open Sans" w:hAnsi="Open Sans" w:cs="Open Sans"/>
          <w:sz w:val="24"/>
          <w:szCs w:val="24"/>
        </w:rPr>
        <w:t xml:space="preserve"> </w:t>
      </w:r>
      <w:r w:rsidRPr="006304DF">
        <w:rPr>
          <w:rFonts w:ascii="Open Sans" w:hAnsi="Open Sans" w:cs="Open Sans"/>
          <w:sz w:val="24"/>
          <w:szCs w:val="24"/>
        </w:rPr>
        <w:t>бюджетні обмеження, труднощі в залученні та мотивації працівників з боку керівництва, організація</w:t>
      </w:r>
      <w:r>
        <w:rPr>
          <w:rFonts w:ascii="Open Sans" w:hAnsi="Open Sans" w:cs="Open Sans"/>
          <w:sz w:val="24"/>
          <w:szCs w:val="24"/>
        </w:rPr>
        <w:t xml:space="preserve"> </w:t>
      </w:r>
      <w:r w:rsidRPr="006304DF">
        <w:rPr>
          <w:rFonts w:ascii="Open Sans" w:hAnsi="Open Sans" w:cs="Open Sans"/>
          <w:sz w:val="24"/>
          <w:szCs w:val="24"/>
        </w:rPr>
        <w:t>фізичного середовища школи, залучення батьків і т. д.</w:t>
      </w:r>
    </w:p>
    <w:p w:rsidR="006304DF" w:rsidRDefault="006304DF" w:rsidP="006304DF">
      <w:pPr>
        <w:tabs>
          <w:tab w:val="left" w:pos="1134"/>
        </w:tabs>
        <w:spacing w:after="0"/>
        <w:ind w:firstLine="709"/>
        <w:jc w:val="both"/>
        <w:rPr>
          <w:rFonts w:ascii="Open Sans" w:hAnsi="Open Sans" w:cs="Open Sans"/>
          <w:sz w:val="24"/>
          <w:szCs w:val="24"/>
        </w:rPr>
      </w:pPr>
      <w:r w:rsidRPr="006304DF">
        <w:rPr>
          <w:rFonts w:ascii="Open Sans" w:hAnsi="Open Sans" w:cs="Open Sans"/>
          <w:sz w:val="24"/>
          <w:szCs w:val="24"/>
        </w:rPr>
        <w:t xml:space="preserve">Виникнення </w:t>
      </w:r>
      <w:r w:rsidRPr="006304DF">
        <w:rPr>
          <w:rFonts w:ascii="Open Sans" w:hAnsi="Open Sans" w:cs="Open Sans"/>
          <w:b/>
          <w:i/>
          <w:sz w:val="24"/>
          <w:szCs w:val="24"/>
        </w:rPr>
        <w:t>зовнішніх перешкод</w:t>
      </w:r>
      <w:r w:rsidRPr="006304DF">
        <w:rPr>
          <w:rFonts w:ascii="Open Sans" w:hAnsi="Open Sans" w:cs="Open Sans"/>
          <w:sz w:val="24"/>
          <w:szCs w:val="24"/>
        </w:rPr>
        <w:t xml:space="preserve"> реалізації відповідних змін у формуванні ефективної інклюзивної</w:t>
      </w:r>
      <w:r>
        <w:rPr>
          <w:rFonts w:ascii="Open Sans" w:hAnsi="Open Sans" w:cs="Open Sans"/>
          <w:sz w:val="24"/>
          <w:szCs w:val="24"/>
        </w:rPr>
        <w:t xml:space="preserve"> </w:t>
      </w:r>
      <w:r w:rsidRPr="006304DF">
        <w:rPr>
          <w:rFonts w:ascii="Open Sans" w:hAnsi="Open Sans" w:cs="Open Sans"/>
          <w:sz w:val="24"/>
          <w:szCs w:val="24"/>
        </w:rPr>
        <w:t>школи пояснюється наступними чинниками: брак фінансування для втілення інновацій, низький рівень</w:t>
      </w:r>
      <w:r>
        <w:rPr>
          <w:rFonts w:ascii="Open Sans" w:hAnsi="Open Sans" w:cs="Open Sans"/>
          <w:sz w:val="24"/>
          <w:szCs w:val="24"/>
        </w:rPr>
        <w:t xml:space="preserve"> </w:t>
      </w:r>
      <w:r w:rsidRPr="006304DF">
        <w:rPr>
          <w:rFonts w:ascii="Open Sans" w:hAnsi="Open Sans" w:cs="Open Sans"/>
          <w:sz w:val="24"/>
          <w:szCs w:val="24"/>
        </w:rPr>
        <w:t>забезпечення педагогічної освіти, низький рівень взаємодії вчителів спеціальної та загальноосвітньої</w:t>
      </w:r>
      <w:r>
        <w:rPr>
          <w:rFonts w:ascii="Open Sans" w:hAnsi="Open Sans" w:cs="Open Sans"/>
          <w:sz w:val="24"/>
          <w:szCs w:val="24"/>
        </w:rPr>
        <w:t xml:space="preserve"> </w:t>
      </w:r>
      <w:r w:rsidRPr="006304DF">
        <w:rPr>
          <w:rFonts w:ascii="Open Sans" w:hAnsi="Open Sans" w:cs="Open Sans"/>
          <w:sz w:val="24"/>
          <w:szCs w:val="24"/>
        </w:rPr>
        <w:t>школи щодо ефективного залучення дітей з особливими потребами у шкільне середовище, а також</w:t>
      </w:r>
      <w:r>
        <w:rPr>
          <w:rFonts w:ascii="Open Sans" w:hAnsi="Open Sans" w:cs="Open Sans"/>
          <w:sz w:val="24"/>
          <w:szCs w:val="24"/>
        </w:rPr>
        <w:t xml:space="preserve"> </w:t>
      </w:r>
      <w:r w:rsidRPr="006304DF">
        <w:rPr>
          <w:rFonts w:ascii="Open Sans" w:hAnsi="Open Sans" w:cs="Open Sans"/>
          <w:sz w:val="24"/>
          <w:szCs w:val="24"/>
        </w:rPr>
        <w:t>обмежені матеріальні та кадрові ресурси.</w:t>
      </w:r>
    </w:p>
    <w:p w:rsidR="006304DF" w:rsidRDefault="006304DF" w:rsidP="006304DF">
      <w:pPr>
        <w:tabs>
          <w:tab w:val="left" w:pos="1134"/>
        </w:tabs>
        <w:spacing w:after="0"/>
        <w:ind w:firstLine="709"/>
        <w:jc w:val="both"/>
        <w:rPr>
          <w:rFonts w:ascii="Open Sans" w:hAnsi="Open Sans" w:cs="Open Sans"/>
          <w:sz w:val="24"/>
          <w:szCs w:val="24"/>
        </w:rPr>
      </w:pPr>
    </w:p>
    <w:p w:rsidR="0068273F" w:rsidRDefault="0068273F" w:rsidP="0068273F">
      <w:pPr>
        <w:tabs>
          <w:tab w:val="left" w:pos="1134"/>
        </w:tabs>
        <w:spacing w:after="0"/>
        <w:ind w:firstLine="709"/>
        <w:jc w:val="both"/>
        <w:rPr>
          <w:rFonts w:ascii="Open Sans" w:hAnsi="Open Sans" w:cs="Open Sans"/>
          <w:sz w:val="24"/>
          <w:szCs w:val="24"/>
        </w:rPr>
      </w:pPr>
      <w:r w:rsidRPr="0068273F">
        <w:rPr>
          <w:rFonts w:ascii="Open Sans" w:hAnsi="Open Sans" w:cs="Open Sans"/>
          <w:sz w:val="24"/>
          <w:szCs w:val="24"/>
        </w:rPr>
        <w:t>Виходячи з вищенаведеної класифікації перешкод, ураховуючи їхній характер і беручи до уваги</w:t>
      </w:r>
      <w:r>
        <w:rPr>
          <w:rFonts w:ascii="Open Sans" w:hAnsi="Open Sans" w:cs="Open Sans"/>
          <w:sz w:val="24"/>
          <w:szCs w:val="24"/>
        </w:rPr>
        <w:t xml:space="preserve"> </w:t>
      </w:r>
      <w:r w:rsidRPr="0068273F">
        <w:rPr>
          <w:rFonts w:ascii="Open Sans" w:hAnsi="Open Sans" w:cs="Open Sans"/>
          <w:sz w:val="24"/>
          <w:szCs w:val="24"/>
        </w:rPr>
        <w:t>багаторічний досвід роботи американських шкіл у провадженні змін та проаналізувавши наукові праці</w:t>
      </w:r>
      <w:r>
        <w:rPr>
          <w:rFonts w:ascii="Open Sans" w:hAnsi="Open Sans" w:cs="Open Sans"/>
          <w:sz w:val="24"/>
          <w:szCs w:val="24"/>
        </w:rPr>
        <w:t xml:space="preserve"> </w:t>
      </w:r>
      <w:r w:rsidRPr="0068273F">
        <w:rPr>
          <w:rFonts w:ascii="Open Sans" w:hAnsi="Open Sans" w:cs="Open Sans"/>
          <w:sz w:val="24"/>
          <w:szCs w:val="24"/>
        </w:rPr>
        <w:t>американських дослідників Хорда, Фуллана, Баттерфілда, Артура, Літла, Барта та Хопкінса нав</w:t>
      </w:r>
      <w:r>
        <w:rPr>
          <w:rFonts w:ascii="Open Sans" w:hAnsi="Open Sans" w:cs="Open Sans"/>
          <w:sz w:val="24"/>
          <w:szCs w:val="24"/>
        </w:rPr>
        <w:t>е</w:t>
      </w:r>
      <w:r w:rsidRPr="0068273F">
        <w:rPr>
          <w:rFonts w:ascii="Open Sans" w:hAnsi="Open Sans" w:cs="Open Sans"/>
          <w:sz w:val="24"/>
          <w:szCs w:val="24"/>
        </w:rPr>
        <w:t>д</w:t>
      </w:r>
      <w:r>
        <w:rPr>
          <w:rFonts w:ascii="Open Sans" w:hAnsi="Open Sans" w:cs="Open Sans"/>
          <w:sz w:val="24"/>
          <w:szCs w:val="24"/>
        </w:rPr>
        <w:t>е</w:t>
      </w:r>
      <w:r w:rsidRPr="0068273F">
        <w:rPr>
          <w:rFonts w:ascii="Open Sans" w:hAnsi="Open Sans" w:cs="Open Sans"/>
          <w:sz w:val="24"/>
          <w:szCs w:val="24"/>
        </w:rPr>
        <w:t xml:space="preserve">мо можливі </w:t>
      </w:r>
      <w:r w:rsidRPr="0068273F">
        <w:rPr>
          <w:rFonts w:ascii="Open Sans" w:hAnsi="Open Sans" w:cs="Open Sans"/>
          <w:b/>
          <w:i/>
          <w:sz w:val="24"/>
          <w:szCs w:val="24"/>
        </w:rPr>
        <w:t>способи подолання перешкод</w:t>
      </w:r>
      <w:r w:rsidRPr="0068273F">
        <w:rPr>
          <w:rFonts w:ascii="Open Sans" w:hAnsi="Open Sans" w:cs="Open Sans"/>
          <w:sz w:val="24"/>
          <w:szCs w:val="24"/>
        </w:rPr>
        <w:t xml:space="preserve"> та реалізації відповідних змін у формуванні ефективної інклюзивної школи</w:t>
      </w:r>
      <w:r>
        <w:rPr>
          <w:rFonts w:ascii="Open Sans" w:hAnsi="Open Sans" w:cs="Open Sans"/>
          <w:sz w:val="24"/>
          <w:szCs w:val="24"/>
        </w:rPr>
        <w:t>.</w:t>
      </w:r>
    </w:p>
    <w:p w:rsidR="0068273F" w:rsidRPr="0068273F" w:rsidRDefault="0068273F" w:rsidP="0068273F">
      <w:pPr>
        <w:tabs>
          <w:tab w:val="left" w:pos="1134"/>
        </w:tabs>
        <w:spacing w:after="0"/>
        <w:ind w:firstLine="709"/>
        <w:jc w:val="both"/>
        <w:rPr>
          <w:rFonts w:ascii="Open Sans" w:hAnsi="Open Sans" w:cs="Open Sans"/>
          <w:i/>
          <w:sz w:val="24"/>
          <w:szCs w:val="24"/>
          <w:u w:val="single"/>
        </w:rPr>
      </w:pPr>
      <w:r w:rsidRPr="0068273F">
        <w:rPr>
          <w:rFonts w:ascii="Open Sans" w:hAnsi="Open Sans" w:cs="Open Sans"/>
          <w:i/>
          <w:sz w:val="24"/>
          <w:szCs w:val="24"/>
          <w:u w:val="single"/>
        </w:rPr>
        <w:t>Способи подолання особистісних перешкод:</w:t>
      </w:r>
    </w:p>
    <w:p w:rsidR="0068273F" w:rsidRDefault="0068273F" w:rsidP="0068273F">
      <w:pPr>
        <w:pStyle w:val="a9"/>
        <w:numPr>
          <w:ilvl w:val="0"/>
          <w:numId w:val="39"/>
        </w:numPr>
        <w:tabs>
          <w:tab w:val="left" w:pos="1134"/>
        </w:tabs>
        <w:spacing w:after="0"/>
        <w:ind w:left="0" w:firstLine="709"/>
        <w:jc w:val="both"/>
        <w:rPr>
          <w:rFonts w:ascii="Open Sans" w:hAnsi="Open Sans" w:cs="Open Sans"/>
          <w:sz w:val="24"/>
          <w:szCs w:val="24"/>
        </w:rPr>
      </w:pPr>
      <w:r w:rsidRPr="0068273F">
        <w:rPr>
          <w:rFonts w:ascii="Open Sans" w:hAnsi="Open Sans" w:cs="Open Sans"/>
          <w:sz w:val="24"/>
          <w:szCs w:val="24"/>
        </w:rPr>
        <w:t>мотивування. Єдиним ключовим чинником будь-якого процесу змін є люди, яких вони стосуються. Звичайно, нововведення, організаційні вимоги та деталі теж важливі, однак вони посідають другорядне місце порівняно з головним – людьми, котрі користуватимуться результатами змін. З практичної точки зору, процес буде ефективнішим, якщо цілі обговорюються та погоджуються всіма учасниками в індивідуальних бесідах, на семінарах або педагогічних нарадах;</w:t>
      </w:r>
    </w:p>
    <w:p w:rsidR="0068273F" w:rsidRDefault="0068273F" w:rsidP="0068273F">
      <w:pPr>
        <w:pStyle w:val="a9"/>
        <w:numPr>
          <w:ilvl w:val="0"/>
          <w:numId w:val="39"/>
        </w:numPr>
        <w:tabs>
          <w:tab w:val="left" w:pos="1134"/>
        </w:tabs>
        <w:spacing w:after="0"/>
        <w:ind w:left="0" w:firstLine="709"/>
        <w:jc w:val="both"/>
        <w:rPr>
          <w:rFonts w:ascii="Open Sans" w:hAnsi="Open Sans" w:cs="Open Sans"/>
          <w:sz w:val="24"/>
          <w:szCs w:val="24"/>
        </w:rPr>
      </w:pPr>
      <w:r w:rsidRPr="0068273F">
        <w:rPr>
          <w:rFonts w:ascii="Open Sans" w:hAnsi="Open Sans" w:cs="Open Sans"/>
          <w:sz w:val="24"/>
          <w:szCs w:val="24"/>
        </w:rPr>
        <w:t>підготовка кадрів. Створення можливостей для неперервного і змістовного професійного розвитку педагогів. Крім того, необхідно в достатньому обсязі забезпечити їх належними навчально-методичними ресурсами;</w:t>
      </w:r>
    </w:p>
    <w:p w:rsidR="0068273F" w:rsidRDefault="0068273F" w:rsidP="0068273F">
      <w:pPr>
        <w:pStyle w:val="a9"/>
        <w:numPr>
          <w:ilvl w:val="0"/>
          <w:numId w:val="39"/>
        </w:numPr>
        <w:tabs>
          <w:tab w:val="left" w:pos="1134"/>
        </w:tabs>
        <w:spacing w:after="0"/>
        <w:ind w:left="0" w:firstLine="709"/>
        <w:jc w:val="both"/>
        <w:rPr>
          <w:rFonts w:ascii="Open Sans" w:hAnsi="Open Sans" w:cs="Open Sans"/>
          <w:sz w:val="24"/>
          <w:szCs w:val="24"/>
        </w:rPr>
      </w:pPr>
      <w:r w:rsidRPr="0068273F">
        <w:rPr>
          <w:rFonts w:ascii="Open Sans" w:hAnsi="Open Sans" w:cs="Open Sans"/>
          <w:sz w:val="24"/>
          <w:szCs w:val="24"/>
        </w:rPr>
        <w:t xml:space="preserve">відповідальність за результат. Необхідно створити умови, коли відповідальність за впровадження визначатимуть учителі, які разом аналізують поточну ситуацію, доходять спільного висновку про необхідність змін і </w:t>
      </w:r>
      <w:r w:rsidRPr="0068273F">
        <w:rPr>
          <w:rFonts w:ascii="Open Sans" w:hAnsi="Open Sans" w:cs="Open Sans"/>
          <w:sz w:val="24"/>
          <w:szCs w:val="24"/>
        </w:rPr>
        <w:lastRenderedPageBreak/>
        <w:t>погоджують шляхи вирішення. Коли вчителі бачать реальну потребу у змінах і вважають їх досяжними та корисними для себе та учнів, у них виникає стимул до участі в цьому процесі, мотивація втілювати зміни і готовність узяти відповідальність за результат;</w:t>
      </w:r>
    </w:p>
    <w:p w:rsidR="0068273F" w:rsidRPr="0068273F" w:rsidRDefault="0068273F" w:rsidP="0068273F">
      <w:pPr>
        <w:pStyle w:val="a9"/>
        <w:numPr>
          <w:ilvl w:val="0"/>
          <w:numId w:val="39"/>
        </w:numPr>
        <w:tabs>
          <w:tab w:val="left" w:pos="1134"/>
        </w:tabs>
        <w:spacing w:after="0"/>
        <w:ind w:left="0" w:firstLine="709"/>
        <w:jc w:val="both"/>
        <w:rPr>
          <w:rFonts w:ascii="Open Sans" w:hAnsi="Open Sans" w:cs="Open Sans"/>
          <w:sz w:val="24"/>
          <w:szCs w:val="24"/>
        </w:rPr>
      </w:pPr>
      <w:r w:rsidRPr="0068273F">
        <w:rPr>
          <w:rFonts w:ascii="Open Sans" w:hAnsi="Open Sans" w:cs="Open Sans"/>
          <w:sz w:val="24"/>
          <w:szCs w:val="24"/>
        </w:rPr>
        <w:t>формальні навчальні заходи. Проведення тренінгів та майстер-класів, де розповідають про конкретні вміння та наочно їх демонструють. Такі заходи зазвичай відбуваються на базі школи; запровадження системи нагородження працівників за діяльність, яка сприяє позитивним освітнім</w:t>
      </w:r>
      <w:r>
        <w:rPr>
          <w:rFonts w:ascii="Open Sans" w:hAnsi="Open Sans" w:cs="Open Sans"/>
          <w:sz w:val="24"/>
          <w:szCs w:val="24"/>
        </w:rPr>
        <w:t xml:space="preserve"> </w:t>
      </w:r>
      <w:r w:rsidRPr="0068273F">
        <w:rPr>
          <w:rFonts w:ascii="Open Sans" w:hAnsi="Open Sans" w:cs="Open Sans"/>
          <w:sz w:val="24"/>
          <w:szCs w:val="24"/>
        </w:rPr>
        <w:t>змінам.</w:t>
      </w:r>
    </w:p>
    <w:p w:rsidR="0068273F" w:rsidRPr="0068273F" w:rsidRDefault="0068273F" w:rsidP="0068273F">
      <w:pPr>
        <w:tabs>
          <w:tab w:val="left" w:pos="1134"/>
        </w:tabs>
        <w:spacing w:after="0"/>
        <w:ind w:firstLine="709"/>
        <w:jc w:val="both"/>
        <w:rPr>
          <w:rFonts w:ascii="Open Sans" w:hAnsi="Open Sans" w:cs="Open Sans"/>
          <w:sz w:val="24"/>
          <w:szCs w:val="24"/>
        </w:rPr>
      </w:pPr>
      <w:r w:rsidRPr="0068273F">
        <w:rPr>
          <w:rFonts w:ascii="Open Sans" w:hAnsi="Open Sans" w:cs="Open Sans"/>
          <w:i/>
          <w:sz w:val="24"/>
          <w:szCs w:val="24"/>
          <w:u w:val="single"/>
        </w:rPr>
        <w:t>Способи подолання організаційних перешкод</w:t>
      </w:r>
      <w:r w:rsidRPr="0068273F">
        <w:rPr>
          <w:rFonts w:ascii="Open Sans" w:hAnsi="Open Sans" w:cs="Open Sans"/>
          <w:sz w:val="24"/>
          <w:szCs w:val="24"/>
        </w:rPr>
        <w:t>:</w:t>
      </w:r>
    </w:p>
    <w:p w:rsidR="0068273F" w:rsidRDefault="0068273F" w:rsidP="0068273F">
      <w:pPr>
        <w:pStyle w:val="a9"/>
        <w:numPr>
          <w:ilvl w:val="0"/>
          <w:numId w:val="40"/>
        </w:numPr>
        <w:tabs>
          <w:tab w:val="left" w:pos="1134"/>
        </w:tabs>
        <w:spacing w:after="0"/>
        <w:ind w:left="0" w:firstLine="709"/>
        <w:jc w:val="both"/>
        <w:rPr>
          <w:rFonts w:ascii="Open Sans" w:hAnsi="Open Sans" w:cs="Open Sans"/>
          <w:sz w:val="24"/>
          <w:szCs w:val="24"/>
        </w:rPr>
      </w:pPr>
      <w:r w:rsidRPr="0068273F">
        <w:rPr>
          <w:rFonts w:ascii="Open Sans" w:hAnsi="Open Sans" w:cs="Open Sans"/>
          <w:sz w:val="24"/>
          <w:szCs w:val="24"/>
        </w:rPr>
        <w:t>співпраці та колегіальності. Колегіальність існує за наявності чотирьох елементів поведінки: обговорення проблем; взаємовідвідування занять; спільне створення навчальних програм; обмін досвідом з викладання та навчання. Справжнє розуміння сенсу або мети приходить лише тоді, коли людина має змогу аналізувати ситуацію, визначати проблеми і потреби та досліджувати можливі варіанти дій. Коли це відбувається у співпраці з колегами, які теж залучені до всіх аспектів діяльності, виникають можливості для формування партнерства і, як наслідок, всі члени групи починають усвідомлювати значення своєї роботи;</w:t>
      </w:r>
    </w:p>
    <w:p w:rsidR="0068273F" w:rsidRDefault="0068273F" w:rsidP="0068273F">
      <w:pPr>
        <w:pStyle w:val="a9"/>
        <w:numPr>
          <w:ilvl w:val="0"/>
          <w:numId w:val="40"/>
        </w:numPr>
        <w:tabs>
          <w:tab w:val="left" w:pos="1134"/>
        </w:tabs>
        <w:spacing w:after="0"/>
        <w:ind w:left="0" w:firstLine="709"/>
        <w:jc w:val="both"/>
        <w:rPr>
          <w:rFonts w:ascii="Open Sans" w:hAnsi="Open Sans" w:cs="Open Sans"/>
          <w:sz w:val="24"/>
          <w:szCs w:val="24"/>
        </w:rPr>
      </w:pPr>
      <w:r w:rsidRPr="0068273F">
        <w:rPr>
          <w:rFonts w:ascii="Open Sans" w:hAnsi="Open Sans" w:cs="Open Sans"/>
          <w:sz w:val="24"/>
          <w:szCs w:val="24"/>
        </w:rPr>
        <w:t>залучення батьків. Нині багато батьків намагаються брати активну участь у шкільному житті своєї дитини. Тому сприйняття їх як рівних партнерів у навчанні та реальне залучення до процесу прийняття рішень має ключове значення. Залучення батьків до управління навчальним закладом створює можливості для участі батьків у процесі змін у школах;</w:t>
      </w:r>
    </w:p>
    <w:p w:rsidR="0068273F" w:rsidRPr="0068273F" w:rsidRDefault="0068273F" w:rsidP="0068273F">
      <w:pPr>
        <w:pStyle w:val="a9"/>
        <w:numPr>
          <w:ilvl w:val="0"/>
          <w:numId w:val="40"/>
        </w:numPr>
        <w:tabs>
          <w:tab w:val="left" w:pos="1134"/>
        </w:tabs>
        <w:spacing w:after="0"/>
        <w:ind w:left="0" w:firstLine="709"/>
        <w:jc w:val="both"/>
        <w:rPr>
          <w:rFonts w:ascii="Open Sans" w:hAnsi="Open Sans" w:cs="Open Sans"/>
          <w:sz w:val="24"/>
          <w:szCs w:val="24"/>
        </w:rPr>
      </w:pPr>
      <w:r w:rsidRPr="0068273F">
        <w:rPr>
          <w:rFonts w:ascii="Open Sans" w:hAnsi="Open Sans" w:cs="Open Sans"/>
          <w:sz w:val="24"/>
          <w:szCs w:val="24"/>
        </w:rPr>
        <w:t xml:space="preserve">фасилітація. Це одночасно процес і сукупність навичок, що дозволяють ефективно організовувати обговорення складної проблеми чи ситуації без втрат часу та із максимальним залученням учасників процесу. Характеристика ролі фасилітатора у процесі впровадження змін: створення сприятливих організаційних умов (прийняття рішень, забезпечення навчально-методичною базою); підготовка (проведення семінарів, постановка цілей); консультації та моральна підтримка (заохочення учасників під час індивідуальних або групових бесід, наставництво); моніторинг (збір інформації, проведення нарад з учителями); зовнішня комунікація (інформування представників адміністрації школи, батьків, членів громади); поширення досвіду (заохочення інших осіб, які не беруть участі в експерименті, використовувати </w:t>
      </w:r>
      <w:r>
        <w:rPr>
          <w:rFonts w:ascii="Open Sans" w:hAnsi="Open Sans" w:cs="Open Sans"/>
          <w:sz w:val="24"/>
          <w:szCs w:val="24"/>
        </w:rPr>
        <w:t>інновацію).</w:t>
      </w:r>
    </w:p>
    <w:p w:rsidR="0068273F" w:rsidRPr="0068273F" w:rsidRDefault="0068273F" w:rsidP="0068273F">
      <w:pPr>
        <w:tabs>
          <w:tab w:val="left" w:pos="1134"/>
        </w:tabs>
        <w:spacing w:after="0"/>
        <w:ind w:firstLine="709"/>
        <w:jc w:val="both"/>
        <w:rPr>
          <w:rFonts w:ascii="Open Sans" w:hAnsi="Open Sans" w:cs="Open Sans"/>
          <w:sz w:val="24"/>
          <w:szCs w:val="24"/>
        </w:rPr>
      </w:pPr>
      <w:r w:rsidRPr="0068273F">
        <w:rPr>
          <w:rFonts w:ascii="Open Sans" w:hAnsi="Open Sans" w:cs="Open Sans"/>
          <w:i/>
          <w:sz w:val="24"/>
          <w:szCs w:val="24"/>
          <w:u w:val="single"/>
        </w:rPr>
        <w:t>Способи подолання зовнішніх перешкод</w:t>
      </w:r>
      <w:r w:rsidRPr="0068273F">
        <w:rPr>
          <w:rFonts w:ascii="Open Sans" w:hAnsi="Open Sans" w:cs="Open Sans"/>
          <w:sz w:val="24"/>
          <w:szCs w:val="24"/>
        </w:rPr>
        <w:t>.</w:t>
      </w:r>
    </w:p>
    <w:p w:rsidR="0068273F" w:rsidRDefault="0068273F" w:rsidP="0068273F">
      <w:pPr>
        <w:tabs>
          <w:tab w:val="left" w:pos="1134"/>
        </w:tabs>
        <w:spacing w:after="0"/>
        <w:ind w:firstLine="709"/>
        <w:jc w:val="both"/>
        <w:rPr>
          <w:rFonts w:ascii="Open Sans" w:hAnsi="Open Sans" w:cs="Open Sans"/>
          <w:sz w:val="24"/>
          <w:szCs w:val="24"/>
        </w:rPr>
      </w:pPr>
      <w:r w:rsidRPr="0068273F">
        <w:rPr>
          <w:rFonts w:ascii="Open Sans" w:hAnsi="Open Sans" w:cs="Open Sans"/>
          <w:sz w:val="24"/>
          <w:szCs w:val="24"/>
        </w:rPr>
        <w:lastRenderedPageBreak/>
        <w:t>Спільні консультації стрімко завойовують популярність серед педагогів як метод, що дає змогу</w:t>
      </w:r>
      <w:r>
        <w:rPr>
          <w:rFonts w:ascii="Open Sans" w:hAnsi="Open Sans" w:cs="Open Sans"/>
          <w:sz w:val="24"/>
          <w:szCs w:val="24"/>
        </w:rPr>
        <w:t xml:space="preserve"> </w:t>
      </w:r>
      <w:r w:rsidRPr="0068273F">
        <w:rPr>
          <w:rFonts w:ascii="Open Sans" w:hAnsi="Open Sans" w:cs="Open Sans"/>
          <w:sz w:val="24"/>
          <w:szCs w:val="24"/>
        </w:rPr>
        <w:t>ефективно враховувати відмінні потреби всіх учнів у масовому навчальному закладі. Завдяки спільній</w:t>
      </w:r>
      <w:r>
        <w:rPr>
          <w:rFonts w:ascii="Open Sans" w:hAnsi="Open Sans" w:cs="Open Sans"/>
          <w:sz w:val="24"/>
          <w:szCs w:val="24"/>
        </w:rPr>
        <w:t xml:space="preserve"> </w:t>
      </w:r>
      <w:r w:rsidRPr="0068273F">
        <w:rPr>
          <w:rFonts w:ascii="Open Sans" w:hAnsi="Open Sans" w:cs="Open Sans"/>
          <w:sz w:val="24"/>
          <w:szCs w:val="24"/>
        </w:rPr>
        <w:t>діяльності вчителі можуть удосконалювати навчальні програми, розробляти методики та створювати нові</w:t>
      </w:r>
      <w:r>
        <w:rPr>
          <w:rFonts w:ascii="Open Sans" w:hAnsi="Open Sans" w:cs="Open Sans"/>
          <w:sz w:val="24"/>
          <w:szCs w:val="24"/>
        </w:rPr>
        <w:t xml:space="preserve"> </w:t>
      </w:r>
      <w:r w:rsidRPr="0068273F">
        <w:rPr>
          <w:rFonts w:ascii="Open Sans" w:hAnsi="Open Sans" w:cs="Open Sans"/>
          <w:sz w:val="24"/>
          <w:szCs w:val="24"/>
        </w:rPr>
        <w:t>можливості, налагоджувати співпрацю з батьками, учнями, адміністраторами й іншими педагогами.</w:t>
      </w:r>
      <w:r>
        <w:rPr>
          <w:rFonts w:ascii="Open Sans" w:hAnsi="Open Sans" w:cs="Open Sans"/>
          <w:sz w:val="24"/>
          <w:szCs w:val="24"/>
        </w:rPr>
        <w:t xml:space="preserve"> </w:t>
      </w:r>
    </w:p>
    <w:p w:rsidR="0068273F" w:rsidRDefault="0068273F" w:rsidP="0068273F">
      <w:pPr>
        <w:tabs>
          <w:tab w:val="left" w:pos="1134"/>
        </w:tabs>
        <w:spacing w:after="0"/>
        <w:ind w:firstLine="709"/>
        <w:jc w:val="both"/>
        <w:rPr>
          <w:rFonts w:ascii="Open Sans" w:hAnsi="Open Sans" w:cs="Open Sans"/>
          <w:sz w:val="24"/>
          <w:szCs w:val="24"/>
        </w:rPr>
      </w:pPr>
      <w:r>
        <w:rPr>
          <w:rFonts w:ascii="Open Sans" w:hAnsi="Open Sans" w:cs="Open Sans"/>
          <w:sz w:val="24"/>
          <w:szCs w:val="24"/>
        </w:rPr>
        <w:t>П</w:t>
      </w:r>
      <w:r w:rsidRPr="0068273F">
        <w:rPr>
          <w:rFonts w:ascii="Open Sans" w:hAnsi="Open Sans" w:cs="Open Sans"/>
          <w:sz w:val="24"/>
          <w:szCs w:val="24"/>
        </w:rPr>
        <w:t>ереваг</w:t>
      </w:r>
      <w:r>
        <w:rPr>
          <w:rFonts w:ascii="Open Sans" w:hAnsi="Open Sans" w:cs="Open Sans"/>
          <w:sz w:val="24"/>
          <w:szCs w:val="24"/>
        </w:rPr>
        <w:t xml:space="preserve">и такої співпраці. </w:t>
      </w:r>
      <w:r w:rsidRPr="0068273F">
        <w:rPr>
          <w:rFonts w:ascii="Open Sans" w:hAnsi="Open Sans" w:cs="Open Sans"/>
          <w:sz w:val="24"/>
          <w:szCs w:val="24"/>
        </w:rPr>
        <w:t>По-перше,</w:t>
      </w:r>
      <w:r w:rsidR="00CB2885">
        <w:rPr>
          <w:rFonts w:ascii="Open Sans" w:hAnsi="Open Sans" w:cs="Open Sans"/>
          <w:sz w:val="24"/>
          <w:szCs w:val="24"/>
        </w:rPr>
        <w:t xml:space="preserve"> </w:t>
      </w:r>
      <w:r w:rsidRPr="0068273F">
        <w:rPr>
          <w:rFonts w:ascii="Open Sans" w:hAnsi="Open Sans" w:cs="Open Sans"/>
          <w:sz w:val="24"/>
          <w:szCs w:val="24"/>
        </w:rPr>
        <w:t>реалізуючи програми, що передбачають співпрацю між викладачами, навчальний заклад може залучити</w:t>
      </w:r>
      <w:r w:rsidR="00CB2885">
        <w:rPr>
          <w:rFonts w:ascii="Open Sans" w:hAnsi="Open Sans" w:cs="Open Sans"/>
          <w:sz w:val="24"/>
          <w:szCs w:val="24"/>
        </w:rPr>
        <w:t xml:space="preserve"> </w:t>
      </w:r>
      <w:r w:rsidRPr="0068273F">
        <w:rPr>
          <w:rFonts w:ascii="Open Sans" w:hAnsi="Open Sans" w:cs="Open Sans"/>
          <w:sz w:val="24"/>
          <w:szCs w:val="24"/>
        </w:rPr>
        <w:t>цінний досвід. По-друге, враховуючи складну систему надання комплексн</w:t>
      </w:r>
      <w:r w:rsidR="00CB2885">
        <w:rPr>
          <w:rFonts w:ascii="Open Sans" w:hAnsi="Open Sans" w:cs="Open Sans"/>
          <w:sz w:val="24"/>
          <w:szCs w:val="24"/>
        </w:rPr>
        <w:t>их освітніх послуг дітям з особ</w:t>
      </w:r>
      <w:r w:rsidRPr="0068273F">
        <w:rPr>
          <w:rFonts w:ascii="Open Sans" w:hAnsi="Open Sans" w:cs="Open Sans"/>
          <w:sz w:val="24"/>
          <w:szCs w:val="24"/>
        </w:rPr>
        <w:t>ливими потребами, зростає необхідність у їхній якісній координації. По-третє, спільні зусилля з виявлення</w:t>
      </w:r>
      <w:r w:rsidR="00CB2885">
        <w:rPr>
          <w:rFonts w:ascii="Open Sans" w:hAnsi="Open Sans" w:cs="Open Sans"/>
          <w:sz w:val="24"/>
          <w:szCs w:val="24"/>
        </w:rPr>
        <w:t xml:space="preserve"> </w:t>
      </w:r>
      <w:r w:rsidRPr="0068273F">
        <w:rPr>
          <w:rFonts w:ascii="Open Sans" w:hAnsi="Open Sans" w:cs="Open Sans"/>
          <w:sz w:val="24"/>
          <w:szCs w:val="24"/>
        </w:rPr>
        <w:t>учнів групи ризику, в яких можуть виникнути проблеми із успішністю або інші труднощі у навчанні чи</w:t>
      </w:r>
      <w:r w:rsidR="00CB2885">
        <w:rPr>
          <w:rFonts w:ascii="Open Sans" w:hAnsi="Open Sans" w:cs="Open Sans"/>
          <w:sz w:val="24"/>
          <w:szCs w:val="24"/>
        </w:rPr>
        <w:t xml:space="preserve"> </w:t>
      </w:r>
      <w:r w:rsidRPr="0068273F">
        <w:rPr>
          <w:rFonts w:ascii="Open Sans" w:hAnsi="Open Sans" w:cs="Open Sans"/>
          <w:sz w:val="24"/>
          <w:szCs w:val="24"/>
        </w:rPr>
        <w:t>соціальній адаптації. По-четверте, співпраця допомагає вчителям підвищувати кваліфікацію і створює</w:t>
      </w:r>
      <w:r w:rsidR="00CB2885">
        <w:rPr>
          <w:rFonts w:ascii="Open Sans" w:hAnsi="Open Sans" w:cs="Open Sans"/>
          <w:sz w:val="24"/>
          <w:szCs w:val="24"/>
        </w:rPr>
        <w:t xml:space="preserve"> </w:t>
      </w:r>
      <w:r w:rsidRPr="0068273F">
        <w:rPr>
          <w:rFonts w:ascii="Open Sans" w:hAnsi="Open Sans" w:cs="Open Sans"/>
          <w:sz w:val="24"/>
          <w:szCs w:val="24"/>
        </w:rPr>
        <w:t>умови для саморозвитку.</w:t>
      </w:r>
    </w:p>
    <w:p w:rsidR="0068273F" w:rsidRDefault="0068273F" w:rsidP="0068273F">
      <w:pPr>
        <w:tabs>
          <w:tab w:val="left" w:pos="1134"/>
        </w:tabs>
        <w:spacing w:after="0"/>
        <w:ind w:firstLine="709"/>
        <w:jc w:val="both"/>
        <w:rPr>
          <w:rFonts w:ascii="Open Sans" w:hAnsi="Open Sans" w:cs="Open Sans"/>
          <w:sz w:val="24"/>
          <w:szCs w:val="24"/>
        </w:rPr>
      </w:pPr>
      <w:r w:rsidRPr="0068273F">
        <w:rPr>
          <w:rFonts w:ascii="Open Sans" w:hAnsi="Open Sans" w:cs="Open Sans"/>
          <w:sz w:val="24"/>
          <w:szCs w:val="24"/>
        </w:rPr>
        <w:t>Консультація будь-якого типу покликана насамперед сприяти вирішенню проблеми та</w:t>
      </w:r>
      <w:r w:rsidR="00CB2885">
        <w:rPr>
          <w:rFonts w:ascii="Open Sans" w:hAnsi="Open Sans" w:cs="Open Sans"/>
          <w:sz w:val="24"/>
          <w:szCs w:val="24"/>
        </w:rPr>
        <w:t xml:space="preserve"> </w:t>
      </w:r>
      <w:r w:rsidRPr="0068273F">
        <w:rPr>
          <w:rFonts w:ascii="Open Sans" w:hAnsi="Open Sans" w:cs="Open Sans"/>
          <w:sz w:val="24"/>
          <w:szCs w:val="24"/>
        </w:rPr>
        <w:t>вдосконалювати вміння вчителів, щоб у майбутньому уникати подібних ситуацій або долати їх</w:t>
      </w:r>
      <w:r w:rsidR="00CB2885">
        <w:rPr>
          <w:rFonts w:ascii="Open Sans" w:hAnsi="Open Sans" w:cs="Open Sans"/>
          <w:sz w:val="24"/>
          <w:szCs w:val="24"/>
        </w:rPr>
        <w:t xml:space="preserve"> </w:t>
      </w:r>
      <w:r w:rsidRPr="0068273F">
        <w:rPr>
          <w:rFonts w:ascii="Open Sans" w:hAnsi="Open Sans" w:cs="Open Sans"/>
          <w:sz w:val="24"/>
          <w:szCs w:val="24"/>
        </w:rPr>
        <w:t>ефективніше. У традиційній моделі консультацій учитель спеціальної освіти виступає в ролі консультанта і</w:t>
      </w:r>
      <w:r w:rsidR="00CB2885">
        <w:rPr>
          <w:rFonts w:ascii="Open Sans" w:hAnsi="Open Sans" w:cs="Open Sans"/>
          <w:sz w:val="24"/>
          <w:szCs w:val="24"/>
        </w:rPr>
        <w:t xml:space="preserve"> </w:t>
      </w:r>
      <w:r w:rsidRPr="0068273F">
        <w:rPr>
          <w:rFonts w:ascii="Open Sans" w:hAnsi="Open Sans" w:cs="Open Sans"/>
          <w:sz w:val="24"/>
          <w:szCs w:val="24"/>
        </w:rPr>
        <w:t>надає послуги опосередковано, допомагаючи вчителям загальноосвітньої школи, які мають у своєму класі</w:t>
      </w:r>
      <w:r w:rsidR="00CB2885">
        <w:rPr>
          <w:rFonts w:ascii="Open Sans" w:hAnsi="Open Sans" w:cs="Open Sans"/>
          <w:sz w:val="24"/>
          <w:szCs w:val="24"/>
        </w:rPr>
        <w:t xml:space="preserve"> </w:t>
      </w:r>
      <w:r w:rsidRPr="0068273F">
        <w:rPr>
          <w:rFonts w:ascii="Open Sans" w:hAnsi="Open Sans" w:cs="Open Sans"/>
          <w:sz w:val="24"/>
          <w:szCs w:val="24"/>
        </w:rPr>
        <w:t>дитину з особливими потребами.</w:t>
      </w:r>
    </w:p>
    <w:p w:rsidR="00CB2885" w:rsidRDefault="00CB2885" w:rsidP="00CB2885">
      <w:pPr>
        <w:tabs>
          <w:tab w:val="left" w:pos="1134"/>
        </w:tabs>
        <w:spacing w:after="0"/>
        <w:ind w:firstLine="709"/>
        <w:jc w:val="both"/>
        <w:rPr>
          <w:rFonts w:ascii="Open Sans" w:hAnsi="Open Sans" w:cs="Open Sans"/>
          <w:sz w:val="24"/>
          <w:szCs w:val="24"/>
        </w:rPr>
      </w:pPr>
      <w:r w:rsidRPr="00CB2885">
        <w:rPr>
          <w:rFonts w:ascii="Open Sans" w:hAnsi="Open Sans" w:cs="Open Sans"/>
          <w:sz w:val="24"/>
          <w:szCs w:val="24"/>
        </w:rPr>
        <w:t xml:space="preserve">На сьогоднішньому етапі розвитку освітніх технологій в американських школах домінує </w:t>
      </w:r>
      <w:r w:rsidRPr="00CB2885">
        <w:rPr>
          <w:rFonts w:ascii="Open Sans" w:hAnsi="Open Sans" w:cs="Open Sans"/>
          <w:i/>
          <w:sz w:val="24"/>
          <w:szCs w:val="24"/>
          <w:u w:val="single"/>
        </w:rPr>
        <w:t>метод спільних консультацій</w:t>
      </w:r>
      <w:r w:rsidRPr="00CB2885">
        <w:rPr>
          <w:rFonts w:ascii="Open Sans" w:hAnsi="Open Sans" w:cs="Open Sans"/>
          <w:sz w:val="24"/>
          <w:szCs w:val="24"/>
        </w:rPr>
        <w:t>. У спільних консультаціях превалює принцип командного підходу, коли формуються</w:t>
      </w:r>
      <w:r>
        <w:rPr>
          <w:rFonts w:ascii="Open Sans" w:hAnsi="Open Sans" w:cs="Open Sans"/>
          <w:sz w:val="24"/>
          <w:szCs w:val="24"/>
        </w:rPr>
        <w:t xml:space="preserve"> </w:t>
      </w:r>
      <w:r w:rsidRPr="00CB2885">
        <w:rPr>
          <w:rFonts w:ascii="Open Sans" w:hAnsi="Open Sans" w:cs="Open Sans"/>
          <w:sz w:val="24"/>
          <w:szCs w:val="24"/>
        </w:rPr>
        <w:t>дієві партнерські зв’язки. Запорукою успішного включення школяра з особливими освітніми потребами в</w:t>
      </w:r>
      <w:r>
        <w:rPr>
          <w:rFonts w:ascii="Open Sans" w:hAnsi="Open Sans" w:cs="Open Sans"/>
          <w:sz w:val="24"/>
          <w:szCs w:val="24"/>
        </w:rPr>
        <w:t xml:space="preserve"> </w:t>
      </w:r>
      <w:r w:rsidRPr="00CB2885">
        <w:rPr>
          <w:rFonts w:ascii="Open Sans" w:hAnsi="Open Sans" w:cs="Open Sans"/>
          <w:sz w:val="24"/>
          <w:szCs w:val="24"/>
        </w:rPr>
        <w:t xml:space="preserve">інклюзивне середовище є розроблення </w:t>
      </w:r>
      <w:r w:rsidRPr="00CB2885">
        <w:rPr>
          <w:rFonts w:ascii="Open Sans" w:hAnsi="Open Sans" w:cs="Open Sans"/>
          <w:i/>
          <w:sz w:val="24"/>
          <w:szCs w:val="24"/>
          <w:u w:val="single"/>
        </w:rPr>
        <w:t>індивідуального навчального плану</w:t>
      </w:r>
      <w:r w:rsidRPr="00CB2885">
        <w:rPr>
          <w:rFonts w:ascii="Open Sans" w:hAnsi="Open Sans" w:cs="Open Sans"/>
          <w:sz w:val="24"/>
          <w:szCs w:val="24"/>
        </w:rPr>
        <w:t xml:space="preserve"> (ІНП). Ефективною умовою</w:t>
      </w:r>
      <w:r>
        <w:rPr>
          <w:rFonts w:ascii="Open Sans" w:hAnsi="Open Sans" w:cs="Open Sans"/>
          <w:sz w:val="24"/>
          <w:szCs w:val="24"/>
        </w:rPr>
        <w:t xml:space="preserve"> </w:t>
      </w:r>
      <w:r w:rsidRPr="00CB2885">
        <w:rPr>
          <w:rFonts w:ascii="Open Sans" w:hAnsi="Open Sans" w:cs="Open Sans"/>
          <w:sz w:val="24"/>
          <w:szCs w:val="24"/>
        </w:rPr>
        <w:t>навчання дитини з особливостями психофізичного розвитку в інклюзивному класі має бути ретельне і</w:t>
      </w:r>
      <w:r>
        <w:rPr>
          <w:rFonts w:ascii="Open Sans" w:hAnsi="Open Sans" w:cs="Open Sans"/>
          <w:sz w:val="24"/>
          <w:szCs w:val="24"/>
        </w:rPr>
        <w:t xml:space="preserve"> </w:t>
      </w:r>
      <w:r w:rsidRPr="00CB2885">
        <w:rPr>
          <w:rFonts w:ascii="Open Sans" w:hAnsi="Open Sans" w:cs="Open Sans"/>
          <w:sz w:val="24"/>
          <w:szCs w:val="24"/>
        </w:rPr>
        <w:t>систематичне визначення відповідних освітніх цілей шляхом адаптації й модифікації стандартного</w:t>
      </w:r>
      <w:r>
        <w:rPr>
          <w:rFonts w:ascii="Open Sans" w:hAnsi="Open Sans" w:cs="Open Sans"/>
          <w:sz w:val="24"/>
          <w:szCs w:val="24"/>
        </w:rPr>
        <w:t xml:space="preserve"> </w:t>
      </w:r>
      <w:r w:rsidRPr="00CB2885">
        <w:rPr>
          <w:rFonts w:ascii="Open Sans" w:hAnsi="Open Sans" w:cs="Open Sans"/>
          <w:sz w:val="24"/>
          <w:szCs w:val="24"/>
        </w:rPr>
        <w:t>навчального плану, що забезпечує навчання такої дитини і дає можливість включити її в роботу</w:t>
      </w:r>
      <w:r>
        <w:rPr>
          <w:rFonts w:ascii="Open Sans" w:hAnsi="Open Sans" w:cs="Open Sans"/>
          <w:sz w:val="24"/>
          <w:szCs w:val="24"/>
        </w:rPr>
        <w:t xml:space="preserve"> </w:t>
      </w:r>
      <w:r w:rsidRPr="00CB2885">
        <w:rPr>
          <w:rFonts w:ascii="Open Sans" w:hAnsi="Open Sans" w:cs="Open Sans"/>
          <w:sz w:val="24"/>
          <w:szCs w:val="24"/>
        </w:rPr>
        <w:t>звичайного класу</w:t>
      </w:r>
      <w:r>
        <w:rPr>
          <w:rFonts w:ascii="Open Sans" w:hAnsi="Open Sans" w:cs="Open Sans"/>
          <w:sz w:val="24"/>
          <w:szCs w:val="24"/>
        </w:rPr>
        <w:t>.</w:t>
      </w:r>
    </w:p>
    <w:p w:rsidR="00CB2885" w:rsidRDefault="00CB2885" w:rsidP="00CB2885">
      <w:pPr>
        <w:tabs>
          <w:tab w:val="left" w:pos="1134"/>
        </w:tabs>
        <w:spacing w:after="0"/>
        <w:ind w:firstLine="709"/>
        <w:jc w:val="both"/>
        <w:rPr>
          <w:rFonts w:ascii="Open Sans" w:hAnsi="Open Sans" w:cs="Open Sans"/>
          <w:sz w:val="24"/>
          <w:szCs w:val="24"/>
        </w:rPr>
      </w:pPr>
    </w:p>
    <w:p w:rsidR="00CB2885" w:rsidRDefault="00CB2885" w:rsidP="00CB2885">
      <w:pPr>
        <w:tabs>
          <w:tab w:val="left" w:pos="1134"/>
        </w:tabs>
        <w:spacing w:after="0"/>
        <w:ind w:firstLine="709"/>
        <w:jc w:val="both"/>
        <w:rPr>
          <w:rFonts w:ascii="Open Sans" w:hAnsi="Open Sans" w:cs="Open Sans"/>
          <w:b/>
          <w:sz w:val="24"/>
          <w:szCs w:val="24"/>
          <w:u w:val="single"/>
        </w:rPr>
      </w:pPr>
      <w:r w:rsidRPr="00CB2885">
        <w:rPr>
          <w:rFonts w:ascii="Open Sans" w:hAnsi="Open Sans" w:cs="Open Sans"/>
          <w:b/>
          <w:sz w:val="24"/>
          <w:szCs w:val="24"/>
          <w:u w:val="single"/>
        </w:rPr>
        <w:t>Досвід Європи й інших країн членів «Організації економічного співробітництва та розвитку».</w:t>
      </w:r>
    </w:p>
    <w:p w:rsidR="00CB2885" w:rsidRPr="00CB2885" w:rsidRDefault="00CB2885" w:rsidP="00CB2885">
      <w:pPr>
        <w:tabs>
          <w:tab w:val="left" w:pos="1134"/>
        </w:tabs>
        <w:spacing w:after="0"/>
        <w:ind w:firstLine="709"/>
        <w:jc w:val="both"/>
        <w:rPr>
          <w:rFonts w:ascii="Open Sans" w:hAnsi="Open Sans" w:cs="Open Sans"/>
          <w:sz w:val="24"/>
          <w:szCs w:val="24"/>
        </w:rPr>
      </w:pPr>
      <w:r w:rsidRPr="00CB2885">
        <w:rPr>
          <w:rFonts w:ascii="Open Sans" w:hAnsi="Open Sans" w:cs="Open Sans"/>
          <w:sz w:val="24"/>
          <w:szCs w:val="24"/>
        </w:rPr>
        <w:t>Дослідження, проведене двад</w:t>
      </w:r>
      <w:r>
        <w:rPr>
          <w:rFonts w:ascii="Open Sans" w:hAnsi="Open Sans" w:cs="Open Sans"/>
          <w:sz w:val="24"/>
          <w:szCs w:val="24"/>
        </w:rPr>
        <w:t>цятьма трьома країнами-учасниця</w:t>
      </w:r>
      <w:r w:rsidRPr="00CB2885">
        <w:rPr>
          <w:rFonts w:ascii="Open Sans" w:hAnsi="Open Sans" w:cs="Open Sans"/>
          <w:sz w:val="24"/>
          <w:szCs w:val="24"/>
        </w:rPr>
        <w:t>ми, мало за мету визначити загальні сфери, у яких досягнуті успіхи</w:t>
      </w:r>
      <w:r>
        <w:rPr>
          <w:rFonts w:ascii="Open Sans" w:hAnsi="Open Sans" w:cs="Open Sans"/>
          <w:sz w:val="24"/>
          <w:szCs w:val="24"/>
        </w:rPr>
        <w:t xml:space="preserve"> </w:t>
      </w:r>
      <w:r w:rsidRPr="00CB2885">
        <w:rPr>
          <w:rFonts w:ascii="Open Sans" w:hAnsi="Open Sans" w:cs="Open Sans"/>
          <w:sz w:val="24"/>
          <w:szCs w:val="24"/>
        </w:rPr>
        <w:t>і спостерігаються труднощі щодо інтеграції людей з інвалідністю</w:t>
      </w:r>
      <w:r>
        <w:rPr>
          <w:rFonts w:ascii="Open Sans" w:hAnsi="Open Sans" w:cs="Open Sans"/>
          <w:sz w:val="24"/>
          <w:szCs w:val="24"/>
        </w:rPr>
        <w:t xml:space="preserve"> </w:t>
      </w:r>
      <w:r w:rsidRPr="00CB2885">
        <w:rPr>
          <w:rFonts w:ascii="Open Sans" w:hAnsi="Open Sans" w:cs="Open Sans"/>
          <w:sz w:val="24"/>
          <w:szCs w:val="24"/>
        </w:rPr>
        <w:t xml:space="preserve">в звичайні школи. Висновки </w:t>
      </w:r>
      <w:r w:rsidRPr="00CB2885">
        <w:rPr>
          <w:rFonts w:ascii="Open Sans" w:hAnsi="Open Sans" w:cs="Open Sans"/>
          <w:sz w:val="24"/>
          <w:szCs w:val="24"/>
        </w:rPr>
        <w:lastRenderedPageBreak/>
        <w:t>дос</w:t>
      </w:r>
      <w:r>
        <w:rPr>
          <w:rFonts w:ascii="Open Sans" w:hAnsi="Open Sans" w:cs="Open Sans"/>
          <w:sz w:val="24"/>
          <w:szCs w:val="24"/>
        </w:rPr>
        <w:t>лідження фокусуються на: пробле</w:t>
      </w:r>
      <w:r w:rsidRPr="00CB2885">
        <w:rPr>
          <w:rFonts w:ascii="Open Sans" w:hAnsi="Open Sans" w:cs="Open Sans"/>
          <w:sz w:val="24"/>
          <w:szCs w:val="24"/>
        </w:rPr>
        <w:t>мах вибору місця навчання, п</w:t>
      </w:r>
      <w:r>
        <w:rPr>
          <w:rFonts w:ascii="Open Sans" w:hAnsi="Open Sans" w:cs="Open Sans"/>
          <w:sz w:val="24"/>
          <w:szCs w:val="24"/>
        </w:rPr>
        <w:t>итаннях, пов’язаних з батьківсь</w:t>
      </w:r>
      <w:r w:rsidRPr="00CB2885">
        <w:rPr>
          <w:rFonts w:ascii="Open Sans" w:hAnsi="Open Sans" w:cs="Open Sans"/>
          <w:sz w:val="24"/>
          <w:szCs w:val="24"/>
        </w:rPr>
        <w:t>ким вибором, рівності в доступності й інтеграції, формах і</w:t>
      </w:r>
      <w:r w:rsidR="0000031C">
        <w:rPr>
          <w:rFonts w:ascii="Open Sans" w:hAnsi="Open Sans" w:cs="Open Sans"/>
          <w:sz w:val="24"/>
          <w:szCs w:val="24"/>
        </w:rPr>
        <w:t xml:space="preserve"> моделях інтеграції, </w:t>
      </w:r>
      <w:r w:rsidRPr="00CB2885">
        <w:rPr>
          <w:rFonts w:ascii="Open Sans" w:hAnsi="Open Sans" w:cs="Open Sans"/>
          <w:sz w:val="24"/>
          <w:szCs w:val="24"/>
        </w:rPr>
        <w:t>навчанні викладачів і підтримці персоналу</w:t>
      </w:r>
      <w:r w:rsidR="0000031C">
        <w:rPr>
          <w:rFonts w:ascii="Open Sans" w:hAnsi="Open Sans" w:cs="Open Sans"/>
          <w:sz w:val="24"/>
          <w:szCs w:val="24"/>
        </w:rPr>
        <w:t xml:space="preserve"> </w:t>
      </w:r>
      <w:r w:rsidRPr="00CB2885">
        <w:rPr>
          <w:rFonts w:ascii="Open Sans" w:hAnsi="Open Sans" w:cs="Open Sans"/>
          <w:sz w:val="24"/>
          <w:szCs w:val="24"/>
        </w:rPr>
        <w:t>освітніх установ.</w:t>
      </w:r>
    </w:p>
    <w:p w:rsidR="006304DF" w:rsidRDefault="0000031C" w:rsidP="0000031C">
      <w:pPr>
        <w:tabs>
          <w:tab w:val="left" w:pos="1134"/>
        </w:tabs>
        <w:spacing w:after="0"/>
        <w:ind w:firstLine="709"/>
        <w:jc w:val="both"/>
        <w:rPr>
          <w:rFonts w:ascii="Open Sans" w:hAnsi="Open Sans" w:cs="Open Sans"/>
          <w:sz w:val="24"/>
          <w:szCs w:val="24"/>
        </w:rPr>
      </w:pPr>
      <w:r>
        <w:rPr>
          <w:rFonts w:ascii="Open Sans" w:hAnsi="Open Sans" w:cs="Open Sans"/>
          <w:sz w:val="24"/>
          <w:szCs w:val="24"/>
        </w:rPr>
        <w:t>З</w:t>
      </w:r>
      <w:r w:rsidRPr="0000031C">
        <w:rPr>
          <w:rFonts w:ascii="Open Sans" w:hAnsi="Open Sans" w:cs="Open Sans"/>
          <w:sz w:val="24"/>
          <w:szCs w:val="24"/>
        </w:rPr>
        <w:t>міни, які відбуваються в плані педагогічного й навчального</w:t>
      </w:r>
      <w:r>
        <w:rPr>
          <w:rFonts w:ascii="Open Sans" w:hAnsi="Open Sans" w:cs="Open Sans"/>
          <w:sz w:val="24"/>
          <w:szCs w:val="24"/>
        </w:rPr>
        <w:t xml:space="preserve"> </w:t>
      </w:r>
      <w:r w:rsidRPr="0000031C">
        <w:rPr>
          <w:rFonts w:ascii="Open Sans" w:hAnsi="Open Sans" w:cs="Open Sans"/>
          <w:sz w:val="24"/>
          <w:szCs w:val="24"/>
        </w:rPr>
        <w:t>розвитку, виявилися ефективними</w:t>
      </w:r>
      <w:r>
        <w:rPr>
          <w:rFonts w:ascii="Open Sans" w:hAnsi="Open Sans" w:cs="Open Sans"/>
          <w:sz w:val="24"/>
          <w:szCs w:val="24"/>
        </w:rPr>
        <w:t xml:space="preserve"> відносно всіх учнів. Великомас</w:t>
      </w:r>
      <w:r w:rsidRPr="0000031C">
        <w:rPr>
          <w:rFonts w:ascii="Open Sans" w:hAnsi="Open Sans" w:cs="Open Sans"/>
          <w:sz w:val="24"/>
          <w:szCs w:val="24"/>
        </w:rPr>
        <w:t>штабне дослідження показало необх</w:t>
      </w:r>
      <w:r>
        <w:rPr>
          <w:rFonts w:ascii="Open Sans" w:hAnsi="Open Sans" w:cs="Open Sans"/>
          <w:sz w:val="24"/>
          <w:szCs w:val="24"/>
        </w:rPr>
        <w:t>ідність підтримки інтеграції ді</w:t>
      </w:r>
      <w:r w:rsidRPr="0000031C">
        <w:rPr>
          <w:rFonts w:ascii="Open Sans" w:hAnsi="Open Sans" w:cs="Open Sans"/>
          <w:sz w:val="24"/>
          <w:szCs w:val="24"/>
        </w:rPr>
        <w:t>тей з інвалідністю у звичайні школи. Результати дослідження дали</w:t>
      </w:r>
      <w:r>
        <w:rPr>
          <w:rFonts w:ascii="Open Sans" w:hAnsi="Open Sans" w:cs="Open Sans"/>
          <w:sz w:val="24"/>
          <w:szCs w:val="24"/>
        </w:rPr>
        <w:t xml:space="preserve"> </w:t>
      </w:r>
      <w:r w:rsidRPr="0000031C">
        <w:rPr>
          <w:rFonts w:ascii="Open Sans" w:hAnsi="Open Sans" w:cs="Open Sans"/>
          <w:sz w:val="24"/>
          <w:szCs w:val="24"/>
        </w:rPr>
        <w:t>підстави припускати, що система</w:t>
      </w:r>
      <w:r>
        <w:rPr>
          <w:rFonts w:ascii="Open Sans" w:hAnsi="Open Sans" w:cs="Open Sans"/>
          <w:sz w:val="24"/>
          <w:szCs w:val="24"/>
        </w:rPr>
        <w:t xml:space="preserve"> інклюзивної освіти поліпшує до</w:t>
      </w:r>
      <w:r w:rsidRPr="0000031C">
        <w:rPr>
          <w:rFonts w:ascii="Open Sans" w:hAnsi="Open Sans" w:cs="Open Sans"/>
          <w:sz w:val="24"/>
          <w:szCs w:val="24"/>
        </w:rPr>
        <w:t>сягнення осіб, які не мають особлив</w:t>
      </w:r>
      <w:r>
        <w:rPr>
          <w:rFonts w:ascii="Open Sans" w:hAnsi="Open Sans" w:cs="Open Sans"/>
          <w:sz w:val="24"/>
          <w:szCs w:val="24"/>
        </w:rPr>
        <w:t>их освітніх потреб, частково че</w:t>
      </w:r>
      <w:r w:rsidRPr="0000031C">
        <w:rPr>
          <w:rFonts w:ascii="Open Sans" w:hAnsi="Open Sans" w:cs="Open Sans"/>
          <w:sz w:val="24"/>
          <w:szCs w:val="24"/>
        </w:rPr>
        <w:t>рез те, що підвищення уваги до педагогічної й навчальної адаптації</w:t>
      </w:r>
      <w:r>
        <w:rPr>
          <w:rFonts w:ascii="Open Sans" w:hAnsi="Open Sans" w:cs="Open Sans"/>
          <w:sz w:val="24"/>
          <w:szCs w:val="24"/>
        </w:rPr>
        <w:t xml:space="preserve"> </w:t>
      </w:r>
      <w:r w:rsidRPr="0000031C">
        <w:rPr>
          <w:rFonts w:ascii="Open Sans" w:hAnsi="Open Sans" w:cs="Open Sans"/>
          <w:sz w:val="24"/>
          <w:szCs w:val="24"/>
        </w:rPr>
        <w:t>оптимізує викладацькі навички відносно всіх індивідів</w:t>
      </w:r>
      <w:r>
        <w:rPr>
          <w:rFonts w:ascii="Open Sans" w:hAnsi="Open Sans" w:cs="Open Sans"/>
          <w:sz w:val="24"/>
          <w:szCs w:val="24"/>
        </w:rPr>
        <w:t>.</w:t>
      </w:r>
    </w:p>
    <w:p w:rsidR="0000031C" w:rsidRDefault="0000031C" w:rsidP="0000031C">
      <w:pPr>
        <w:tabs>
          <w:tab w:val="left" w:pos="1134"/>
        </w:tabs>
        <w:spacing w:after="0"/>
        <w:ind w:firstLine="709"/>
        <w:jc w:val="both"/>
        <w:rPr>
          <w:rFonts w:ascii="Open Sans" w:hAnsi="Open Sans" w:cs="Open Sans"/>
          <w:sz w:val="24"/>
          <w:szCs w:val="24"/>
        </w:rPr>
      </w:pPr>
      <w:r>
        <w:rPr>
          <w:rFonts w:ascii="Open Sans" w:hAnsi="Open Sans" w:cs="Open Sans"/>
          <w:sz w:val="24"/>
          <w:szCs w:val="24"/>
        </w:rPr>
        <w:t>Європейське агентст</w:t>
      </w:r>
      <w:r w:rsidRPr="0000031C">
        <w:rPr>
          <w:rFonts w:ascii="Open Sans" w:hAnsi="Open Sans" w:cs="Open Sans"/>
          <w:sz w:val="24"/>
          <w:szCs w:val="24"/>
        </w:rPr>
        <w:t>во по розвитку особливих освітніх потреб (European Agency for</w:t>
      </w:r>
      <w:r>
        <w:rPr>
          <w:rFonts w:ascii="Open Sans" w:hAnsi="Open Sans" w:cs="Open Sans"/>
          <w:sz w:val="24"/>
          <w:szCs w:val="24"/>
        </w:rPr>
        <w:t xml:space="preserve"> </w:t>
      </w:r>
      <w:r w:rsidRPr="0000031C">
        <w:rPr>
          <w:rFonts w:ascii="Open Sans" w:hAnsi="Open Sans" w:cs="Open Sans"/>
          <w:sz w:val="24"/>
          <w:szCs w:val="24"/>
        </w:rPr>
        <w:t>Development in Special Needs Education)</w:t>
      </w:r>
      <w:r>
        <w:rPr>
          <w:rFonts w:ascii="Open Sans" w:hAnsi="Open Sans" w:cs="Open Sans"/>
          <w:sz w:val="24"/>
          <w:szCs w:val="24"/>
        </w:rPr>
        <w:t xml:space="preserve"> і Європейська освітня мережа (EURYDICE) проводили д</w:t>
      </w:r>
      <w:r w:rsidRPr="0000031C">
        <w:rPr>
          <w:rFonts w:ascii="Open Sans" w:hAnsi="Open Sans" w:cs="Open Sans"/>
          <w:sz w:val="24"/>
          <w:szCs w:val="24"/>
        </w:rPr>
        <w:t xml:space="preserve">ослідження, </w:t>
      </w:r>
      <w:r>
        <w:rPr>
          <w:rFonts w:ascii="Open Sans" w:hAnsi="Open Sans" w:cs="Open Sans"/>
          <w:sz w:val="24"/>
          <w:szCs w:val="24"/>
        </w:rPr>
        <w:t xml:space="preserve">яке </w:t>
      </w:r>
      <w:r w:rsidRPr="0000031C">
        <w:rPr>
          <w:rFonts w:ascii="Open Sans" w:hAnsi="Open Sans" w:cs="Open Sans"/>
          <w:sz w:val="24"/>
          <w:szCs w:val="24"/>
        </w:rPr>
        <w:t>фокусувалося на п’яти аспектах інклюзивної освіти: політика і</w:t>
      </w:r>
      <w:r>
        <w:rPr>
          <w:rFonts w:ascii="Open Sans" w:hAnsi="Open Sans" w:cs="Open Sans"/>
          <w:sz w:val="24"/>
          <w:szCs w:val="24"/>
        </w:rPr>
        <w:t xml:space="preserve"> </w:t>
      </w:r>
      <w:r w:rsidRPr="0000031C">
        <w:rPr>
          <w:rFonts w:ascii="Open Sans" w:hAnsi="Open Sans" w:cs="Open Sans"/>
          <w:sz w:val="24"/>
          <w:szCs w:val="24"/>
        </w:rPr>
        <w:t>практика інклюзивної освіти; фіна</w:t>
      </w:r>
      <w:r>
        <w:rPr>
          <w:rFonts w:ascii="Open Sans" w:hAnsi="Open Sans" w:cs="Open Sans"/>
          <w:sz w:val="24"/>
          <w:szCs w:val="24"/>
        </w:rPr>
        <w:t>нсування освітнього процесу; ви</w:t>
      </w:r>
      <w:r w:rsidRPr="0000031C">
        <w:rPr>
          <w:rFonts w:ascii="Open Sans" w:hAnsi="Open Sans" w:cs="Open Sans"/>
          <w:sz w:val="24"/>
          <w:szCs w:val="24"/>
        </w:rPr>
        <w:t>кладачі й освітній процес; інформаційні й комунікативні технології</w:t>
      </w:r>
      <w:r>
        <w:rPr>
          <w:rFonts w:ascii="Open Sans" w:hAnsi="Open Sans" w:cs="Open Sans"/>
          <w:sz w:val="24"/>
          <w:szCs w:val="24"/>
        </w:rPr>
        <w:t xml:space="preserve"> </w:t>
      </w:r>
      <w:r w:rsidRPr="0000031C">
        <w:rPr>
          <w:rFonts w:ascii="Open Sans" w:hAnsi="Open Sans" w:cs="Open Sans"/>
          <w:sz w:val="24"/>
          <w:szCs w:val="24"/>
        </w:rPr>
        <w:t>в сфері освітнього процесу; раннє втручання. Відносно практики</w:t>
      </w:r>
      <w:r>
        <w:rPr>
          <w:rFonts w:ascii="Open Sans" w:hAnsi="Open Sans" w:cs="Open Sans"/>
          <w:sz w:val="24"/>
          <w:szCs w:val="24"/>
        </w:rPr>
        <w:t xml:space="preserve"> </w:t>
      </w:r>
      <w:r w:rsidRPr="0000031C">
        <w:rPr>
          <w:rFonts w:ascii="Open Sans" w:hAnsi="Open Sans" w:cs="Open Sans"/>
          <w:sz w:val="24"/>
          <w:szCs w:val="24"/>
        </w:rPr>
        <w:t>інклюзивної освіти результати да</w:t>
      </w:r>
      <w:r>
        <w:rPr>
          <w:rFonts w:ascii="Open Sans" w:hAnsi="Open Sans" w:cs="Open Sans"/>
          <w:sz w:val="24"/>
          <w:szCs w:val="24"/>
        </w:rPr>
        <w:t>ного дослідження підтвердили ви</w:t>
      </w:r>
      <w:r w:rsidRPr="0000031C">
        <w:rPr>
          <w:rFonts w:ascii="Open Sans" w:hAnsi="Open Sans" w:cs="Open Sans"/>
          <w:sz w:val="24"/>
          <w:szCs w:val="24"/>
        </w:rPr>
        <w:t>сновки більш ранніх досліджень «</w:t>
      </w:r>
      <w:r>
        <w:rPr>
          <w:rFonts w:ascii="Open Sans" w:hAnsi="Open Sans" w:cs="Open Sans"/>
          <w:sz w:val="24"/>
          <w:szCs w:val="24"/>
        </w:rPr>
        <w:t>Організації економічного співро</w:t>
      </w:r>
      <w:r w:rsidRPr="0000031C">
        <w:rPr>
          <w:rFonts w:ascii="Open Sans" w:hAnsi="Open Sans" w:cs="Open Sans"/>
          <w:sz w:val="24"/>
          <w:szCs w:val="24"/>
        </w:rPr>
        <w:t>бітництва та розвитку» у тих же аспектах. Зокрема, впровадження</w:t>
      </w:r>
      <w:r>
        <w:rPr>
          <w:rFonts w:ascii="Open Sans" w:hAnsi="Open Sans" w:cs="Open Sans"/>
          <w:sz w:val="24"/>
          <w:szCs w:val="24"/>
        </w:rPr>
        <w:t xml:space="preserve"> </w:t>
      </w:r>
      <w:r w:rsidRPr="0000031C">
        <w:rPr>
          <w:rFonts w:ascii="Open Sans" w:hAnsi="Open Sans" w:cs="Open Sans"/>
          <w:sz w:val="24"/>
          <w:szCs w:val="24"/>
        </w:rPr>
        <w:t>інклюзивної освіти є основним напрямком. Однак у спеціальних</w:t>
      </w:r>
      <w:r>
        <w:rPr>
          <w:rFonts w:ascii="Open Sans" w:hAnsi="Open Sans" w:cs="Open Sans"/>
          <w:sz w:val="24"/>
          <w:szCs w:val="24"/>
        </w:rPr>
        <w:t xml:space="preserve"> </w:t>
      </w:r>
      <w:r w:rsidRPr="0000031C">
        <w:rPr>
          <w:rFonts w:ascii="Open Sans" w:hAnsi="Open Sans" w:cs="Open Sans"/>
          <w:sz w:val="24"/>
          <w:szCs w:val="24"/>
        </w:rPr>
        <w:t>школах усе ще значиться 1-6 % учнів.</w:t>
      </w:r>
      <w:r>
        <w:rPr>
          <w:rFonts w:ascii="Open Sans" w:hAnsi="Open Sans" w:cs="Open Sans"/>
          <w:sz w:val="24"/>
          <w:szCs w:val="24"/>
        </w:rPr>
        <w:t xml:space="preserve"> </w:t>
      </w:r>
      <w:r w:rsidRPr="0000031C">
        <w:rPr>
          <w:rFonts w:ascii="Open Sans" w:hAnsi="Open Sans" w:cs="Open Sans"/>
          <w:sz w:val="24"/>
          <w:szCs w:val="24"/>
        </w:rPr>
        <w:t>Враховуючи наведений вище дос</w:t>
      </w:r>
      <w:r>
        <w:rPr>
          <w:rFonts w:ascii="Open Sans" w:hAnsi="Open Sans" w:cs="Open Sans"/>
          <w:sz w:val="24"/>
          <w:szCs w:val="24"/>
        </w:rPr>
        <w:t xml:space="preserve">від, до чинників </w:t>
      </w:r>
      <w:r w:rsidRPr="0000031C">
        <w:rPr>
          <w:rFonts w:ascii="Open Sans" w:hAnsi="Open Sans" w:cs="Open Sans"/>
          <w:b/>
          <w:i/>
          <w:sz w:val="24"/>
          <w:szCs w:val="24"/>
        </w:rPr>
        <w:t>успішної реалізації інклюзивної освіти</w:t>
      </w:r>
      <w:r w:rsidRPr="0000031C">
        <w:rPr>
          <w:rFonts w:ascii="Open Sans" w:hAnsi="Open Sans" w:cs="Open Sans"/>
          <w:sz w:val="24"/>
          <w:szCs w:val="24"/>
        </w:rPr>
        <w:t xml:space="preserve"> можна віднести наступні чинники:</w:t>
      </w:r>
    </w:p>
    <w:p w:rsidR="0000031C" w:rsidRDefault="0000031C" w:rsidP="0000031C">
      <w:pPr>
        <w:pStyle w:val="a9"/>
        <w:numPr>
          <w:ilvl w:val="0"/>
          <w:numId w:val="41"/>
        </w:numPr>
        <w:tabs>
          <w:tab w:val="left" w:pos="1134"/>
        </w:tabs>
        <w:spacing w:after="0"/>
        <w:ind w:left="0" w:firstLine="709"/>
        <w:jc w:val="both"/>
        <w:rPr>
          <w:rFonts w:ascii="Open Sans" w:hAnsi="Open Sans" w:cs="Open Sans"/>
          <w:sz w:val="24"/>
          <w:szCs w:val="24"/>
        </w:rPr>
      </w:pPr>
      <w:r w:rsidRPr="0000031C">
        <w:rPr>
          <w:rFonts w:ascii="Open Sans" w:hAnsi="Open Sans" w:cs="Open Sans"/>
          <w:sz w:val="24"/>
          <w:szCs w:val="24"/>
        </w:rPr>
        <w:t>Трансформація спеціальних шкіл у ресурсні центри є загальною тенденцією. До складу функцій таких центрів, як правило, входять: надання освітніх послуг та курсів для викладачів й інших фахівців; розробка й поширення матеріалів і методів навчання; підтримка звичайних шкіл і батьків; надання короткострокової або часткової допомоги окремим учням; підтримка учнів у питаннях працевлаштування.</w:t>
      </w:r>
    </w:p>
    <w:p w:rsidR="0000031C" w:rsidRDefault="0000031C" w:rsidP="0000031C">
      <w:pPr>
        <w:pStyle w:val="a9"/>
        <w:numPr>
          <w:ilvl w:val="0"/>
          <w:numId w:val="41"/>
        </w:numPr>
        <w:tabs>
          <w:tab w:val="left" w:pos="1134"/>
        </w:tabs>
        <w:spacing w:after="0"/>
        <w:ind w:left="0" w:firstLine="709"/>
        <w:jc w:val="both"/>
        <w:rPr>
          <w:rFonts w:ascii="Open Sans" w:hAnsi="Open Sans" w:cs="Open Sans"/>
          <w:sz w:val="24"/>
          <w:szCs w:val="24"/>
        </w:rPr>
      </w:pPr>
      <w:r w:rsidRPr="0000031C">
        <w:rPr>
          <w:rFonts w:ascii="Open Sans" w:hAnsi="Open Sans" w:cs="Open Sans"/>
          <w:sz w:val="24"/>
          <w:szCs w:val="24"/>
        </w:rPr>
        <w:t>Індивідуалізовані освітні програми відіграють основну роль у визначенні ступеня й типу адаптаційних потреб при оцінці досягнень учнів.</w:t>
      </w:r>
    </w:p>
    <w:p w:rsidR="0000031C" w:rsidRDefault="0000031C" w:rsidP="0000031C">
      <w:pPr>
        <w:tabs>
          <w:tab w:val="left" w:pos="1134"/>
        </w:tabs>
        <w:spacing w:after="0"/>
        <w:ind w:firstLine="709"/>
        <w:jc w:val="both"/>
        <w:rPr>
          <w:rFonts w:ascii="Open Sans" w:hAnsi="Open Sans" w:cs="Open Sans"/>
          <w:sz w:val="24"/>
          <w:szCs w:val="24"/>
        </w:rPr>
      </w:pPr>
      <w:r w:rsidRPr="00373E23">
        <w:rPr>
          <w:rFonts w:ascii="Open Sans" w:hAnsi="Open Sans" w:cs="Open Sans"/>
          <w:b/>
          <w:i/>
          <w:sz w:val="24"/>
          <w:szCs w:val="24"/>
        </w:rPr>
        <w:t>Характеристика учнів</w:t>
      </w:r>
      <w:r>
        <w:rPr>
          <w:rFonts w:ascii="Open Sans" w:hAnsi="Open Sans" w:cs="Open Sans"/>
          <w:sz w:val="24"/>
          <w:szCs w:val="24"/>
        </w:rPr>
        <w:t xml:space="preserve"> –</w:t>
      </w:r>
      <w:r w:rsidRPr="0000031C">
        <w:rPr>
          <w:rFonts w:ascii="Open Sans" w:hAnsi="Open Sans" w:cs="Open Sans"/>
          <w:sz w:val="24"/>
          <w:szCs w:val="24"/>
        </w:rPr>
        <w:t xml:space="preserve"> ще один важливий аспект. Більшість</w:t>
      </w:r>
      <w:r>
        <w:rPr>
          <w:rFonts w:ascii="Open Sans" w:hAnsi="Open Sans" w:cs="Open Sans"/>
          <w:sz w:val="24"/>
          <w:szCs w:val="24"/>
        </w:rPr>
        <w:t xml:space="preserve"> </w:t>
      </w:r>
      <w:r w:rsidRPr="0000031C">
        <w:rPr>
          <w:rFonts w:ascii="Open Sans" w:hAnsi="Open Sans" w:cs="Open Sans"/>
          <w:sz w:val="24"/>
          <w:szCs w:val="24"/>
        </w:rPr>
        <w:t>країн Півдня концентрували свої зусилля з інклюзивної освіти</w:t>
      </w:r>
      <w:r>
        <w:rPr>
          <w:rFonts w:ascii="Open Sans" w:hAnsi="Open Sans" w:cs="Open Sans"/>
          <w:sz w:val="24"/>
          <w:szCs w:val="24"/>
        </w:rPr>
        <w:t xml:space="preserve"> </w:t>
      </w:r>
      <w:r w:rsidRPr="0000031C">
        <w:rPr>
          <w:rFonts w:ascii="Open Sans" w:hAnsi="Open Sans" w:cs="Open Sans"/>
          <w:sz w:val="24"/>
          <w:szCs w:val="24"/>
        </w:rPr>
        <w:t>на дітях із середніми й важкими формами інвалідності, які можна</w:t>
      </w:r>
      <w:r>
        <w:rPr>
          <w:rFonts w:ascii="Open Sans" w:hAnsi="Open Sans" w:cs="Open Sans"/>
          <w:sz w:val="24"/>
          <w:szCs w:val="24"/>
        </w:rPr>
        <w:t xml:space="preserve"> </w:t>
      </w:r>
      <w:r w:rsidRPr="0000031C">
        <w:rPr>
          <w:rFonts w:ascii="Open Sans" w:hAnsi="Open Sans" w:cs="Open Sans"/>
          <w:sz w:val="24"/>
          <w:szCs w:val="24"/>
        </w:rPr>
        <w:t>віднести до чотирьох категорій: фізичні / рухо</w:t>
      </w:r>
      <w:r>
        <w:rPr>
          <w:rFonts w:ascii="Open Sans" w:hAnsi="Open Sans" w:cs="Open Sans"/>
          <w:sz w:val="24"/>
          <w:szCs w:val="24"/>
        </w:rPr>
        <w:t>ві обмеження, сліпо</w:t>
      </w:r>
      <w:r w:rsidRPr="0000031C">
        <w:rPr>
          <w:rFonts w:ascii="Open Sans" w:hAnsi="Open Sans" w:cs="Open Sans"/>
          <w:sz w:val="24"/>
          <w:szCs w:val="24"/>
        </w:rPr>
        <w:t>та, глухота й когнітивні дисфункції. Подібний акцент пояснюється</w:t>
      </w:r>
      <w:r>
        <w:rPr>
          <w:rFonts w:ascii="Open Sans" w:hAnsi="Open Sans" w:cs="Open Sans"/>
          <w:sz w:val="24"/>
          <w:szCs w:val="24"/>
        </w:rPr>
        <w:t xml:space="preserve"> </w:t>
      </w:r>
      <w:r w:rsidRPr="0000031C">
        <w:rPr>
          <w:rFonts w:ascii="Open Sans" w:hAnsi="Open Sans" w:cs="Open Sans"/>
          <w:sz w:val="24"/>
          <w:szCs w:val="24"/>
        </w:rPr>
        <w:t xml:space="preserve">наступними причинами: ці діти </w:t>
      </w:r>
      <w:r>
        <w:rPr>
          <w:rFonts w:ascii="Open Sans" w:hAnsi="Open Sans" w:cs="Open Sans"/>
          <w:sz w:val="24"/>
          <w:szCs w:val="24"/>
        </w:rPr>
        <w:t xml:space="preserve">мають легко обумовлені </w:t>
      </w:r>
      <w:r>
        <w:rPr>
          <w:rFonts w:ascii="Open Sans" w:hAnsi="Open Sans" w:cs="Open Sans"/>
          <w:sz w:val="24"/>
          <w:szCs w:val="24"/>
        </w:rPr>
        <w:lastRenderedPageBreak/>
        <w:t>особливо</w:t>
      </w:r>
      <w:r w:rsidRPr="0000031C">
        <w:rPr>
          <w:rFonts w:ascii="Open Sans" w:hAnsi="Open Sans" w:cs="Open Sans"/>
          <w:sz w:val="24"/>
          <w:szCs w:val="24"/>
        </w:rPr>
        <w:t>сті; надання послуг визначається на високому політичному рівні;</w:t>
      </w:r>
      <w:r>
        <w:rPr>
          <w:rFonts w:ascii="Open Sans" w:hAnsi="Open Sans" w:cs="Open Sans"/>
          <w:sz w:val="24"/>
          <w:szCs w:val="24"/>
        </w:rPr>
        <w:t xml:space="preserve"> </w:t>
      </w:r>
      <w:r w:rsidRPr="0000031C">
        <w:rPr>
          <w:rFonts w:ascii="Open Sans" w:hAnsi="Open Sans" w:cs="Open Sans"/>
          <w:sz w:val="24"/>
          <w:szCs w:val="24"/>
        </w:rPr>
        <w:t>вони найбільш уразливі й маргіналізовані категорії населення.</w:t>
      </w:r>
      <w:r>
        <w:rPr>
          <w:rFonts w:ascii="Open Sans" w:hAnsi="Open Sans" w:cs="Open Sans"/>
          <w:sz w:val="24"/>
          <w:szCs w:val="24"/>
        </w:rPr>
        <w:t xml:space="preserve"> </w:t>
      </w:r>
    </w:p>
    <w:p w:rsidR="0000031C" w:rsidRDefault="0000031C" w:rsidP="0000031C">
      <w:pPr>
        <w:tabs>
          <w:tab w:val="left" w:pos="1134"/>
        </w:tabs>
        <w:spacing w:after="0"/>
        <w:ind w:firstLine="709"/>
        <w:jc w:val="both"/>
        <w:rPr>
          <w:rFonts w:ascii="Open Sans" w:hAnsi="Open Sans" w:cs="Open Sans"/>
          <w:sz w:val="24"/>
          <w:szCs w:val="24"/>
        </w:rPr>
      </w:pPr>
      <w:r w:rsidRPr="00373E23">
        <w:rPr>
          <w:rFonts w:ascii="Open Sans" w:hAnsi="Open Sans" w:cs="Open Sans"/>
          <w:b/>
          <w:i/>
          <w:sz w:val="24"/>
          <w:szCs w:val="24"/>
        </w:rPr>
        <w:t>Умови роботи вчителів</w:t>
      </w:r>
      <w:r>
        <w:rPr>
          <w:rFonts w:ascii="Open Sans" w:hAnsi="Open Sans" w:cs="Open Sans"/>
          <w:sz w:val="24"/>
          <w:szCs w:val="24"/>
        </w:rPr>
        <w:t xml:space="preserve"> –</w:t>
      </w:r>
      <w:r w:rsidRPr="0000031C">
        <w:rPr>
          <w:rFonts w:ascii="Open Sans" w:hAnsi="Open Sans" w:cs="Open Sans"/>
          <w:sz w:val="24"/>
          <w:szCs w:val="24"/>
        </w:rPr>
        <w:t xml:space="preserve"> це че</w:t>
      </w:r>
      <w:r>
        <w:rPr>
          <w:rFonts w:ascii="Open Sans" w:hAnsi="Open Sans" w:cs="Open Sans"/>
          <w:sz w:val="24"/>
          <w:szCs w:val="24"/>
        </w:rPr>
        <w:t>твертий важливий пункт в програ</w:t>
      </w:r>
      <w:r w:rsidRPr="0000031C">
        <w:rPr>
          <w:rFonts w:ascii="Open Sans" w:hAnsi="Open Sans" w:cs="Open Sans"/>
          <w:sz w:val="24"/>
          <w:szCs w:val="24"/>
        </w:rPr>
        <w:t>мах з інклюзивної освіти. Більшість зусиль з її реалізації базується</w:t>
      </w:r>
      <w:r>
        <w:rPr>
          <w:rFonts w:ascii="Open Sans" w:hAnsi="Open Sans" w:cs="Open Sans"/>
          <w:sz w:val="24"/>
          <w:szCs w:val="24"/>
        </w:rPr>
        <w:t xml:space="preserve"> </w:t>
      </w:r>
      <w:r w:rsidRPr="0000031C">
        <w:rPr>
          <w:rFonts w:ascii="Open Sans" w:hAnsi="Open Sans" w:cs="Open Sans"/>
          <w:sz w:val="24"/>
          <w:szCs w:val="24"/>
        </w:rPr>
        <w:t>на навчанні вчителів ефективним с</w:t>
      </w:r>
      <w:r>
        <w:rPr>
          <w:rFonts w:ascii="Open Sans" w:hAnsi="Open Sans" w:cs="Open Sans"/>
          <w:sz w:val="24"/>
          <w:szCs w:val="24"/>
        </w:rPr>
        <w:t>тратегіям викладання, і одночас</w:t>
      </w:r>
      <w:r w:rsidRPr="0000031C">
        <w:rPr>
          <w:rFonts w:ascii="Open Sans" w:hAnsi="Open Sans" w:cs="Open Sans"/>
          <w:sz w:val="24"/>
          <w:szCs w:val="24"/>
        </w:rPr>
        <w:t>но ігноруються умови, у межах яких вони повинні їх реалізовувати.</w:t>
      </w:r>
      <w:r>
        <w:rPr>
          <w:rFonts w:ascii="Open Sans" w:hAnsi="Open Sans" w:cs="Open Sans"/>
          <w:sz w:val="24"/>
          <w:szCs w:val="24"/>
        </w:rPr>
        <w:t xml:space="preserve"> У</w:t>
      </w:r>
      <w:r w:rsidRPr="0000031C">
        <w:rPr>
          <w:rFonts w:ascii="Open Sans" w:hAnsi="Open Sans" w:cs="Open Sans"/>
          <w:sz w:val="24"/>
          <w:szCs w:val="24"/>
        </w:rPr>
        <w:t>мовами роботи вчителів, які суттєво впливають на їхні здатності</w:t>
      </w:r>
      <w:r>
        <w:rPr>
          <w:rFonts w:ascii="Open Sans" w:hAnsi="Open Sans" w:cs="Open Sans"/>
          <w:sz w:val="24"/>
          <w:szCs w:val="24"/>
        </w:rPr>
        <w:t xml:space="preserve"> </w:t>
      </w:r>
      <w:r w:rsidRPr="0000031C">
        <w:rPr>
          <w:rFonts w:ascii="Open Sans" w:hAnsi="Open Sans" w:cs="Open Sans"/>
          <w:sz w:val="24"/>
          <w:szCs w:val="24"/>
        </w:rPr>
        <w:t xml:space="preserve">реалізовувати ефективні стратегії навчання, виступають: </w:t>
      </w:r>
      <w:r>
        <w:rPr>
          <w:rFonts w:ascii="Open Sans" w:hAnsi="Open Sans" w:cs="Open Sans"/>
          <w:sz w:val="24"/>
          <w:szCs w:val="24"/>
        </w:rPr>
        <w:t xml:space="preserve">заробітна плата, </w:t>
      </w:r>
      <w:r w:rsidRPr="0000031C">
        <w:rPr>
          <w:rFonts w:ascii="Open Sans" w:hAnsi="Open Sans" w:cs="Open Sans"/>
          <w:sz w:val="24"/>
          <w:szCs w:val="24"/>
        </w:rPr>
        <w:t>кількість</w:t>
      </w:r>
      <w:r w:rsidR="00373E23">
        <w:rPr>
          <w:rFonts w:ascii="Open Sans" w:hAnsi="Open Sans" w:cs="Open Sans"/>
          <w:sz w:val="24"/>
          <w:szCs w:val="24"/>
        </w:rPr>
        <w:t xml:space="preserve"> </w:t>
      </w:r>
      <w:r w:rsidRPr="0000031C">
        <w:rPr>
          <w:rFonts w:ascii="Open Sans" w:hAnsi="Open Sans" w:cs="Open Sans"/>
          <w:sz w:val="24"/>
          <w:szCs w:val="24"/>
        </w:rPr>
        <w:t>дітей у класі, архітектурне планування класних кімнат, підтримка</w:t>
      </w:r>
      <w:r w:rsidR="00373E23">
        <w:rPr>
          <w:rFonts w:ascii="Open Sans" w:hAnsi="Open Sans" w:cs="Open Sans"/>
          <w:sz w:val="24"/>
          <w:szCs w:val="24"/>
        </w:rPr>
        <w:t xml:space="preserve"> </w:t>
      </w:r>
      <w:r w:rsidRPr="0000031C">
        <w:rPr>
          <w:rFonts w:ascii="Open Sans" w:hAnsi="Open Sans" w:cs="Open Sans"/>
          <w:sz w:val="24"/>
          <w:szCs w:val="24"/>
        </w:rPr>
        <w:t>адміністрації й керівництва, стимули для участі й звільнення часу</w:t>
      </w:r>
      <w:r w:rsidR="00373E23">
        <w:rPr>
          <w:rFonts w:ascii="Open Sans" w:hAnsi="Open Sans" w:cs="Open Sans"/>
          <w:sz w:val="24"/>
          <w:szCs w:val="24"/>
        </w:rPr>
        <w:t xml:space="preserve"> </w:t>
      </w:r>
      <w:r w:rsidRPr="0000031C">
        <w:rPr>
          <w:rFonts w:ascii="Open Sans" w:hAnsi="Open Sans" w:cs="Open Sans"/>
          <w:sz w:val="24"/>
          <w:szCs w:val="24"/>
        </w:rPr>
        <w:t>для підготовки й оцінювання учнів.</w:t>
      </w:r>
    </w:p>
    <w:p w:rsidR="00373E23" w:rsidRDefault="00373E23" w:rsidP="00373E23">
      <w:pPr>
        <w:tabs>
          <w:tab w:val="left" w:pos="1134"/>
        </w:tabs>
        <w:spacing w:after="0"/>
        <w:ind w:firstLine="709"/>
        <w:jc w:val="both"/>
        <w:rPr>
          <w:rFonts w:ascii="Open Sans" w:hAnsi="Open Sans" w:cs="Open Sans"/>
          <w:sz w:val="24"/>
          <w:szCs w:val="24"/>
        </w:rPr>
      </w:pPr>
      <w:r w:rsidRPr="00373E23">
        <w:rPr>
          <w:rFonts w:ascii="Open Sans" w:hAnsi="Open Sans" w:cs="Open Sans"/>
          <w:sz w:val="24"/>
          <w:szCs w:val="24"/>
        </w:rPr>
        <w:t>Відсоток осіб, які закінчили на</w:t>
      </w:r>
      <w:r>
        <w:rPr>
          <w:rFonts w:ascii="Open Sans" w:hAnsi="Open Sans" w:cs="Open Sans"/>
          <w:sz w:val="24"/>
          <w:szCs w:val="24"/>
        </w:rPr>
        <w:t>вчання й відрахованих, був спів</w:t>
      </w:r>
      <w:r w:rsidRPr="00373E23">
        <w:rPr>
          <w:rFonts w:ascii="Open Sans" w:hAnsi="Open Sans" w:cs="Open Sans"/>
          <w:sz w:val="24"/>
          <w:szCs w:val="24"/>
        </w:rPr>
        <w:t xml:space="preserve">віднесений з навчальним планом і </w:t>
      </w:r>
      <w:r>
        <w:rPr>
          <w:rFonts w:ascii="Open Sans" w:hAnsi="Open Sans" w:cs="Open Sans"/>
          <w:sz w:val="24"/>
          <w:szCs w:val="24"/>
        </w:rPr>
        <w:t>змістом навчання. Традиційно ак</w:t>
      </w:r>
      <w:r w:rsidRPr="00373E23">
        <w:rPr>
          <w:rFonts w:ascii="Open Sans" w:hAnsi="Open Sans" w:cs="Open Sans"/>
          <w:sz w:val="24"/>
          <w:szCs w:val="24"/>
        </w:rPr>
        <w:t>цент робиться на адаптації програми навчання й удосконалюванні</w:t>
      </w:r>
      <w:r>
        <w:rPr>
          <w:rFonts w:ascii="Open Sans" w:hAnsi="Open Sans" w:cs="Open Sans"/>
          <w:sz w:val="24"/>
          <w:szCs w:val="24"/>
        </w:rPr>
        <w:t xml:space="preserve"> </w:t>
      </w:r>
      <w:r w:rsidRPr="00373E23">
        <w:rPr>
          <w:rFonts w:ascii="Open Sans" w:hAnsi="Open Sans" w:cs="Open Sans"/>
          <w:sz w:val="24"/>
          <w:szCs w:val="24"/>
        </w:rPr>
        <w:t xml:space="preserve">навичок викладання, заснованих </w:t>
      </w:r>
      <w:r>
        <w:rPr>
          <w:rFonts w:ascii="Open Sans" w:hAnsi="Open Sans" w:cs="Open Sans"/>
          <w:sz w:val="24"/>
          <w:szCs w:val="24"/>
        </w:rPr>
        <w:t>на оволодінні активною педагогі</w:t>
      </w:r>
      <w:r w:rsidRPr="00373E23">
        <w:rPr>
          <w:rFonts w:ascii="Open Sans" w:hAnsi="Open Sans" w:cs="Open Sans"/>
          <w:sz w:val="24"/>
          <w:szCs w:val="24"/>
        </w:rPr>
        <w:t>кою / системою навчання, орієнтованої на дитину. Рідше змін зазнає</w:t>
      </w:r>
      <w:r>
        <w:rPr>
          <w:rFonts w:ascii="Open Sans" w:hAnsi="Open Sans" w:cs="Open Sans"/>
          <w:sz w:val="24"/>
          <w:szCs w:val="24"/>
        </w:rPr>
        <w:t xml:space="preserve"> </w:t>
      </w:r>
      <w:r w:rsidRPr="00373E23">
        <w:rPr>
          <w:rFonts w:ascii="Open Sans" w:hAnsi="Open Sans" w:cs="Open Sans"/>
          <w:sz w:val="24"/>
          <w:szCs w:val="24"/>
        </w:rPr>
        <w:t>зміст самої навчальної програми. Інноваційні підходи до розробки</w:t>
      </w:r>
      <w:r>
        <w:rPr>
          <w:rFonts w:ascii="Open Sans" w:hAnsi="Open Sans" w:cs="Open Sans"/>
          <w:sz w:val="24"/>
          <w:szCs w:val="24"/>
        </w:rPr>
        <w:t xml:space="preserve"> </w:t>
      </w:r>
      <w:r w:rsidRPr="00373E23">
        <w:rPr>
          <w:rFonts w:ascii="Open Sans" w:hAnsi="Open Sans" w:cs="Open Sans"/>
          <w:sz w:val="24"/>
          <w:szCs w:val="24"/>
        </w:rPr>
        <w:t>адекватного навчального плану, н</w:t>
      </w:r>
      <w:r>
        <w:rPr>
          <w:rFonts w:ascii="Open Sans" w:hAnsi="Open Sans" w:cs="Open Sans"/>
          <w:sz w:val="24"/>
          <w:szCs w:val="24"/>
        </w:rPr>
        <w:t>алагодження його зв’язків з при</w:t>
      </w:r>
      <w:r w:rsidRPr="00373E23">
        <w:rPr>
          <w:rFonts w:ascii="Open Sans" w:hAnsi="Open Sans" w:cs="Open Sans"/>
          <w:sz w:val="24"/>
          <w:szCs w:val="24"/>
        </w:rPr>
        <w:t>дбанням функціональних життєво важливих навичок і приведення</w:t>
      </w:r>
      <w:r>
        <w:rPr>
          <w:rFonts w:ascii="Open Sans" w:hAnsi="Open Sans" w:cs="Open Sans"/>
          <w:sz w:val="24"/>
          <w:szCs w:val="24"/>
        </w:rPr>
        <w:t xml:space="preserve"> </w:t>
      </w:r>
      <w:r w:rsidRPr="00373E23">
        <w:rPr>
          <w:rFonts w:ascii="Open Sans" w:hAnsi="Open Sans" w:cs="Open Sans"/>
          <w:sz w:val="24"/>
          <w:szCs w:val="24"/>
        </w:rPr>
        <w:t>його у відповідність із культурними переконаннями й пріоритетами</w:t>
      </w:r>
      <w:r>
        <w:rPr>
          <w:rFonts w:ascii="Open Sans" w:hAnsi="Open Sans" w:cs="Open Sans"/>
          <w:sz w:val="24"/>
          <w:szCs w:val="24"/>
        </w:rPr>
        <w:t xml:space="preserve"> </w:t>
      </w:r>
      <w:r w:rsidRPr="00373E23">
        <w:rPr>
          <w:rFonts w:ascii="Open Sans" w:hAnsi="Open Sans" w:cs="Open Sans"/>
          <w:sz w:val="24"/>
          <w:szCs w:val="24"/>
        </w:rPr>
        <w:t>прямо пов’язане зі скороченням відсо</w:t>
      </w:r>
      <w:r>
        <w:rPr>
          <w:rFonts w:ascii="Open Sans" w:hAnsi="Open Sans" w:cs="Open Sans"/>
          <w:sz w:val="24"/>
          <w:szCs w:val="24"/>
        </w:rPr>
        <w:t>тка дітей, які відсіялися. Адап</w:t>
      </w:r>
      <w:r w:rsidRPr="00373E23">
        <w:rPr>
          <w:rFonts w:ascii="Open Sans" w:hAnsi="Open Sans" w:cs="Open Sans"/>
          <w:sz w:val="24"/>
          <w:szCs w:val="24"/>
        </w:rPr>
        <w:t>тація навчальних програм, які не</w:t>
      </w:r>
      <w:r>
        <w:rPr>
          <w:rFonts w:ascii="Open Sans" w:hAnsi="Open Sans" w:cs="Open Sans"/>
          <w:sz w:val="24"/>
          <w:szCs w:val="24"/>
        </w:rPr>
        <w:t xml:space="preserve"> відповідають вимогам адекватно</w:t>
      </w:r>
      <w:r w:rsidRPr="00373E23">
        <w:rPr>
          <w:rFonts w:ascii="Open Sans" w:hAnsi="Open Sans" w:cs="Open Sans"/>
          <w:sz w:val="24"/>
          <w:szCs w:val="24"/>
        </w:rPr>
        <w:t>сті або не навчають функціональним життєво важливим навичкам,</w:t>
      </w:r>
      <w:r>
        <w:rPr>
          <w:rFonts w:ascii="Open Sans" w:hAnsi="Open Sans" w:cs="Open Sans"/>
          <w:sz w:val="24"/>
          <w:szCs w:val="24"/>
        </w:rPr>
        <w:t xml:space="preserve"> </w:t>
      </w:r>
      <w:r w:rsidRPr="00373E23">
        <w:rPr>
          <w:rFonts w:ascii="Open Sans" w:hAnsi="Open Sans" w:cs="Open Sans"/>
          <w:sz w:val="24"/>
          <w:szCs w:val="24"/>
        </w:rPr>
        <w:t>у меншому ступені мотивує учнів залишитися в школах.</w:t>
      </w:r>
    </w:p>
    <w:p w:rsidR="00373E23" w:rsidRDefault="00373E23" w:rsidP="00373E23">
      <w:pPr>
        <w:tabs>
          <w:tab w:val="left" w:pos="1134"/>
        </w:tabs>
        <w:spacing w:after="0"/>
        <w:ind w:firstLine="709"/>
        <w:jc w:val="both"/>
        <w:rPr>
          <w:rFonts w:ascii="Open Sans" w:hAnsi="Open Sans" w:cs="Open Sans"/>
          <w:sz w:val="24"/>
          <w:szCs w:val="24"/>
        </w:rPr>
      </w:pPr>
    </w:p>
    <w:p w:rsidR="00373E23" w:rsidRDefault="00373E23" w:rsidP="00373E23">
      <w:pPr>
        <w:tabs>
          <w:tab w:val="left" w:pos="1134"/>
        </w:tabs>
        <w:spacing w:after="0"/>
        <w:ind w:firstLine="709"/>
        <w:jc w:val="both"/>
        <w:rPr>
          <w:rFonts w:ascii="Open Sans" w:hAnsi="Open Sans" w:cs="Open Sans"/>
          <w:sz w:val="24"/>
          <w:szCs w:val="24"/>
        </w:rPr>
      </w:pPr>
      <w:r w:rsidRPr="00373E23">
        <w:rPr>
          <w:rFonts w:ascii="Open Sans" w:hAnsi="Open Sans" w:cs="Open Sans"/>
          <w:b/>
          <w:sz w:val="24"/>
          <w:szCs w:val="24"/>
          <w:u w:val="single"/>
        </w:rPr>
        <w:t>Досвід відкритої школи в Бразилії.</w:t>
      </w:r>
      <w:r w:rsidRPr="00373E23">
        <w:rPr>
          <w:rFonts w:ascii="Open Sans" w:hAnsi="Open Sans" w:cs="Open Sans"/>
          <w:sz w:val="24"/>
          <w:szCs w:val="24"/>
        </w:rPr>
        <w:t xml:space="preserve"> </w:t>
      </w:r>
    </w:p>
    <w:p w:rsidR="00373E23" w:rsidRDefault="00373E23" w:rsidP="00373E23">
      <w:pPr>
        <w:tabs>
          <w:tab w:val="left" w:pos="1134"/>
        </w:tabs>
        <w:spacing w:after="0"/>
        <w:ind w:firstLine="709"/>
        <w:jc w:val="both"/>
        <w:rPr>
          <w:rFonts w:ascii="Open Sans" w:hAnsi="Open Sans" w:cs="Open Sans"/>
          <w:sz w:val="24"/>
          <w:szCs w:val="24"/>
        </w:rPr>
      </w:pPr>
      <w:r w:rsidRPr="00373E23">
        <w:rPr>
          <w:rFonts w:ascii="Open Sans" w:hAnsi="Open Sans" w:cs="Open Sans"/>
          <w:sz w:val="24"/>
          <w:szCs w:val="24"/>
        </w:rPr>
        <w:t>Учні самі формулюють свою</w:t>
      </w:r>
      <w:r>
        <w:rPr>
          <w:rFonts w:ascii="Open Sans" w:hAnsi="Open Sans" w:cs="Open Sans"/>
          <w:sz w:val="24"/>
          <w:szCs w:val="24"/>
        </w:rPr>
        <w:t xml:space="preserve"> </w:t>
      </w:r>
      <w:r w:rsidRPr="00373E23">
        <w:rPr>
          <w:rFonts w:ascii="Open Sans" w:hAnsi="Open Sans" w:cs="Open Sans"/>
          <w:sz w:val="24"/>
          <w:szCs w:val="24"/>
        </w:rPr>
        <w:t>програму навчання у власному ритмі й не обмежені тимчасовими</w:t>
      </w:r>
      <w:r>
        <w:rPr>
          <w:rFonts w:ascii="Open Sans" w:hAnsi="Open Sans" w:cs="Open Sans"/>
          <w:sz w:val="24"/>
          <w:szCs w:val="24"/>
        </w:rPr>
        <w:t xml:space="preserve"> </w:t>
      </w:r>
      <w:r w:rsidRPr="00373E23">
        <w:rPr>
          <w:rFonts w:ascii="Open Sans" w:hAnsi="Open Sans" w:cs="Open Sans"/>
          <w:sz w:val="24"/>
          <w:szCs w:val="24"/>
        </w:rPr>
        <w:t>рамками системи. Їхній перехід н</w:t>
      </w:r>
      <w:r>
        <w:rPr>
          <w:rFonts w:ascii="Open Sans" w:hAnsi="Open Sans" w:cs="Open Sans"/>
          <w:sz w:val="24"/>
          <w:szCs w:val="24"/>
        </w:rPr>
        <w:t>а наступний рівень можливий піс</w:t>
      </w:r>
      <w:r w:rsidRPr="00373E23">
        <w:rPr>
          <w:rFonts w:ascii="Open Sans" w:hAnsi="Open Sans" w:cs="Open Sans"/>
          <w:sz w:val="24"/>
          <w:szCs w:val="24"/>
        </w:rPr>
        <w:t>ля того, як вони виконають певні</w:t>
      </w:r>
      <w:r>
        <w:rPr>
          <w:rFonts w:ascii="Open Sans" w:hAnsi="Open Sans" w:cs="Open Sans"/>
          <w:sz w:val="24"/>
          <w:szCs w:val="24"/>
        </w:rPr>
        <w:t xml:space="preserve"> завдання, а їх досягнення й по</w:t>
      </w:r>
      <w:r w:rsidRPr="00373E23">
        <w:rPr>
          <w:rFonts w:ascii="Open Sans" w:hAnsi="Open Sans" w:cs="Open Sans"/>
          <w:sz w:val="24"/>
          <w:szCs w:val="24"/>
        </w:rPr>
        <w:t>ведінка щодня оцінюється. Якщо учні вважають, що їм необхідно</w:t>
      </w:r>
      <w:r>
        <w:rPr>
          <w:rFonts w:ascii="Open Sans" w:hAnsi="Open Sans" w:cs="Open Sans"/>
          <w:sz w:val="24"/>
          <w:szCs w:val="24"/>
        </w:rPr>
        <w:t xml:space="preserve"> </w:t>
      </w:r>
      <w:r w:rsidRPr="00373E23">
        <w:rPr>
          <w:rFonts w:ascii="Open Sans" w:hAnsi="Open Sans" w:cs="Open Sans"/>
          <w:sz w:val="24"/>
          <w:szCs w:val="24"/>
        </w:rPr>
        <w:t>призупинити процес навчання, вони можуть припинити вчитися,</w:t>
      </w:r>
      <w:r>
        <w:rPr>
          <w:rFonts w:ascii="Open Sans" w:hAnsi="Open Sans" w:cs="Open Sans"/>
          <w:sz w:val="24"/>
          <w:szCs w:val="24"/>
        </w:rPr>
        <w:t xml:space="preserve"> </w:t>
      </w:r>
      <w:r w:rsidRPr="00373E23">
        <w:rPr>
          <w:rFonts w:ascii="Open Sans" w:hAnsi="Open Sans" w:cs="Open Sans"/>
          <w:sz w:val="24"/>
          <w:szCs w:val="24"/>
        </w:rPr>
        <w:t>почавши потім з того моменту, на я</w:t>
      </w:r>
      <w:r>
        <w:rPr>
          <w:rFonts w:ascii="Open Sans" w:hAnsi="Open Sans" w:cs="Open Sans"/>
          <w:sz w:val="24"/>
          <w:szCs w:val="24"/>
        </w:rPr>
        <w:t>кому вони зупинилися. Тут не іс</w:t>
      </w:r>
      <w:r w:rsidRPr="00373E23">
        <w:rPr>
          <w:rFonts w:ascii="Open Sans" w:hAnsi="Open Sans" w:cs="Open Sans"/>
          <w:sz w:val="24"/>
          <w:szCs w:val="24"/>
        </w:rPr>
        <w:t>нує повторного навчання, а просування уперед відбувається тоді,</w:t>
      </w:r>
      <w:r>
        <w:rPr>
          <w:rFonts w:ascii="Open Sans" w:hAnsi="Open Sans" w:cs="Open Sans"/>
          <w:sz w:val="24"/>
          <w:szCs w:val="24"/>
        </w:rPr>
        <w:t xml:space="preserve"> </w:t>
      </w:r>
      <w:r w:rsidRPr="00373E23">
        <w:rPr>
          <w:rFonts w:ascii="Open Sans" w:hAnsi="Open Sans" w:cs="Open Sans"/>
          <w:sz w:val="24"/>
          <w:szCs w:val="24"/>
        </w:rPr>
        <w:t>коли це узгодиться з навчанням учнів. Тут немає формальних тестів.</w:t>
      </w:r>
      <w:r>
        <w:rPr>
          <w:rFonts w:ascii="Open Sans" w:hAnsi="Open Sans" w:cs="Open Sans"/>
          <w:sz w:val="24"/>
          <w:szCs w:val="24"/>
        </w:rPr>
        <w:t xml:space="preserve"> </w:t>
      </w:r>
      <w:r w:rsidRPr="00373E23">
        <w:rPr>
          <w:rFonts w:ascii="Open Sans" w:hAnsi="Open Sans" w:cs="Open Sans"/>
          <w:sz w:val="24"/>
          <w:szCs w:val="24"/>
        </w:rPr>
        <w:t>Табель отриманих оцінок, який б</w:t>
      </w:r>
      <w:r>
        <w:rPr>
          <w:rFonts w:ascii="Open Sans" w:hAnsi="Open Sans" w:cs="Open Sans"/>
          <w:sz w:val="24"/>
          <w:szCs w:val="24"/>
        </w:rPr>
        <w:t>азується на даних декількох кра</w:t>
      </w:r>
      <w:r w:rsidRPr="00373E23">
        <w:rPr>
          <w:rFonts w:ascii="Open Sans" w:hAnsi="Open Sans" w:cs="Open Sans"/>
          <w:sz w:val="24"/>
          <w:szCs w:val="24"/>
        </w:rPr>
        <w:t>їн і опублікований ЮНЕСКО, визначає декілька ключових</w:t>
      </w:r>
      <w:r>
        <w:rPr>
          <w:rFonts w:ascii="Open Sans" w:hAnsi="Open Sans" w:cs="Open Sans"/>
          <w:sz w:val="24"/>
          <w:szCs w:val="24"/>
        </w:rPr>
        <w:t xml:space="preserve"> </w:t>
      </w:r>
      <w:r w:rsidRPr="00373E23">
        <w:rPr>
          <w:rFonts w:ascii="Open Sans" w:hAnsi="Open Sans" w:cs="Open Sans"/>
          <w:sz w:val="24"/>
          <w:szCs w:val="24"/>
        </w:rPr>
        <w:t>елементів для інклюзивної освітньої програми. Ці елементи також</w:t>
      </w:r>
      <w:r>
        <w:rPr>
          <w:rFonts w:ascii="Open Sans" w:hAnsi="Open Sans" w:cs="Open Sans"/>
          <w:sz w:val="24"/>
          <w:szCs w:val="24"/>
        </w:rPr>
        <w:t xml:space="preserve"> </w:t>
      </w:r>
      <w:r w:rsidRPr="00373E23">
        <w:rPr>
          <w:rFonts w:ascii="Open Sans" w:hAnsi="Open Sans" w:cs="Open Sans"/>
          <w:sz w:val="24"/>
          <w:szCs w:val="24"/>
        </w:rPr>
        <w:t>можуть бути пов’язані з відрахуванням:</w:t>
      </w:r>
      <w:r>
        <w:rPr>
          <w:rFonts w:ascii="Open Sans" w:hAnsi="Open Sans" w:cs="Open Sans"/>
          <w:sz w:val="24"/>
          <w:szCs w:val="24"/>
        </w:rPr>
        <w:t xml:space="preserve"> </w:t>
      </w:r>
    </w:p>
    <w:p w:rsidR="00373E23" w:rsidRDefault="00373E23" w:rsidP="00373E23">
      <w:pPr>
        <w:pStyle w:val="a9"/>
        <w:numPr>
          <w:ilvl w:val="0"/>
          <w:numId w:val="42"/>
        </w:numPr>
        <w:tabs>
          <w:tab w:val="left" w:pos="1134"/>
        </w:tabs>
        <w:spacing w:after="0"/>
        <w:ind w:left="0" w:firstLine="709"/>
        <w:jc w:val="both"/>
        <w:rPr>
          <w:rFonts w:ascii="Open Sans" w:hAnsi="Open Sans" w:cs="Open Sans"/>
          <w:sz w:val="24"/>
          <w:szCs w:val="24"/>
        </w:rPr>
      </w:pPr>
      <w:r w:rsidRPr="00373E23">
        <w:rPr>
          <w:rFonts w:ascii="Open Sans" w:hAnsi="Open Sans" w:cs="Open Sans"/>
          <w:sz w:val="24"/>
          <w:szCs w:val="24"/>
        </w:rPr>
        <w:lastRenderedPageBreak/>
        <w:t xml:space="preserve">широкі загальні цілі, однакові для всіх, включаючи знання, навички і цінності, які повинні бути засвоєні; </w:t>
      </w:r>
    </w:p>
    <w:p w:rsidR="00373E23" w:rsidRDefault="00373E23" w:rsidP="00373E23">
      <w:pPr>
        <w:pStyle w:val="a9"/>
        <w:numPr>
          <w:ilvl w:val="0"/>
          <w:numId w:val="42"/>
        </w:numPr>
        <w:tabs>
          <w:tab w:val="left" w:pos="1134"/>
        </w:tabs>
        <w:spacing w:after="0"/>
        <w:ind w:left="0" w:firstLine="709"/>
        <w:jc w:val="both"/>
        <w:rPr>
          <w:rFonts w:ascii="Open Sans" w:hAnsi="Open Sans" w:cs="Open Sans"/>
          <w:sz w:val="24"/>
          <w:szCs w:val="24"/>
        </w:rPr>
      </w:pPr>
      <w:r w:rsidRPr="00373E23">
        <w:rPr>
          <w:rFonts w:ascii="Open Sans" w:hAnsi="Open Sans" w:cs="Open Sans"/>
          <w:sz w:val="24"/>
          <w:szCs w:val="24"/>
        </w:rPr>
        <w:t>гнучка структура, яка відповідає розмаїттю та надає широкі можливості для реалізації інклюзії в контексті змісту, методів і рівня участі;</w:t>
      </w:r>
    </w:p>
    <w:p w:rsidR="00373E23" w:rsidRDefault="00373E23" w:rsidP="00373E23">
      <w:pPr>
        <w:pStyle w:val="a9"/>
        <w:numPr>
          <w:ilvl w:val="0"/>
          <w:numId w:val="42"/>
        </w:numPr>
        <w:tabs>
          <w:tab w:val="left" w:pos="1134"/>
        </w:tabs>
        <w:spacing w:after="0"/>
        <w:ind w:left="0" w:firstLine="709"/>
        <w:jc w:val="both"/>
        <w:rPr>
          <w:rFonts w:ascii="Open Sans" w:hAnsi="Open Sans" w:cs="Open Sans"/>
          <w:sz w:val="24"/>
          <w:szCs w:val="24"/>
        </w:rPr>
      </w:pPr>
      <w:r w:rsidRPr="00373E23">
        <w:rPr>
          <w:rFonts w:ascii="Open Sans" w:hAnsi="Open Sans" w:cs="Open Sans"/>
          <w:sz w:val="24"/>
          <w:szCs w:val="24"/>
        </w:rPr>
        <w:t>оцінка, яка базується на індивідуальному прогресі;</w:t>
      </w:r>
    </w:p>
    <w:p w:rsidR="00373E23" w:rsidRDefault="00373E23" w:rsidP="00373E23">
      <w:pPr>
        <w:pStyle w:val="a9"/>
        <w:numPr>
          <w:ilvl w:val="0"/>
          <w:numId w:val="42"/>
        </w:numPr>
        <w:tabs>
          <w:tab w:val="left" w:pos="1134"/>
        </w:tabs>
        <w:spacing w:after="0"/>
        <w:ind w:left="0" w:firstLine="709"/>
        <w:jc w:val="both"/>
        <w:rPr>
          <w:rFonts w:ascii="Open Sans" w:hAnsi="Open Sans" w:cs="Open Sans"/>
          <w:sz w:val="24"/>
          <w:szCs w:val="24"/>
        </w:rPr>
      </w:pPr>
      <w:r w:rsidRPr="00373E23">
        <w:rPr>
          <w:rFonts w:ascii="Open Sans" w:hAnsi="Open Sans" w:cs="Open Sans"/>
          <w:sz w:val="24"/>
          <w:szCs w:val="24"/>
        </w:rPr>
        <w:t>визнання культурного, релігійного і мовного різноманіття учнів;</w:t>
      </w:r>
    </w:p>
    <w:p w:rsidR="00373E23" w:rsidRPr="00373E23" w:rsidRDefault="00373E23" w:rsidP="00373E23">
      <w:pPr>
        <w:pStyle w:val="a9"/>
        <w:numPr>
          <w:ilvl w:val="0"/>
          <w:numId w:val="42"/>
        </w:numPr>
        <w:tabs>
          <w:tab w:val="left" w:pos="1134"/>
        </w:tabs>
        <w:spacing w:after="0"/>
        <w:ind w:left="0" w:firstLine="709"/>
        <w:jc w:val="both"/>
        <w:rPr>
          <w:rFonts w:ascii="Open Sans" w:hAnsi="Open Sans" w:cs="Open Sans"/>
          <w:sz w:val="24"/>
          <w:szCs w:val="24"/>
        </w:rPr>
      </w:pPr>
      <w:r w:rsidRPr="00373E23">
        <w:rPr>
          <w:rFonts w:ascii="Open Sans" w:hAnsi="Open Sans" w:cs="Open Sans"/>
          <w:sz w:val="24"/>
          <w:szCs w:val="24"/>
        </w:rPr>
        <w:t>зміст, знання й навички, відповідні до потреб учнів, вони самі визначають свій шкільний день і його програму, планують види діяльності й формують своє навчання.</w:t>
      </w:r>
    </w:p>
    <w:p w:rsidR="00373E23" w:rsidRDefault="00373E23" w:rsidP="00373E23">
      <w:pPr>
        <w:tabs>
          <w:tab w:val="left" w:pos="1134"/>
        </w:tabs>
        <w:spacing w:after="0"/>
        <w:ind w:firstLine="709"/>
        <w:jc w:val="both"/>
        <w:rPr>
          <w:rFonts w:ascii="Open Sans" w:hAnsi="Open Sans" w:cs="Open Sans"/>
          <w:sz w:val="24"/>
          <w:szCs w:val="24"/>
        </w:rPr>
      </w:pPr>
      <w:r w:rsidRPr="00373E23">
        <w:rPr>
          <w:rFonts w:ascii="Open Sans" w:hAnsi="Open Sans" w:cs="Open Sans"/>
          <w:sz w:val="24"/>
          <w:szCs w:val="24"/>
        </w:rPr>
        <w:t>Навчальна програма, за допомо</w:t>
      </w:r>
      <w:r>
        <w:rPr>
          <w:rFonts w:ascii="Open Sans" w:hAnsi="Open Sans" w:cs="Open Sans"/>
          <w:sz w:val="24"/>
          <w:szCs w:val="24"/>
        </w:rPr>
        <w:t>гою якої працюють викладачі, ух</w:t>
      </w:r>
      <w:r w:rsidRPr="00373E23">
        <w:rPr>
          <w:rFonts w:ascii="Open Sans" w:hAnsi="Open Sans" w:cs="Open Sans"/>
          <w:sz w:val="24"/>
          <w:szCs w:val="24"/>
        </w:rPr>
        <w:t>валюється щодня на спільних збора</w:t>
      </w:r>
      <w:r>
        <w:rPr>
          <w:rFonts w:ascii="Open Sans" w:hAnsi="Open Sans" w:cs="Open Sans"/>
          <w:sz w:val="24"/>
          <w:szCs w:val="24"/>
        </w:rPr>
        <w:t>х учнів. Крім базисних академіч</w:t>
      </w:r>
      <w:r w:rsidRPr="00373E23">
        <w:rPr>
          <w:rFonts w:ascii="Open Sans" w:hAnsi="Open Sans" w:cs="Open Sans"/>
          <w:sz w:val="24"/>
          <w:szCs w:val="24"/>
        </w:rPr>
        <w:t>них навичок учні вивчають основи здоров’я та харчування. Школа</w:t>
      </w:r>
      <w:r>
        <w:rPr>
          <w:rFonts w:ascii="Open Sans" w:hAnsi="Open Sans" w:cs="Open Sans"/>
          <w:sz w:val="24"/>
          <w:szCs w:val="24"/>
        </w:rPr>
        <w:t xml:space="preserve"> </w:t>
      </w:r>
      <w:r w:rsidRPr="00373E23">
        <w:rPr>
          <w:rFonts w:ascii="Open Sans" w:hAnsi="Open Sans" w:cs="Open Sans"/>
          <w:sz w:val="24"/>
          <w:szCs w:val="24"/>
        </w:rPr>
        <w:t>відкрита цілий день, і учні одержу</w:t>
      </w:r>
      <w:r>
        <w:rPr>
          <w:rFonts w:ascii="Open Sans" w:hAnsi="Open Sans" w:cs="Open Sans"/>
          <w:sz w:val="24"/>
          <w:szCs w:val="24"/>
        </w:rPr>
        <w:t>ють тут харчування. Основне пра</w:t>
      </w:r>
      <w:r w:rsidRPr="00373E23">
        <w:rPr>
          <w:rFonts w:ascii="Open Sans" w:hAnsi="Open Sans" w:cs="Open Sans"/>
          <w:sz w:val="24"/>
          <w:szCs w:val="24"/>
        </w:rPr>
        <w:t>вило школи: ніколи не переставати вірити в учня.</w:t>
      </w:r>
    </w:p>
    <w:p w:rsidR="00373E23" w:rsidRDefault="00373E23" w:rsidP="00373E23">
      <w:pPr>
        <w:tabs>
          <w:tab w:val="left" w:pos="1134"/>
        </w:tabs>
        <w:spacing w:after="0"/>
        <w:ind w:firstLine="709"/>
        <w:jc w:val="both"/>
        <w:rPr>
          <w:rFonts w:ascii="Open Sans" w:hAnsi="Open Sans" w:cs="Open Sans"/>
          <w:sz w:val="24"/>
          <w:szCs w:val="24"/>
        </w:rPr>
      </w:pPr>
    </w:p>
    <w:p w:rsidR="00373E23" w:rsidRPr="00373E23" w:rsidRDefault="00373E23" w:rsidP="00373E23">
      <w:pPr>
        <w:tabs>
          <w:tab w:val="left" w:pos="1134"/>
        </w:tabs>
        <w:spacing w:after="0"/>
        <w:ind w:firstLine="709"/>
        <w:jc w:val="both"/>
        <w:rPr>
          <w:rFonts w:ascii="Open Sans" w:hAnsi="Open Sans" w:cs="Open Sans"/>
          <w:b/>
          <w:sz w:val="24"/>
          <w:szCs w:val="24"/>
          <w:u w:val="single"/>
        </w:rPr>
      </w:pPr>
      <w:r w:rsidRPr="00373E23">
        <w:rPr>
          <w:rFonts w:ascii="Open Sans" w:hAnsi="Open Sans" w:cs="Open Sans"/>
          <w:b/>
          <w:sz w:val="24"/>
          <w:szCs w:val="24"/>
          <w:u w:val="single"/>
        </w:rPr>
        <w:t>Інклюзивна освіта в Італії.</w:t>
      </w:r>
    </w:p>
    <w:p w:rsidR="00373E23" w:rsidRDefault="00373E23" w:rsidP="00373E23">
      <w:pPr>
        <w:tabs>
          <w:tab w:val="left" w:pos="1134"/>
        </w:tabs>
        <w:spacing w:after="0"/>
        <w:ind w:firstLine="709"/>
        <w:jc w:val="both"/>
        <w:rPr>
          <w:rFonts w:ascii="Open Sans" w:hAnsi="Open Sans" w:cs="Open Sans"/>
          <w:sz w:val="24"/>
          <w:szCs w:val="24"/>
        </w:rPr>
      </w:pPr>
      <w:r>
        <w:rPr>
          <w:rFonts w:ascii="Open Sans" w:hAnsi="Open Sans" w:cs="Open Sans"/>
          <w:sz w:val="24"/>
          <w:szCs w:val="24"/>
        </w:rPr>
        <w:t>В Італії н</w:t>
      </w:r>
      <w:r w:rsidRPr="00373E23">
        <w:rPr>
          <w:rFonts w:ascii="Open Sans" w:hAnsi="Open Sans" w:cs="Open Sans"/>
          <w:sz w:val="24"/>
          <w:szCs w:val="24"/>
        </w:rPr>
        <w:t>а законодавчому рівні врегульовані питання імплементації інклюзії у дитячих садочках,</w:t>
      </w:r>
      <w:r>
        <w:rPr>
          <w:rFonts w:ascii="Open Sans" w:hAnsi="Open Sans" w:cs="Open Sans"/>
          <w:sz w:val="24"/>
          <w:szCs w:val="24"/>
        </w:rPr>
        <w:t xml:space="preserve"> </w:t>
      </w:r>
      <w:r w:rsidRPr="00373E23">
        <w:rPr>
          <w:rFonts w:ascii="Open Sans" w:hAnsi="Open Sans" w:cs="Open Sans"/>
          <w:sz w:val="24"/>
          <w:szCs w:val="24"/>
        </w:rPr>
        <w:t>початковій, середній та вищій школі. Не залишають законотворці осторонь питання працевлаштування</w:t>
      </w:r>
      <w:r>
        <w:rPr>
          <w:rFonts w:ascii="Open Sans" w:hAnsi="Open Sans" w:cs="Open Sans"/>
          <w:sz w:val="24"/>
          <w:szCs w:val="24"/>
        </w:rPr>
        <w:t xml:space="preserve"> </w:t>
      </w:r>
      <w:r w:rsidRPr="00373E23">
        <w:rPr>
          <w:rFonts w:ascii="Open Sans" w:hAnsi="Open Sans" w:cs="Open Sans"/>
          <w:sz w:val="24"/>
          <w:szCs w:val="24"/>
        </w:rPr>
        <w:t>неповносправних після закінчення закладів освіти.</w:t>
      </w:r>
    </w:p>
    <w:p w:rsidR="00373E23" w:rsidRDefault="00373E23" w:rsidP="00373E23">
      <w:pPr>
        <w:tabs>
          <w:tab w:val="left" w:pos="1134"/>
        </w:tabs>
        <w:spacing w:after="0"/>
        <w:ind w:firstLine="709"/>
        <w:jc w:val="both"/>
        <w:rPr>
          <w:rFonts w:ascii="Open Sans" w:hAnsi="Open Sans" w:cs="Open Sans"/>
          <w:sz w:val="24"/>
          <w:szCs w:val="24"/>
        </w:rPr>
      </w:pPr>
      <w:r>
        <w:rPr>
          <w:rFonts w:ascii="Open Sans" w:hAnsi="Open Sans" w:cs="Open Sans"/>
          <w:sz w:val="24"/>
          <w:szCs w:val="24"/>
        </w:rPr>
        <w:t xml:space="preserve">Так, наприклад, </w:t>
      </w:r>
      <w:r w:rsidRPr="00373E23">
        <w:rPr>
          <w:rFonts w:ascii="Open Sans" w:hAnsi="Open Sans" w:cs="Open Sans"/>
          <w:sz w:val="24"/>
          <w:szCs w:val="24"/>
        </w:rPr>
        <w:t>Законом № 118/71 установлено, що школярі з особливими потребами повинні здобувати</w:t>
      </w:r>
      <w:r>
        <w:rPr>
          <w:rFonts w:ascii="Open Sans" w:hAnsi="Open Sans" w:cs="Open Sans"/>
          <w:sz w:val="24"/>
          <w:szCs w:val="24"/>
        </w:rPr>
        <w:t xml:space="preserve"> </w:t>
      </w:r>
      <w:r w:rsidRPr="00373E23">
        <w:rPr>
          <w:rFonts w:ascii="Open Sans" w:hAnsi="Open Sans" w:cs="Open Sans"/>
          <w:sz w:val="24"/>
          <w:szCs w:val="24"/>
        </w:rPr>
        <w:t>обов’язкову освіту в звич</w:t>
      </w:r>
      <w:r>
        <w:rPr>
          <w:rFonts w:ascii="Open Sans" w:hAnsi="Open Sans" w:cs="Open Sans"/>
          <w:sz w:val="24"/>
          <w:szCs w:val="24"/>
        </w:rPr>
        <w:t xml:space="preserve">айних загальноосвітніх школах. </w:t>
      </w:r>
      <w:r w:rsidRPr="00373E23">
        <w:rPr>
          <w:rFonts w:ascii="Open Sans" w:hAnsi="Open Sans" w:cs="Open Sans"/>
          <w:sz w:val="24"/>
          <w:szCs w:val="24"/>
        </w:rPr>
        <w:t>Винятками можуть бути особи із важкими формами сліпоти, глухоти,</w:t>
      </w:r>
      <w:r>
        <w:rPr>
          <w:rFonts w:ascii="Open Sans" w:hAnsi="Open Sans" w:cs="Open Sans"/>
          <w:sz w:val="24"/>
          <w:szCs w:val="24"/>
        </w:rPr>
        <w:t xml:space="preserve"> </w:t>
      </w:r>
      <w:r w:rsidRPr="00373E23">
        <w:rPr>
          <w:rFonts w:ascii="Open Sans" w:hAnsi="Open Sans" w:cs="Open Sans"/>
          <w:sz w:val="24"/>
          <w:szCs w:val="24"/>
        </w:rPr>
        <w:t>інтелектуальними та фізіологічними порушеннями, як наприклад, тетраплегія – параліч усіх чотирьох</w:t>
      </w:r>
      <w:r>
        <w:rPr>
          <w:rFonts w:ascii="Open Sans" w:hAnsi="Open Sans" w:cs="Open Sans"/>
          <w:sz w:val="24"/>
          <w:szCs w:val="24"/>
        </w:rPr>
        <w:t xml:space="preserve"> </w:t>
      </w:r>
      <w:r w:rsidRPr="00373E23">
        <w:rPr>
          <w:rFonts w:ascii="Open Sans" w:hAnsi="Open Sans" w:cs="Open Sans"/>
          <w:sz w:val="24"/>
          <w:szCs w:val="24"/>
        </w:rPr>
        <w:t>кінцівок та відсутність мовлення.</w:t>
      </w:r>
      <w:r>
        <w:rPr>
          <w:rFonts w:ascii="Open Sans" w:hAnsi="Open Sans" w:cs="Open Sans"/>
          <w:sz w:val="24"/>
          <w:szCs w:val="24"/>
        </w:rPr>
        <w:t xml:space="preserve"> </w:t>
      </w:r>
      <w:r w:rsidRPr="00373E23">
        <w:rPr>
          <w:rFonts w:ascii="Open Sans" w:hAnsi="Open Sans" w:cs="Open Sans"/>
          <w:sz w:val="24"/>
          <w:szCs w:val="24"/>
        </w:rPr>
        <w:t>Закон № 517 1977 року визначає принцип інклюзії для всіх учнів з особливими потребами</w:t>
      </w:r>
      <w:r>
        <w:rPr>
          <w:rFonts w:ascii="Open Sans" w:hAnsi="Open Sans" w:cs="Open Sans"/>
          <w:sz w:val="24"/>
          <w:szCs w:val="24"/>
        </w:rPr>
        <w:t xml:space="preserve"> </w:t>
      </w:r>
      <w:r w:rsidRPr="00373E23">
        <w:rPr>
          <w:rFonts w:ascii="Open Sans" w:hAnsi="Open Sans" w:cs="Open Sans"/>
          <w:sz w:val="24"/>
          <w:szCs w:val="24"/>
        </w:rPr>
        <w:t>початкової та середньої школи віком від 6 до 14 років</w:t>
      </w:r>
      <w:r w:rsidR="00A14A56">
        <w:rPr>
          <w:rFonts w:ascii="Open Sans" w:hAnsi="Open Sans" w:cs="Open Sans"/>
          <w:sz w:val="24"/>
          <w:szCs w:val="24"/>
        </w:rPr>
        <w:t xml:space="preserve">. </w:t>
      </w:r>
      <w:r w:rsidRPr="00373E23">
        <w:rPr>
          <w:rFonts w:ascii="Open Sans" w:hAnsi="Open Sans" w:cs="Open Sans"/>
          <w:sz w:val="24"/>
          <w:szCs w:val="24"/>
        </w:rPr>
        <w:t>Згідно з цим Законом, усі викладачі зобов’язані</w:t>
      </w:r>
      <w:r w:rsidR="00A14A56">
        <w:rPr>
          <w:rFonts w:ascii="Open Sans" w:hAnsi="Open Sans" w:cs="Open Sans"/>
          <w:sz w:val="24"/>
          <w:szCs w:val="24"/>
        </w:rPr>
        <w:t xml:space="preserve"> </w:t>
      </w:r>
      <w:r w:rsidRPr="00373E23">
        <w:rPr>
          <w:rFonts w:ascii="Open Sans" w:hAnsi="Open Sans" w:cs="Open Sans"/>
          <w:sz w:val="24"/>
          <w:szCs w:val="24"/>
        </w:rPr>
        <w:t>розробляти навчальний план, узгоджений зі спеціалізованим учителем з «дидактичної підтримки». Загальнодержавні та місцеві органи влади, у тому</w:t>
      </w:r>
      <w:r w:rsidR="00A14A56">
        <w:rPr>
          <w:rFonts w:ascii="Open Sans" w:hAnsi="Open Sans" w:cs="Open Sans"/>
          <w:sz w:val="24"/>
          <w:szCs w:val="24"/>
        </w:rPr>
        <w:t xml:space="preserve"> </w:t>
      </w:r>
      <w:r w:rsidRPr="00373E23">
        <w:rPr>
          <w:rFonts w:ascii="Open Sans" w:hAnsi="Open Sans" w:cs="Open Sans"/>
          <w:sz w:val="24"/>
          <w:szCs w:val="24"/>
        </w:rPr>
        <w:t>числі органи освіти і органи охорони здоров’я, несуть відповідальність за розробку адміністративного</w:t>
      </w:r>
      <w:r w:rsidR="00A14A56">
        <w:rPr>
          <w:rFonts w:ascii="Open Sans" w:hAnsi="Open Sans" w:cs="Open Sans"/>
          <w:sz w:val="24"/>
          <w:szCs w:val="24"/>
        </w:rPr>
        <w:t xml:space="preserve"> </w:t>
      </w:r>
      <w:r w:rsidRPr="00373E23">
        <w:rPr>
          <w:rFonts w:ascii="Open Sans" w:hAnsi="Open Sans" w:cs="Open Sans"/>
          <w:sz w:val="24"/>
          <w:szCs w:val="24"/>
        </w:rPr>
        <w:t>та фінансового планів. У своїй співпраці служби повинні керуватись «угодами», укладеними між</w:t>
      </w:r>
      <w:r w:rsidR="00A14A56">
        <w:rPr>
          <w:rFonts w:ascii="Open Sans" w:hAnsi="Open Sans" w:cs="Open Sans"/>
          <w:sz w:val="24"/>
          <w:szCs w:val="24"/>
        </w:rPr>
        <w:t xml:space="preserve"> </w:t>
      </w:r>
      <w:r w:rsidRPr="00373E23">
        <w:rPr>
          <w:rFonts w:ascii="Open Sans" w:hAnsi="Open Sans" w:cs="Open Sans"/>
          <w:sz w:val="24"/>
          <w:szCs w:val="24"/>
        </w:rPr>
        <w:t>різними державними установами і приватними організаціями з метою виконання взятих на себе</w:t>
      </w:r>
      <w:r w:rsidR="00A14A56">
        <w:rPr>
          <w:rFonts w:ascii="Open Sans" w:hAnsi="Open Sans" w:cs="Open Sans"/>
          <w:sz w:val="24"/>
          <w:szCs w:val="24"/>
        </w:rPr>
        <w:t xml:space="preserve"> </w:t>
      </w:r>
      <w:r w:rsidRPr="00373E23">
        <w:rPr>
          <w:rFonts w:ascii="Open Sans" w:hAnsi="Open Sans" w:cs="Open Sans"/>
          <w:sz w:val="24"/>
          <w:szCs w:val="24"/>
        </w:rPr>
        <w:t>зобов’язань</w:t>
      </w:r>
      <w:r w:rsidR="00A14A56">
        <w:rPr>
          <w:rFonts w:ascii="Open Sans" w:hAnsi="Open Sans" w:cs="Open Sans"/>
          <w:sz w:val="24"/>
          <w:szCs w:val="24"/>
        </w:rPr>
        <w:t>.</w:t>
      </w:r>
    </w:p>
    <w:p w:rsidR="00A14A56" w:rsidRPr="00A14A56" w:rsidRDefault="00A14A56" w:rsidP="00A14A56">
      <w:pPr>
        <w:tabs>
          <w:tab w:val="left" w:pos="1134"/>
        </w:tabs>
        <w:spacing w:after="0"/>
        <w:ind w:firstLine="709"/>
        <w:jc w:val="both"/>
        <w:rPr>
          <w:rFonts w:ascii="Open Sans" w:hAnsi="Open Sans" w:cs="Open Sans"/>
          <w:sz w:val="24"/>
          <w:szCs w:val="24"/>
        </w:rPr>
      </w:pPr>
      <w:r w:rsidRPr="00A14A56">
        <w:rPr>
          <w:rFonts w:ascii="Open Sans" w:hAnsi="Open Sans" w:cs="Open Sans"/>
          <w:sz w:val="24"/>
          <w:szCs w:val="24"/>
        </w:rPr>
        <w:t xml:space="preserve">Статтями 12-16 Закону № 104/92 1992 року встановлені </w:t>
      </w:r>
      <w:r w:rsidRPr="00A14A56">
        <w:rPr>
          <w:rFonts w:ascii="Open Sans" w:hAnsi="Open Sans" w:cs="Open Sans"/>
          <w:b/>
          <w:i/>
          <w:sz w:val="24"/>
          <w:szCs w:val="24"/>
        </w:rPr>
        <w:t>принципи інклюзивного навчання</w:t>
      </w:r>
      <w:r w:rsidRPr="00A14A56">
        <w:rPr>
          <w:rFonts w:ascii="Open Sans" w:hAnsi="Open Sans" w:cs="Open Sans"/>
          <w:sz w:val="24"/>
          <w:szCs w:val="24"/>
        </w:rPr>
        <w:t xml:space="preserve"> у</w:t>
      </w:r>
      <w:r>
        <w:rPr>
          <w:rFonts w:ascii="Open Sans" w:hAnsi="Open Sans" w:cs="Open Sans"/>
          <w:sz w:val="24"/>
          <w:szCs w:val="24"/>
        </w:rPr>
        <w:t xml:space="preserve"> </w:t>
      </w:r>
      <w:r w:rsidRPr="00A14A56">
        <w:rPr>
          <w:rFonts w:ascii="Open Sans" w:hAnsi="Open Sans" w:cs="Open Sans"/>
          <w:sz w:val="24"/>
          <w:szCs w:val="24"/>
        </w:rPr>
        <w:t>шкільній освіті:</w:t>
      </w:r>
    </w:p>
    <w:p w:rsidR="00A14A56" w:rsidRDefault="00A14A56" w:rsidP="00A14A56">
      <w:pPr>
        <w:pStyle w:val="a9"/>
        <w:numPr>
          <w:ilvl w:val="0"/>
          <w:numId w:val="43"/>
        </w:numPr>
        <w:tabs>
          <w:tab w:val="left" w:pos="1134"/>
        </w:tabs>
        <w:spacing w:after="0"/>
        <w:ind w:left="0" w:firstLine="709"/>
        <w:jc w:val="both"/>
        <w:rPr>
          <w:rFonts w:ascii="Open Sans" w:hAnsi="Open Sans" w:cs="Open Sans"/>
          <w:sz w:val="24"/>
          <w:szCs w:val="24"/>
        </w:rPr>
      </w:pPr>
      <w:r w:rsidRPr="00A14A56">
        <w:rPr>
          <w:rFonts w:ascii="Open Sans" w:hAnsi="Open Sans" w:cs="Open Sans"/>
          <w:sz w:val="24"/>
          <w:szCs w:val="24"/>
        </w:rPr>
        <w:lastRenderedPageBreak/>
        <w:t>Метою впровадження інклюзії у школи є розвиток осіб з особливими потребами у навчанні, комунікації та соціалізації (стаття 12, розділ 3).</w:t>
      </w:r>
    </w:p>
    <w:p w:rsidR="00A14A56" w:rsidRDefault="00A14A56" w:rsidP="00A14A56">
      <w:pPr>
        <w:pStyle w:val="a9"/>
        <w:numPr>
          <w:ilvl w:val="0"/>
          <w:numId w:val="43"/>
        </w:numPr>
        <w:tabs>
          <w:tab w:val="left" w:pos="1134"/>
        </w:tabs>
        <w:spacing w:after="0"/>
        <w:ind w:left="0" w:firstLine="709"/>
        <w:jc w:val="both"/>
        <w:rPr>
          <w:rFonts w:ascii="Open Sans" w:hAnsi="Open Sans" w:cs="Open Sans"/>
          <w:sz w:val="24"/>
          <w:szCs w:val="24"/>
        </w:rPr>
      </w:pPr>
      <w:r w:rsidRPr="00A14A56">
        <w:rPr>
          <w:rFonts w:ascii="Open Sans" w:hAnsi="Open Sans" w:cs="Open Sans"/>
          <w:sz w:val="24"/>
          <w:szCs w:val="24"/>
        </w:rPr>
        <w:t>Реалізації прав на освіту й здобуття знань не можуть перешкоджати труднощі у навчанні або жодні інші перешкоди, викликані фізичними чи розумовими особливостями людини (стаття 12, розділ 4).</w:t>
      </w:r>
    </w:p>
    <w:p w:rsidR="00A14A56" w:rsidRDefault="00A14A56" w:rsidP="00A14A56">
      <w:pPr>
        <w:pStyle w:val="a9"/>
        <w:numPr>
          <w:ilvl w:val="0"/>
          <w:numId w:val="43"/>
        </w:numPr>
        <w:tabs>
          <w:tab w:val="left" w:pos="1134"/>
        </w:tabs>
        <w:spacing w:after="0"/>
        <w:ind w:left="0" w:firstLine="709"/>
        <w:jc w:val="both"/>
        <w:rPr>
          <w:rFonts w:ascii="Open Sans" w:hAnsi="Open Sans" w:cs="Open Sans"/>
          <w:sz w:val="24"/>
          <w:szCs w:val="24"/>
        </w:rPr>
      </w:pPr>
      <w:r w:rsidRPr="00A14A56">
        <w:rPr>
          <w:rFonts w:ascii="Open Sans" w:hAnsi="Open Sans" w:cs="Open Sans"/>
          <w:sz w:val="24"/>
          <w:szCs w:val="24"/>
        </w:rPr>
        <w:t>У клінічному діагнозі медики зобов’язані описати специфіку недієздатності учня; у «функціональному діагнозі» команда спеціалізованих лікарів, психологів і соціальних працівників встановлюють залишкові можливості й потенціал, який потрібно активізувати (стаття 6 того ж Закону). У такому випадку Законом про охорону здоров’я (від 23 грудня, № 833) гарантується надання безкоштовної ранньої реабілітаційної допомоги.</w:t>
      </w:r>
    </w:p>
    <w:p w:rsidR="00A14A56" w:rsidRDefault="00A14A56" w:rsidP="00A14A56">
      <w:pPr>
        <w:pStyle w:val="a9"/>
        <w:numPr>
          <w:ilvl w:val="0"/>
          <w:numId w:val="43"/>
        </w:numPr>
        <w:tabs>
          <w:tab w:val="left" w:pos="1134"/>
        </w:tabs>
        <w:spacing w:after="0"/>
        <w:ind w:left="0" w:firstLine="709"/>
        <w:jc w:val="both"/>
        <w:rPr>
          <w:rFonts w:ascii="Open Sans" w:hAnsi="Open Sans" w:cs="Open Sans"/>
          <w:sz w:val="24"/>
          <w:szCs w:val="24"/>
        </w:rPr>
      </w:pPr>
      <w:r w:rsidRPr="00A14A56">
        <w:rPr>
          <w:rFonts w:ascii="Open Sans" w:hAnsi="Open Sans" w:cs="Open Sans"/>
          <w:sz w:val="24"/>
          <w:szCs w:val="24"/>
        </w:rPr>
        <w:t>Медики, викладачі та члени сімей осіб з особливими потребами створюють динамічний профіль, який відображає зміни у розумовому і фізіологічному стані учнів упродовж першого випробувального періоду інклюзивного навчання.</w:t>
      </w:r>
    </w:p>
    <w:p w:rsidR="00A14A56" w:rsidRPr="00A14A56" w:rsidRDefault="00A14A56" w:rsidP="00A14A56">
      <w:pPr>
        <w:pStyle w:val="a9"/>
        <w:numPr>
          <w:ilvl w:val="0"/>
          <w:numId w:val="43"/>
        </w:numPr>
        <w:tabs>
          <w:tab w:val="left" w:pos="1134"/>
        </w:tabs>
        <w:spacing w:after="0"/>
        <w:ind w:left="0" w:firstLine="709"/>
        <w:jc w:val="both"/>
        <w:rPr>
          <w:rFonts w:ascii="Open Sans" w:hAnsi="Open Sans" w:cs="Open Sans"/>
          <w:sz w:val="24"/>
          <w:szCs w:val="24"/>
        </w:rPr>
      </w:pPr>
      <w:r w:rsidRPr="00A14A56">
        <w:rPr>
          <w:rFonts w:ascii="Open Sans" w:hAnsi="Open Sans" w:cs="Open Sans"/>
          <w:sz w:val="24"/>
          <w:szCs w:val="24"/>
        </w:rPr>
        <w:t>Обов’язковою умовою є розробка індивідуального навчального плану з урахуванням загальних ліній дидактичного проекту «схоластичної та соціальної інклюзії». Інклюзивне навчання є тріадою асоційованих проектів: соціального, схоластичного і реабілітаційного. Фахівці кожної із зазначених галузей готують, втілюють у життя і перевіряють відповідні проекти.</w:t>
      </w:r>
    </w:p>
    <w:p w:rsidR="00A14A56" w:rsidRDefault="00A14A56" w:rsidP="00A14A56">
      <w:pPr>
        <w:tabs>
          <w:tab w:val="left" w:pos="1134"/>
        </w:tabs>
        <w:spacing w:after="0"/>
        <w:ind w:firstLine="709"/>
        <w:jc w:val="both"/>
        <w:rPr>
          <w:rFonts w:ascii="Open Sans" w:hAnsi="Open Sans" w:cs="Open Sans"/>
          <w:sz w:val="24"/>
          <w:szCs w:val="24"/>
        </w:rPr>
      </w:pPr>
      <w:r w:rsidRPr="00A14A56">
        <w:rPr>
          <w:rFonts w:ascii="Open Sans" w:hAnsi="Open Sans" w:cs="Open Sans"/>
          <w:sz w:val="24"/>
          <w:szCs w:val="24"/>
        </w:rPr>
        <w:t>В Італії немає жодної охороно-оздоровчої, соціальної або освітньої установи, ані</w:t>
      </w:r>
      <w:r>
        <w:rPr>
          <w:rFonts w:ascii="Open Sans" w:hAnsi="Open Sans" w:cs="Open Sans"/>
          <w:sz w:val="24"/>
          <w:szCs w:val="24"/>
        </w:rPr>
        <w:t xml:space="preserve"> </w:t>
      </w:r>
      <w:r w:rsidRPr="00A14A56">
        <w:rPr>
          <w:rFonts w:ascii="Open Sans" w:hAnsi="Open Sans" w:cs="Open Sans"/>
          <w:sz w:val="24"/>
          <w:szCs w:val="24"/>
        </w:rPr>
        <w:t>адміністративної інституції, де вирішувалось би питання щодо того, чи має право учень відвідувати</w:t>
      </w:r>
      <w:r>
        <w:rPr>
          <w:rFonts w:ascii="Open Sans" w:hAnsi="Open Sans" w:cs="Open Sans"/>
          <w:sz w:val="24"/>
          <w:szCs w:val="24"/>
        </w:rPr>
        <w:t xml:space="preserve"> </w:t>
      </w:r>
      <w:r w:rsidRPr="00A14A56">
        <w:rPr>
          <w:rFonts w:ascii="Open Sans" w:hAnsi="Open Sans" w:cs="Open Sans"/>
          <w:sz w:val="24"/>
          <w:szCs w:val="24"/>
        </w:rPr>
        <w:t>школу, і чи повинен учень навчатися у спеціалізованій або звичайній школі.</w:t>
      </w:r>
    </w:p>
    <w:p w:rsidR="00A14A56" w:rsidRDefault="00A14A56" w:rsidP="00A14A56">
      <w:pPr>
        <w:tabs>
          <w:tab w:val="left" w:pos="1134"/>
        </w:tabs>
        <w:spacing w:after="0"/>
        <w:ind w:firstLine="709"/>
        <w:jc w:val="both"/>
        <w:rPr>
          <w:rFonts w:ascii="Open Sans" w:hAnsi="Open Sans" w:cs="Open Sans"/>
          <w:sz w:val="24"/>
          <w:szCs w:val="24"/>
        </w:rPr>
      </w:pPr>
      <w:r w:rsidRPr="00A14A56">
        <w:rPr>
          <w:rFonts w:ascii="Open Sans" w:hAnsi="Open Sans" w:cs="Open Sans"/>
          <w:sz w:val="24"/>
          <w:szCs w:val="24"/>
        </w:rPr>
        <w:t>Під час реєстрації дітей з особливими потребами у дитячий садок (після 3-х років) або в</w:t>
      </w:r>
      <w:r>
        <w:rPr>
          <w:rFonts w:ascii="Open Sans" w:hAnsi="Open Sans" w:cs="Open Sans"/>
          <w:sz w:val="24"/>
          <w:szCs w:val="24"/>
        </w:rPr>
        <w:t xml:space="preserve"> </w:t>
      </w:r>
      <w:r w:rsidRPr="00A14A56">
        <w:rPr>
          <w:rFonts w:ascii="Open Sans" w:hAnsi="Open Sans" w:cs="Open Sans"/>
          <w:sz w:val="24"/>
          <w:szCs w:val="24"/>
        </w:rPr>
        <w:t>обов’язкову початкову школу (після 6-ти років) батьки надають діагноз.</w:t>
      </w:r>
      <w:r>
        <w:rPr>
          <w:rFonts w:ascii="Open Sans" w:hAnsi="Open Sans" w:cs="Open Sans"/>
          <w:sz w:val="24"/>
          <w:szCs w:val="24"/>
        </w:rPr>
        <w:t xml:space="preserve"> </w:t>
      </w:r>
      <w:r w:rsidRPr="00A14A56">
        <w:rPr>
          <w:rFonts w:ascii="Open Sans" w:hAnsi="Open Sans" w:cs="Open Sans"/>
          <w:sz w:val="24"/>
          <w:szCs w:val="24"/>
        </w:rPr>
        <w:t>На основі діагнозу вчителі, члени сім’ї дитини та представники соціальних служб, які</w:t>
      </w:r>
      <w:r>
        <w:rPr>
          <w:rFonts w:ascii="Open Sans" w:hAnsi="Open Sans" w:cs="Open Sans"/>
          <w:sz w:val="24"/>
          <w:szCs w:val="24"/>
        </w:rPr>
        <w:t xml:space="preserve"> </w:t>
      </w:r>
      <w:r w:rsidRPr="00A14A56">
        <w:rPr>
          <w:rFonts w:ascii="Open Sans" w:hAnsi="Open Sans" w:cs="Open Sans"/>
          <w:sz w:val="24"/>
          <w:szCs w:val="24"/>
        </w:rPr>
        <w:t>опікуються дитиною, розробляють індив</w:t>
      </w:r>
      <w:r>
        <w:rPr>
          <w:rFonts w:ascii="Open Sans" w:hAnsi="Open Sans" w:cs="Open Sans"/>
          <w:sz w:val="24"/>
          <w:szCs w:val="24"/>
        </w:rPr>
        <w:t xml:space="preserve">ідуальний навчальний план (ІНП). Він </w:t>
      </w:r>
      <w:r w:rsidRPr="00A14A56">
        <w:rPr>
          <w:rFonts w:ascii="Open Sans" w:hAnsi="Open Sans" w:cs="Open Sans"/>
          <w:sz w:val="24"/>
          <w:szCs w:val="24"/>
        </w:rPr>
        <w:t>містить короткий виклад процесів реабілітації, соціалізації і дидактичних проектів</w:t>
      </w:r>
      <w:r>
        <w:rPr>
          <w:rFonts w:ascii="Open Sans" w:hAnsi="Open Sans" w:cs="Open Sans"/>
          <w:sz w:val="24"/>
          <w:szCs w:val="24"/>
        </w:rPr>
        <w:t>.</w:t>
      </w:r>
    </w:p>
    <w:p w:rsidR="00A14A56" w:rsidRDefault="00A14A56" w:rsidP="00A14A56">
      <w:pPr>
        <w:tabs>
          <w:tab w:val="left" w:pos="1134"/>
        </w:tabs>
        <w:spacing w:after="0"/>
        <w:ind w:firstLine="709"/>
        <w:jc w:val="both"/>
        <w:rPr>
          <w:rFonts w:ascii="Open Sans" w:hAnsi="Open Sans" w:cs="Open Sans"/>
          <w:sz w:val="24"/>
          <w:szCs w:val="24"/>
        </w:rPr>
      </w:pPr>
      <w:r w:rsidRPr="00A14A56">
        <w:rPr>
          <w:rFonts w:ascii="Open Sans" w:hAnsi="Open Sans" w:cs="Open Sans"/>
          <w:sz w:val="24"/>
          <w:szCs w:val="24"/>
        </w:rPr>
        <w:t>На практиці команда цих фахівців називається оперативною групою по роботі з інвалідом</w:t>
      </w:r>
      <w:r w:rsidRPr="00A14A56">
        <w:rPr>
          <w:rFonts w:ascii="Open Sans" w:hAnsi="Open Sans" w:cs="Open Sans"/>
          <w:i/>
          <w:iCs/>
          <w:sz w:val="24"/>
          <w:szCs w:val="24"/>
        </w:rPr>
        <w:t xml:space="preserve">. </w:t>
      </w:r>
      <w:r w:rsidRPr="00A14A56">
        <w:rPr>
          <w:rFonts w:ascii="Open Sans" w:hAnsi="Open Sans" w:cs="Open Sans"/>
          <w:sz w:val="24"/>
          <w:szCs w:val="24"/>
        </w:rPr>
        <w:t>Члени групи проводять періодичні перевірки</w:t>
      </w:r>
      <w:r>
        <w:rPr>
          <w:rFonts w:ascii="Open Sans" w:hAnsi="Open Sans" w:cs="Open Sans"/>
          <w:sz w:val="24"/>
          <w:szCs w:val="24"/>
        </w:rPr>
        <w:t xml:space="preserve"> </w:t>
      </w:r>
      <w:r w:rsidRPr="00A14A56">
        <w:rPr>
          <w:rFonts w:ascii="Open Sans" w:hAnsi="Open Sans" w:cs="Open Sans"/>
          <w:sz w:val="24"/>
          <w:szCs w:val="24"/>
        </w:rPr>
        <w:t>загальних здобутків; результати навчання оцінюються винятково викладачами.</w:t>
      </w:r>
      <w:r>
        <w:rPr>
          <w:rFonts w:ascii="Open Sans" w:hAnsi="Open Sans" w:cs="Open Sans"/>
          <w:sz w:val="24"/>
          <w:szCs w:val="24"/>
        </w:rPr>
        <w:t xml:space="preserve"> </w:t>
      </w:r>
      <w:r w:rsidRPr="00A14A56">
        <w:rPr>
          <w:rFonts w:ascii="Open Sans" w:hAnsi="Open Sans" w:cs="Open Sans"/>
          <w:sz w:val="24"/>
          <w:szCs w:val="24"/>
        </w:rPr>
        <w:t>За виконанням розробленого індивідуального навчального плану слідкують викладачі. При</w:t>
      </w:r>
      <w:r>
        <w:rPr>
          <w:rFonts w:ascii="Open Sans" w:hAnsi="Open Sans" w:cs="Open Sans"/>
          <w:sz w:val="24"/>
          <w:szCs w:val="24"/>
        </w:rPr>
        <w:t xml:space="preserve"> </w:t>
      </w:r>
      <w:r w:rsidRPr="00A14A56">
        <w:rPr>
          <w:rFonts w:ascii="Open Sans" w:hAnsi="Open Sans" w:cs="Open Sans"/>
          <w:sz w:val="24"/>
          <w:szCs w:val="24"/>
        </w:rPr>
        <w:t>цьому учні повинні бути забезпечені всіма необхідними інструментами та технологічною підтримкою</w:t>
      </w:r>
      <w:r>
        <w:rPr>
          <w:rFonts w:ascii="Open Sans" w:hAnsi="Open Sans" w:cs="Open Sans"/>
          <w:sz w:val="24"/>
          <w:szCs w:val="24"/>
        </w:rPr>
        <w:t xml:space="preserve"> </w:t>
      </w:r>
      <w:r w:rsidRPr="00A14A56">
        <w:rPr>
          <w:rFonts w:ascii="Open Sans" w:hAnsi="Open Sans" w:cs="Open Sans"/>
          <w:sz w:val="24"/>
          <w:szCs w:val="24"/>
        </w:rPr>
        <w:t>незалежно від ступеня інвалідності</w:t>
      </w:r>
      <w:r>
        <w:rPr>
          <w:rFonts w:ascii="Open Sans" w:hAnsi="Open Sans" w:cs="Open Sans"/>
          <w:sz w:val="24"/>
          <w:szCs w:val="24"/>
        </w:rPr>
        <w:t>.</w:t>
      </w:r>
    </w:p>
    <w:p w:rsidR="00A14A56" w:rsidRPr="00A14A56" w:rsidRDefault="00A14A56" w:rsidP="00A14A56">
      <w:pPr>
        <w:tabs>
          <w:tab w:val="left" w:pos="1134"/>
        </w:tabs>
        <w:spacing w:after="0"/>
        <w:ind w:firstLine="709"/>
        <w:jc w:val="both"/>
        <w:rPr>
          <w:rFonts w:ascii="Open Sans" w:hAnsi="Open Sans" w:cs="Open Sans"/>
          <w:sz w:val="24"/>
          <w:szCs w:val="24"/>
        </w:rPr>
      </w:pPr>
      <w:r w:rsidRPr="00A14A56">
        <w:rPr>
          <w:rFonts w:ascii="Open Sans" w:hAnsi="Open Sans" w:cs="Open Sans"/>
          <w:sz w:val="24"/>
          <w:szCs w:val="24"/>
        </w:rPr>
        <w:lastRenderedPageBreak/>
        <w:t>Законом також чітко передбачено безкоштовне транспортування від будинку дитини з</w:t>
      </w:r>
      <w:r>
        <w:rPr>
          <w:rFonts w:ascii="Open Sans" w:hAnsi="Open Sans" w:cs="Open Sans"/>
          <w:sz w:val="24"/>
          <w:szCs w:val="24"/>
        </w:rPr>
        <w:t xml:space="preserve"> </w:t>
      </w:r>
      <w:r w:rsidRPr="00A14A56">
        <w:rPr>
          <w:rFonts w:ascii="Open Sans" w:hAnsi="Open Sans" w:cs="Open Sans"/>
          <w:sz w:val="24"/>
          <w:szCs w:val="24"/>
        </w:rPr>
        <w:t>особливими потребами до приміщення школи і у зворотному напрямку.</w:t>
      </w:r>
      <w:r>
        <w:rPr>
          <w:rFonts w:ascii="Open Sans" w:hAnsi="Open Sans" w:cs="Open Sans"/>
          <w:sz w:val="24"/>
          <w:szCs w:val="24"/>
        </w:rPr>
        <w:t xml:space="preserve"> </w:t>
      </w:r>
    </w:p>
    <w:p w:rsidR="00A14A56" w:rsidRPr="00A14A56" w:rsidRDefault="00A14A56" w:rsidP="00A14A56">
      <w:pPr>
        <w:tabs>
          <w:tab w:val="left" w:pos="1134"/>
        </w:tabs>
        <w:spacing w:after="0"/>
        <w:ind w:firstLine="709"/>
        <w:jc w:val="both"/>
        <w:rPr>
          <w:rFonts w:ascii="Open Sans" w:hAnsi="Open Sans" w:cs="Open Sans"/>
          <w:sz w:val="24"/>
          <w:szCs w:val="24"/>
        </w:rPr>
      </w:pPr>
      <w:r w:rsidRPr="00A14A56">
        <w:rPr>
          <w:rFonts w:ascii="Open Sans" w:hAnsi="Open Sans" w:cs="Open Sans"/>
          <w:sz w:val="24"/>
          <w:szCs w:val="24"/>
        </w:rPr>
        <w:t>Вчителі «дидактичної підтримки» проходять дворічний спеціалізований курс навчання й</w:t>
      </w:r>
      <w:r>
        <w:rPr>
          <w:rFonts w:ascii="Open Sans" w:hAnsi="Open Sans" w:cs="Open Sans"/>
          <w:sz w:val="24"/>
          <w:szCs w:val="24"/>
        </w:rPr>
        <w:t xml:space="preserve"> </w:t>
      </w:r>
      <w:r w:rsidRPr="00A14A56">
        <w:rPr>
          <w:rFonts w:ascii="Open Sans" w:hAnsi="Open Sans" w:cs="Open Sans"/>
          <w:sz w:val="24"/>
          <w:szCs w:val="24"/>
        </w:rPr>
        <w:t>отримують заробітну плату на рівні асистентів із мобільності та особистої гігієни.</w:t>
      </w:r>
      <w:r>
        <w:rPr>
          <w:rFonts w:ascii="Open Sans" w:hAnsi="Open Sans" w:cs="Open Sans"/>
          <w:sz w:val="24"/>
          <w:szCs w:val="24"/>
        </w:rPr>
        <w:t xml:space="preserve"> </w:t>
      </w:r>
      <w:r w:rsidRPr="00A14A56">
        <w:rPr>
          <w:rFonts w:ascii="Open Sans" w:hAnsi="Open Sans" w:cs="Open Sans"/>
          <w:sz w:val="24"/>
          <w:szCs w:val="24"/>
        </w:rPr>
        <w:t>Специфічний дидактичний матеріал забезпечується переважно муніципалітетами (за місцем</w:t>
      </w:r>
      <w:r>
        <w:rPr>
          <w:rFonts w:ascii="Open Sans" w:hAnsi="Open Sans" w:cs="Open Sans"/>
          <w:sz w:val="24"/>
          <w:szCs w:val="24"/>
        </w:rPr>
        <w:t xml:space="preserve"> </w:t>
      </w:r>
      <w:r w:rsidRPr="00A14A56">
        <w:rPr>
          <w:rFonts w:ascii="Open Sans" w:hAnsi="Open Sans" w:cs="Open Sans"/>
          <w:sz w:val="24"/>
          <w:szCs w:val="24"/>
        </w:rPr>
        <w:t>проживання учня) і частково адміністрацією школи (комп’ютер із синтезом голосу для незрячих, зі</w:t>
      </w:r>
      <w:r>
        <w:rPr>
          <w:rFonts w:ascii="Open Sans" w:hAnsi="Open Sans" w:cs="Open Sans"/>
          <w:sz w:val="24"/>
          <w:szCs w:val="24"/>
        </w:rPr>
        <w:t xml:space="preserve"> </w:t>
      </w:r>
      <w:r w:rsidRPr="00A14A56">
        <w:rPr>
          <w:rFonts w:ascii="Open Sans" w:hAnsi="Open Sans" w:cs="Open Sans"/>
          <w:sz w:val="24"/>
          <w:szCs w:val="24"/>
        </w:rPr>
        <w:t>спеціальною клавіатурою і великими кнопками для хворих на спастичний параліч).</w:t>
      </w:r>
      <w:r>
        <w:rPr>
          <w:rFonts w:ascii="Open Sans" w:hAnsi="Open Sans" w:cs="Open Sans"/>
          <w:sz w:val="24"/>
          <w:szCs w:val="24"/>
        </w:rPr>
        <w:t xml:space="preserve"> </w:t>
      </w:r>
      <w:r w:rsidRPr="00A14A56">
        <w:rPr>
          <w:rFonts w:ascii="Open Sans" w:hAnsi="Open Sans" w:cs="Open Sans"/>
          <w:sz w:val="24"/>
          <w:szCs w:val="24"/>
        </w:rPr>
        <w:t>Органи місцевої влади забезпечують школи підручниками шрифтом Брайля для незрячих</w:t>
      </w:r>
      <w:r>
        <w:rPr>
          <w:rFonts w:ascii="Open Sans" w:hAnsi="Open Sans" w:cs="Open Sans"/>
          <w:sz w:val="24"/>
          <w:szCs w:val="24"/>
        </w:rPr>
        <w:t xml:space="preserve"> </w:t>
      </w:r>
      <w:r w:rsidRPr="00A14A56">
        <w:rPr>
          <w:rFonts w:ascii="Open Sans" w:hAnsi="Open Sans" w:cs="Open Sans"/>
          <w:sz w:val="24"/>
          <w:szCs w:val="24"/>
        </w:rPr>
        <w:t>учнів; оплачують роботу педагогів, які допомагають нечуючим робити домашнє завдання та асистентів</w:t>
      </w:r>
      <w:r>
        <w:rPr>
          <w:rFonts w:ascii="Open Sans" w:hAnsi="Open Sans" w:cs="Open Sans"/>
          <w:sz w:val="24"/>
          <w:szCs w:val="24"/>
        </w:rPr>
        <w:t xml:space="preserve"> </w:t>
      </w:r>
      <w:r w:rsidRPr="00A14A56">
        <w:rPr>
          <w:rFonts w:ascii="Open Sans" w:hAnsi="Open Sans" w:cs="Open Sans"/>
          <w:sz w:val="24"/>
          <w:szCs w:val="24"/>
        </w:rPr>
        <w:t>для допомоги особам з інтелектуальними й моторними вадами у позаурочний час удома;</w:t>
      </w:r>
      <w:r>
        <w:rPr>
          <w:rFonts w:ascii="Open Sans" w:hAnsi="Open Sans" w:cs="Open Sans"/>
          <w:sz w:val="24"/>
          <w:szCs w:val="24"/>
        </w:rPr>
        <w:t xml:space="preserve"> </w:t>
      </w:r>
      <w:r w:rsidRPr="00A14A56">
        <w:rPr>
          <w:rFonts w:ascii="Open Sans" w:hAnsi="Open Sans" w:cs="Open Sans"/>
          <w:sz w:val="24"/>
          <w:szCs w:val="24"/>
        </w:rPr>
        <w:t>забезпечують осіб з особливими потребами асистентами, які відводять недієздатних до школи,</w:t>
      </w:r>
      <w:r>
        <w:rPr>
          <w:rFonts w:ascii="Open Sans" w:hAnsi="Open Sans" w:cs="Open Sans"/>
          <w:sz w:val="24"/>
          <w:szCs w:val="24"/>
        </w:rPr>
        <w:t xml:space="preserve"> </w:t>
      </w:r>
      <w:r w:rsidRPr="00A14A56">
        <w:rPr>
          <w:rFonts w:ascii="Open Sans" w:hAnsi="Open Sans" w:cs="Open Sans"/>
          <w:sz w:val="24"/>
          <w:szCs w:val="24"/>
        </w:rPr>
        <w:t>реабілітаційного центру, центру професійного навчання, до денного ігрового центру або басейну</w:t>
      </w:r>
      <w:r>
        <w:rPr>
          <w:rFonts w:ascii="Open Sans" w:hAnsi="Open Sans" w:cs="Open Sans"/>
          <w:sz w:val="24"/>
          <w:szCs w:val="24"/>
        </w:rPr>
        <w:t xml:space="preserve"> тощо</w:t>
      </w:r>
      <w:r w:rsidRPr="00A14A56">
        <w:rPr>
          <w:rFonts w:ascii="Open Sans" w:hAnsi="Open Sans" w:cs="Open Sans"/>
          <w:sz w:val="24"/>
          <w:szCs w:val="24"/>
        </w:rPr>
        <w:t>.</w:t>
      </w:r>
      <w:r>
        <w:rPr>
          <w:rFonts w:ascii="Open Sans" w:hAnsi="Open Sans" w:cs="Open Sans"/>
          <w:sz w:val="24"/>
          <w:szCs w:val="24"/>
        </w:rPr>
        <w:t xml:space="preserve"> </w:t>
      </w:r>
      <w:r w:rsidRPr="00A14A56">
        <w:rPr>
          <w:rFonts w:ascii="Open Sans" w:hAnsi="Open Sans" w:cs="Open Sans"/>
          <w:sz w:val="24"/>
          <w:szCs w:val="24"/>
        </w:rPr>
        <w:t>Механізми забезпечення цих послуг регулюються Угодами (або як їх ще називають</w:t>
      </w:r>
      <w:r>
        <w:rPr>
          <w:rFonts w:ascii="Open Sans" w:hAnsi="Open Sans" w:cs="Open Sans"/>
          <w:sz w:val="24"/>
          <w:szCs w:val="24"/>
        </w:rPr>
        <w:t xml:space="preserve"> </w:t>
      </w:r>
      <w:r w:rsidRPr="00A14A56">
        <w:rPr>
          <w:rFonts w:ascii="Open Sans" w:hAnsi="Open Sans" w:cs="Open Sans"/>
          <w:sz w:val="24"/>
          <w:szCs w:val="24"/>
        </w:rPr>
        <w:t>«програмами співпраці») мі</w:t>
      </w:r>
      <w:r>
        <w:rPr>
          <w:rFonts w:ascii="Open Sans" w:hAnsi="Open Sans" w:cs="Open Sans"/>
          <w:sz w:val="24"/>
          <w:szCs w:val="24"/>
        </w:rPr>
        <w:t>ж різними державними установами</w:t>
      </w:r>
      <w:r w:rsidRPr="00A14A56">
        <w:rPr>
          <w:rFonts w:ascii="Open Sans" w:hAnsi="Open Sans" w:cs="Open Sans"/>
          <w:sz w:val="24"/>
          <w:szCs w:val="24"/>
        </w:rPr>
        <w:t>.</w:t>
      </w:r>
    </w:p>
    <w:p w:rsidR="00A14A56" w:rsidRDefault="00A14A56" w:rsidP="00A14A56">
      <w:pPr>
        <w:tabs>
          <w:tab w:val="left" w:pos="1134"/>
        </w:tabs>
        <w:spacing w:after="0"/>
        <w:ind w:firstLine="709"/>
        <w:jc w:val="both"/>
        <w:rPr>
          <w:rFonts w:ascii="Open Sans" w:hAnsi="Open Sans" w:cs="Open Sans"/>
          <w:sz w:val="24"/>
          <w:szCs w:val="24"/>
        </w:rPr>
      </w:pPr>
      <w:r w:rsidRPr="00A14A56">
        <w:rPr>
          <w:rFonts w:ascii="Open Sans" w:hAnsi="Open Sans" w:cs="Open Sans"/>
          <w:sz w:val="24"/>
          <w:szCs w:val="24"/>
        </w:rPr>
        <w:t>Успіхи у навчанні учнів з особливими потребами оцінює рада вчителів класу, відповідно до</w:t>
      </w:r>
      <w:r>
        <w:rPr>
          <w:rFonts w:ascii="Open Sans" w:hAnsi="Open Sans" w:cs="Open Sans"/>
          <w:sz w:val="24"/>
          <w:szCs w:val="24"/>
        </w:rPr>
        <w:t xml:space="preserve"> </w:t>
      </w:r>
      <w:r w:rsidRPr="00A14A56">
        <w:rPr>
          <w:rFonts w:ascii="Open Sans" w:hAnsi="Open Sans" w:cs="Open Sans"/>
          <w:sz w:val="24"/>
          <w:szCs w:val="24"/>
        </w:rPr>
        <w:t>спеціального навчального плану, розробленого ними ж. Саме вони узгоджують індивідуальний</w:t>
      </w:r>
      <w:r>
        <w:rPr>
          <w:rFonts w:ascii="Open Sans" w:hAnsi="Open Sans" w:cs="Open Sans"/>
          <w:sz w:val="24"/>
          <w:szCs w:val="24"/>
        </w:rPr>
        <w:t xml:space="preserve"> </w:t>
      </w:r>
      <w:r w:rsidRPr="00A14A56">
        <w:rPr>
          <w:rFonts w:ascii="Open Sans" w:hAnsi="Open Sans" w:cs="Open Sans"/>
          <w:sz w:val="24"/>
          <w:szCs w:val="24"/>
        </w:rPr>
        <w:t>навчальний план з вимогами Міністерства освіти та слідкують за його належним виконанням.</w:t>
      </w:r>
    </w:p>
    <w:p w:rsidR="00A14A56" w:rsidRPr="00A14A56" w:rsidRDefault="00A14A56" w:rsidP="00A14A56">
      <w:pPr>
        <w:tabs>
          <w:tab w:val="left" w:pos="1134"/>
        </w:tabs>
        <w:spacing w:after="0"/>
        <w:ind w:firstLine="709"/>
        <w:jc w:val="both"/>
        <w:rPr>
          <w:rFonts w:ascii="Open Sans" w:hAnsi="Open Sans" w:cs="Open Sans"/>
          <w:sz w:val="24"/>
          <w:szCs w:val="24"/>
        </w:rPr>
      </w:pPr>
      <w:r w:rsidRPr="00A14A56">
        <w:rPr>
          <w:rFonts w:ascii="Open Sans" w:hAnsi="Open Sans" w:cs="Open Sans"/>
          <w:sz w:val="24"/>
          <w:szCs w:val="24"/>
        </w:rPr>
        <w:t>Італійським законодавством накладено обмеження щодо кількості учнів з особливими</w:t>
      </w:r>
      <w:r>
        <w:rPr>
          <w:rFonts w:ascii="Open Sans" w:hAnsi="Open Sans" w:cs="Open Sans"/>
          <w:sz w:val="24"/>
          <w:szCs w:val="24"/>
        </w:rPr>
        <w:t xml:space="preserve"> </w:t>
      </w:r>
      <w:r w:rsidRPr="00A14A56">
        <w:rPr>
          <w:rFonts w:ascii="Open Sans" w:hAnsi="Open Sans" w:cs="Open Sans"/>
          <w:sz w:val="24"/>
          <w:szCs w:val="24"/>
        </w:rPr>
        <w:t>потребами в одному класі школи. Як правило, інклюзивне навчання передбачає наявність лише однієї</w:t>
      </w:r>
      <w:r>
        <w:rPr>
          <w:rFonts w:ascii="Open Sans" w:hAnsi="Open Sans" w:cs="Open Sans"/>
          <w:sz w:val="24"/>
          <w:szCs w:val="24"/>
        </w:rPr>
        <w:t xml:space="preserve"> </w:t>
      </w:r>
      <w:r w:rsidRPr="00A14A56">
        <w:rPr>
          <w:rFonts w:ascii="Open Sans" w:hAnsi="Open Sans" w:cs="Open Sans"/>
          <w:sz w:val="24"/>
          <w:szCs w:val="24"/>
        </w:rPr>
        <w:t>дитини з вадами, у рідкісних випадках – двох, але якщо їхні порушення є не настільки складними, щоб</w:t>
      </w:r>
      <w:r>
        <w:rPr>
          <w:rFonts w:ascii="Open Sans" w:hAnsi="Open Sans" w:cs="Open Sans"/>
          <w:sz w:val="24"/>
          <w:szCs w:val="24"/>
        </w:rPr>
        <w:t xml:space="preserve"> </w:t>
      </w:r>
      <w:r w:rsidRPr="00A14A56">
        <w:rPr>
          <w:rFonts w:ascii="Open Sans" w:hAnsi="Open Sans" w:cs="Open Sans"/>
          <w:sz w:val="24"/>
          <w:szCs w:val="24"/>
        </w:rPr>
        <w:t>вимагати особливої уваги всіх педагогів. Класи не повинні мати більше 20 учнів, якщо вони залучені до</w:t>
      </w:r>
      <w:r>
        <w:rPr>
          <w:rFonts w:ascii="Open Sans" w:hAnsi="Open Sans" w:cs="Open Sans"/>
          <w:sz w:val="24"/>
          <w:szCs w:val="24"/>
        </w:rPr>
        <w:t xml:space="preserve"> </w:t>
      </w:r>
      <w:r w:rsidRPr="00A14A56">
        <w:rPr>
          <w:rFonts w:ascii="Open Sans" w:hAnsi="Open Sans" w:cs="Open Sans"/>
          <w:sz w:val="24"/>
          <w:szCs w:val="24"/>
        </w:rPr>
        <w:t>проекту інклюзивного навчання, в якому зазначені завдання та дидактичні стратегії для учнів з</w:t>
      </w:r>
      <w:r>
        <w:rPr>
          <w:rFonts w:ascii="Open Sans" w:hAnsi="Open Sans" w:cs="Open Sans"/>
          <w:sz w:val="24"/>
          <w:szCs w:val="24"/>
        </w:rPr>
        <w:t xml:space="preserve"> </w:t>
      </w:r>
      <w:r w:rsidRPr="00A14A56">
        <w:rPr>
          <w:rFonts w:ascii="Open Sans" w:hAnsi="Open Sans" w:cs="Open Sans"/>
          <w:sz w:val="24"/>
          <w:szCs w:val="24"/>
        </w:rPr>
        <w:t>особливими потребами. У будь-якому випадку кількість учнів у класі не може перевищувати 25 осіб.</w:t>
      </w:r>
    </w:p>
    <w:p w:rsidR="00A14A56" w:rsidRPr="006304DF" w:rsidRDefault="00A14A56" w:rsidP="00A14A56">
      <w:pPr>
        <w:tabs>
          <w:tab w:val="left" w:pos="1134"/>
        </w:tabs>
        <w:spacing w:after="0"/>
        <w:ind w:firstLine="709"/>
        <w:jc w:val="both"/>
        <w:rPr>
          <w:rFonts w:ascii="Open Sans" w:hAnsi="Open Sans" w:cs="Open Sans"/>
          <w:sz w:val="24"/>
          <w:szCs w:val="24"/>
        </w:rPr>
      </w:pPr>
      <w:r w:rsidRPr="00A14A56">
        <w:rPr>
          <w:rFonts w:ascii="Open Sans" w:hAnsi="Open Sans" w:cs="Open Sans"/>
          <w:sz w:val="24"/>
          <w:szCs w:val="24"/>
        </w:rPr>
        <w:t>Законом також передбачено, що учні з особливими потребами повинні брати активну участь у</w:t>
      </w:r>
      <w:r>
        <w:rPr>
          <w:rFonts w:ascii="Open Sans" w:hAnsi="Open Sans" w:cs="Open Sans"/>
          <w:sz w:val="24"/>
          <w:szCs w:val="24"/>
        </w:rPr>
        <w:t xml:space="preserve"> </w:t>
      </w:r>
      <w:r w:rsidRPr="00A14A56">
        <w:rPr>
          <w:rFonts w:ascii="Open Sans" w:hAnsi="Open Sans" w:cs="Open Sans"/>
          <w:sz w:val="24"/>
          <w:szCs w:val="24"/>
        </w:rPr>
        <w:t>громадському житті класу та школи. У дитячому садочку та початковій школі проблем із цією нормою,</w:t>
      </w:r>
      <w:r>
        <w:rPr>
          <w:rFonts w:ascii="Open Sans" w:hAnsi="Open Sans" w:cs="Open Sans"/>
          <w:sz w:val="24"/>
          <w:szCs w:val="24"/>
        </w:rPr>
        <w:t xml:space="preserve"> </w:t>
      </w:r>
      <w:r w:rsidRPr="00A14A56">
        <w:rPr>
          <w:rFonts w:ascii="Open Sans" w:hAnsi="Open Sans" w:cs="Open Sans"/>
          <w:sz w:val="24"/>
          <w:szCs w:val="24"/>
        </w:rPr>
        <w:t>як правило, не виникає. У середній та старшій школі у разі гострої інтелектуальної недостатності</w:t>
      </w:r>
      <w:r>
        <w:rPr>
          <w:rFonts w:ascii="Open Sans" w:hAnsi="Open Sans" w:cs="Open Sans"/>
          <w:sz w:val="24"/>
          <w:szCs w:val="24"/>
        </w:rPr>
        <w:t xml:space="preserve"> </w:t>
      </w:r>
      <w:r w:rsidRPr="00A14A56">
        <w:rPr>
          <w:rFonts w:ascii="Open Sans" w:hAnsi="Open Sans" w:cs="Open Sans"/>
          <w:sz w:val="24"/>
          <w:szCs w:val="24"/>
        </w:rPr>
        <w:t>навчальним планом можуть бути передбачені інші види активності, зокрема: відвідування музичних</w:t>
      </w:r>
      <w:r>
        <w:rPr>
          <w:rFonts w:ascii="Open Sans" w:hAnsi="Open Sans" w:cs="Open Sans"/>
          <w:sz w:val="24"/>
          <w:szCs w:val="24"/>
        </w:rPr>
        <w:t xml:space="preserve"> </w:t>
      </w:r>
      <w:r w:rsidRPr="00A14A56">
        <w:rPr>
          <w:rFonts w:ascii="Open Sans" w:hAnsi="Open Sans" w:cs="Open Sans"/>
          <w:sz w:val="24"/>
          <w:szCs w:val="24"/>
        </w:rPr>
        <w:t>занять, малювання, фізкультури, магазинів (з метою навчити використовувати гроші).</w:t>
      </w:r>
    </w:p>
    <w:p w:rsidR="000116AD" w:rsidRDefault="000116AD" w:rsidP="000116AD">
      <w:pPr>
        <w:tabs>
          <w:tab w:val="left" w:pos="1134"/>
        </w:tabs>
        <w:spacing w:after="0"/>
        <w:ind w:firstLine="709"/>
        <w:jc w:val="center"/>
        <w:rPr>
          <w:rFonts w:ascii="Open Sans" w:hAnsi="Open Sans" w:cs="Open Sans"/>
          <w:sz w:val="36"/>
          <w:szCs w:val="36"/>
        </w:rPr>
      </w:pPr>
      <w:r>
        <w:rPr>
          <w:rFonts w:ascii="Open Sans" w:hAnsi="Open Sans" w:cs="Open Sans"/>
          <w:sz w:val="36"/>
          <w:szCs w:val="36"/>
        </w:rPr>
        <w:lastRenderedPageBreak/>
        <w:t>Література</w:t>
      </w:r>
    </w:p>
    <w:p w:rsidR="000116AD" w:rsidRDefault="000116AD" w:rsidP="00E142A9">
      <w:pPr>
        <w:pStyle w:val="a9"/>
        <w:numPr>
          <w:ilvl w:val="1"/>
          <w:numId w:val="3"/>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 xml:space="preserve">ЗУ «Про освіту» від 05.09.2017 року. </w:t>
      </w:r>
      <w:r w:rsidR="00497B4C" w:rsidRPr="00497B4C">
        <w:rPr>
          <w:rFonts w:ascii="Open Sans" w:hAnsi="Open Sans" w:cs="Open Sans"/>
          <w:sz w:val="24"/>
          <w:szCs w:val="24"/>
          <w:lang w:val="ru-RU"/>
        </w:rPr>
        <w:t>[</w:t>
      </w:r>
      <w:r w:rsidRPr="005D1A57">
        <w:rPr>
          <w:rFonts w:ascii="Open Sans" w:hAnsi="Open Sans" w:cs="Open Sans"/>
          <w:sz w:val="24"/>
          <w:szCs w:val="24"/>
        </w:rPr>
        <w:t>Електронний ресурс]. – Режим доступу:</w:t>
      </w:r>
      <w:r>
        <w:rPr>
          <w:rFonts w:ascii="Open Sans" w:hAnsi="Open Sans" w:cs="Open Sans"/>
          <w:sz w:val="24"/>
          <w:szCs w:val="24"/>
        </w:rPr>
        <w:t xml:space="preserve"> </w:t>
      </w:r>
      <w:hyperlink r:id="rId9" w:history="1">
        <w:r w:rsidRPr="00752533">
          <w:rPr>
            <w:rStyle w:val="ae"/>
            <w:rFonts w:ascii="Open Sans" w:hAnsi="Open Sans" w:cs="Open Sans"/>
            <w:sz w:val="24"/>
            <w:szCs w:val="24"/>
          </w:rPr>
          <w:t>http://zakon5.rada.gov.ua/laws/show/2145-19/page</w:t>
        </w:r>
      </w:hyperlink>
      <w:r>
        <w:rPr>
          <w:rFonts w:ascii="Open Sans" w:hAnsi="Open Sans" w:cs="Open Sans"/>
          <w:sz w:val="24"/>
          <w:szCs w:val="24"/>
        </w:rPr>
        <w:t xml:space="preserve"> </w:t>
      </w:r>
    </w:p>
    <w:p w:rsidR="000116AD" w:rsidRDefault="00DC0056" w:rsidP="00E142A9">
      <w:pPr>
        <w:pStyle w:val="a9"/>
        <w:numPr>
          <w:ilvl w:val="1"/>
          <w:numId w:val="3"/>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А. Колупаєва</w:t>
      </w:r>
      <w:r w:rsidR="000116AD">
        <w:rPr>
          <w:rFonts w:ascii="Open Sans" w:hAnsi="Open Sans" w:cs="Open Sans"/>
          <w:sz w:val="24"/>
          <w:szCs w:val="24"/>
        </w:rPr>
        <w:t xml:space="preserve"> Інклюзивна освіта як модель соціального устрою // Особлива дитина: навчання і виховання. – 2014. - №2</w:t>
      </w:r>
    </w:p>
    <w:p w:rsidR="000116AD" w:rsidRDefault="00DC0056" w:rsidP="00E142A9">
      <w:pPr>
        <w:pStyle w:val="a9"/>
        <w:numPr>
          <w:ilvl w:val="1"/>
          <w:numId w:val="3"/>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Л. І. Миськів Принципи, завдання та функції інклюзивної освіти як світової моделі соціалізації осіб з обмеженими можливостями // Європейські перспективи. – 2013. - №10</w:t>
      </w:r>
    </w:p>
    <w:p w:rsidR="00DC0056" w:rsidRDefault="00DC0056" w:rsidP="00E142A9">
      <w:pPr>
        <w:pStyle w:val="a9"/>
        <w:numPr>
          <w:ilvl w:val="1"/>
          <w:numId w:val="3"/>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В. О. Бойко Інклюзивна освіта: до питання визначення поняття та особливостей її запровадження // Психолого-педагогічні науки. – 2012. - №4</w:t>
      </w:r>
    </w:p>
    <w:p w:rsidR="00DC0056" w:rsidRDefault="0040460A" w:rsidP="00E142A9">
      <w:pPr>
        <w:pStyle w:val="a9"/>
        <w:numPr>
          <w:ilvl w:val="1"/>
          <w:numId w:val="3"/>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 xml:space="preserve">І. А. Малишевська Інклюзивна освіта як соціально-педагогічний феномен // </w:t>
      </w:r>
      <w:r w:rsidRPr="0040460A">
        <w:rPr>
          <w:rFonts w:ascii="Open Sans" w:hAnsi="Open Sans" w:cs="Open Sans"/>
          <w:sz w:val="24"/>
          <w:szCs w:val="24"/>
        </w:rPr>
        <w:t xml:space="preserve">Освіта осіб з особливими потребами: шляхи розбудови. </w:t>
      </w:r>
      <w:r>
        <w:rPr>
          <w:rFonts w:ascii="Open Sans" w:hAnsi="Open Sans" w:cs="Open Sans"/>
          <w:sz w:val="24"/>
          <w:szCs w:val="24"/>
        </w:rPr>
        <w:t>–</w:t>
      </w:r>
      <w:r w:rsidRPr="0040460A">
        <w:rPr>
          <w:rFonts w:ascii="Open Sans" w:hAnsi="Open Sans" w:cs="Open Sans"/>
          <w:sz w:val="24"/>
          <w:szCs w:val="24"/>
        </w:rPr>
        <w:t xml:space="preserve"> 2015. -</w:t>
      </w:r>
      <w:r>
        <w:rPr>
          <w:rFonts w:ascii="Open Sans" w:hAnsi="Open Sans" w:cs="Open Sans"/>
          <w:sz w:val="24"/>
          <w:szCs w:val="24"/>
        </w:rPr>
        <w:t xml:space="preserve"> №</w:t>
      </w:r>
      <w:r w:rsidRPr="0040460A">
        <w:rPr>
          <w:rFonts w:ascii="Open Sans" w:hAnsi="Open Sans" w:cs="Open Sans"/>
          <w:sz w:val="24"/>
          <w:szCs w:val="24"/>
        </w:rPr>
        <w:t>10</w:t>
      </w:r>
    </w:p>
    <w:p w:rsidR="0040460A" w:rsidRDefault="008B7E68" w:rsidP="00E142A9">
      <w:pPr>
        <w:pStyle w:val="a9"/>
        <w:numPr>
          <w:ilvl w:val="1"/>
          <w:numId w:val="3"/>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Н. Матвєєва Реалізація інклюзивної моделі освіти в Україні: проблеми і перспективи // Гірська школа українських Карпат. – 2015. – №12-13</w:t>
      </w:r>
    </w:p>
    <w:p w:rsidR="008B7E68" w:rsidRDefault="008B7E68" w:rsidP="00E142A9">
      <w:pPr>
        <w:pStyle w:val="a9"/>
        <w:numPr>
          <w:ilvl w:val="1"/>
          <w:numId w:val="3"/>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І. Остапйовська Діагностика обдарованості в умовах інклюзивного підходу // Педагогічний часопис Волині. – 2016. – Розділ ІІІ</w:t>
      </w:r>
    </w:p>
    <w:p w:rsidR="008B7E68" w:rsidRDefault="00497B4C" w:rsidP="00E142A9">
      <w:pPr>
        <w:pStyle w:val="a9"/>
        <w:numPr>
          <w:ilvl w:val="1"/>
          <w:numId w:val="3"/>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І. Б. Кузава Роль інклюзивного середовища у формуванні особистості дошкільників, які потребують корекції психофізичного розвитку // Збірник наукових праць. – 2012. - №11</w:t>
      </w:r>
    </w:p>
    <w:p w:rsidR="009B4A19" w:rsidRDefault="00497B4C" w:rsidP="00E142A9">
      <w:pPr>
        <w:pStyle w:val="a9"/>
        <w:numPr>
          <w:ilvl w:val="1"/>
          <w:numId w:val="3"/>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 xml:space="preserve">НУШ: порадник для вчителя </w:t>
      </w:r>
      <w:r w:rsidRPr="00497B4C">
        <w:rPr>
          <w:rFonts w:ascii="Open Sans" w:hAnsi="Open Sans" w:cs="Open Sans"/>
          <w:sz w:val="24"/>
          <w:szCs w:val="24"/>
          <w:lang w:val="ru-RU"/>
        </w:rPr>
        <w:t>[</w:t>
      </w:r>
      <w:r w:rsidRPr="005D1A57">
        <w:rPr>
          <w:rFonts w:ascii="Open Sans" w:hAnsi="Open Sans" w:cs="Open Sans"/>
          <w:sz w:val="24"/>
          <w:szCs w:val="24"/>
        </w:rPr>
        <w:t>Електронний ресурс]. – Режим доступу:</w:t>
      </w:r>
      <w:r>
        <w:rPr>
          <w:rFonts w:ascii="Open Sans" w:hAnsi="Open Sans" w:cs="Open Sans"/>
          <w:sz w:val="24"/>
          <w:szCs w:val="24"/>
        </w:rPr>
        <w:t xml:space="preserve"> </w:t>
      </w:r>
      <w:hyperlink r:id="rId10" w:history="1">
        <w:r w:rsidRPr="00752533">
          <w:rPr>
            <w:rStyle w:val="ae"/>
            <w:rFonts w:ascii="Open Sans" w:hAnsi="Open Sans" w:cs="Open Sans"/>
            <w:sz w:val="24"/>
            <w:szCs w:val="24"/>
          </w:rPr>
          <w:t>http://nus.org.ua/wp-content/uploads/2017/11/NUSH-poradnyk-dlya-vchytelya.pdf</w:t>
        </w:r>
      </w:hyperlink>
    </w:p>
    <w:p w:rsidR="00D166F3" w:rsidRDefault="009B4A19" w:rsidP="00D166F3">
      <w:pPr>
        <w:pStyle w:val="a9"/>
        <w:numPr>
          <w:ilvl w:val="1"/>
          <w:numId w:val="3"/>
        </w:numPr>
        <w:tabs>
          <w:tab w:val="left" w:pos="1134"/>
        </w:tabs>
        <w:spacing w:after="0"/>
        <w:ind w:left="0" w:firstLine="698"/>
        <w:jc w:val="both"/>
        <w:rPr>
          <w:rFonts w:ascii="Open Sans" w:hAnsi="Open Sans" w:cs="Open Sans"/>
          <w:sz w:val="24"/>
          <w:szCs w:val="24"/>
        </w:rPr>
      </w:pPr>
      <w:r w:rsidRPr="009B4A19">
        <w:rPr>
          <w:rFonts w:ascii="Open Sans" w:eastAsia="Times New Roman" w:hAnsi="Open Sans" w:cs="Open Sans"/>
          <w:bCs/>
          <w:color w:val="010101"/>
          <w:kern w:val="36"/>
          <w:sz w:val="24"/>
          <w:szCs w:val="24"/>
          <w:lang w:eastAsia="uk-UA"/>
        </w:rPr>
        <w:t>Ідеальна інклюзивна школа. Як облаштувати заклад за державними будівельними нормами (Частина 1)</w:t>
      </w:r>
      <w:r>
        <w:rPr>
          <w:rFonts w:ascii="Open Sans" w:eastAsia="Times New Roman" w:hAnsi="Open Sans" w:cs="Open Sans"/>
          <w:bCs/>
          <w:color w:val="010101"/>
          <w:kern w:val="36"/>
          <w:sz w:val="24"/>
          <w:szCs w:val="24"/>
          <w:lang w:eastAsia="uk-UA"/>
        </w:rPr>
        <w:t xml:space="preserve"> </w:t>
      </w:r>
      <w:r w:rsidR="00F7127F" w:rsidRPr="00497B4C">
        <w:rPr>
          <w:rFonts w:ascii="Open Sans" w:hAnsi="Open Sans" w:cs="Open Sans"/>
          <w:sz w:val="24"/>
          <w:szCs w:val="24"/>
          <w:lang w:val="ru-RU"/>
        </w:rPr>
        <w:t>[</w:t>
      </w:r>
      <w:r w:rsidRPr="005D1A57">
        <w:rPr>
          <w:rFonts w:ascii="Open Sans" w:hAnsi="Open Sans" w:cs="Open Sans"/>
          <w:sz w:val="24"/>
          <w:szCs w:val="24"/>
        </w:rPr>
        <w:t>Електронний ресурс]. – Режим доступу:</w:t>
      </w:r>
      <w:r>
        <w:rPr>
          <w:rFonts w:ascii="Open Sans" w:hAnsi="Open Sans" w:cs="Open Sans"/>
          <w:sz w:val="24"/>
          <w:szCs w:val="24"/>
        </w:rPr>
        <w:t xml:space="preserve"> </w:t>
      </w:r>
      <w:hyperlink r:id="rId11" w:history="1">
        <w:r w:rsidRPr="00752533">
          <w:rPr>
            <w:rStyle w:val="ae"/>
            <w:rFonts w:ascii="Open Sans" w:hAnsi="Open Sans" w:cs="Open Sans"/>
            <w:sz w:val="24"/>
            <w:szCs w:val="24"/>
          </w:rPr>
          <w:t>http://nus.org.ua/articles/idealna-inklyuzyvna-shkola-yak-oblashtuvaty-zaklad-za-derzhavnymy-budivelnymy-normamy-chastyna-1/</w:t>
        </w:r>
      </w:hyperlink>
      <w:r>
        <w:rPr>
          <w:rFonts w:ascii="Open Sans" w:hAnsi="Open Sans" w:cs="Open Sans"/>
          <w:sz w:val="24"/>
          <w:szCs w:val="24"/>
        </w:rPr>
        <w:t xml:space="preserve"> </w:t>
      </w:r>
    </w:p>
    <w:p w:rsidR="00D166F3" w:rsidRDefault="00D166F3" w:rsidP="00D166F3">
      <w:pPr>
        <w:pStyle w:val="a9"/>
        <w:numPr>
          <w:ilvl w:val="1"/>
          <w:numId w:val="3"/>
        </w:numPr>
        <w:tabs>
          <w:tab w:val="left" w:pos="1134"/>
        </w:tabs>
        <w:spacing w:after="0"/>
        <w:ind w:left="0" w:firstLine="698"/>
        <w:jc w:val="both"/>
        <w:rPr>
          <w:rFonts w:ascii="Open Sans" w:hAnsi="Open Sans" w:cs="Open Sans"/>
          <w:sz w:val="24"/>
          <w:szCs w:val="24"/>
        </w:rPr>
      </w:pPr>
      <w:r w:rsidRPr="00D166F3">
        <w:rPr>
          <w:rFonts w:ascii="Open Sans" w:hAnsi="Open Sans" w:cs="Open Sans"/>
          <w:color w:val="000000"/>
          <w:sz w:val="24"/>
          <w:szCs w:val="24"/>
          <w:shd w:val="clear" w:color="auto" w:fill="FFFFFF"/>
        </w:rPr>
        <w:t>Про інклюзивно-ресурсний центр</w:t>
      </w:r>
      <w:r w:rsidRPr="00D166F3">
        <w:rPr>
          <w:rFonts w:ascii="Open Sans" w:hAnsi="Open Sans" w:cs="Open Sans"/>
          <w:sz w:val="24"/>
          <w:szCs w:val="24"/>
          <w:lang w:val="ru-RU"/>
        </w:rPr>
        <w:t xml:space="preserve"> [</w:t>
      </w:r>
      <w:r w:rsidRPr="00D166F3">
        <w:rPr>
          <w:rFonts w:ascii="Open Sans" w:hAnsi="Open Sans" w:cs="Open Sans"/>
          <w:sz w:val="24"/>
          <w:szCs w:val="24"/>
        </w:rPr>
        <w:t xml:space="preserve">Електронний ресурс]. – Режим доступу: </w:t>
      </w:r>
      <w:hyperlink r:id="rId12" w:history="1">
        <w:r w:rsidRPr="00D166F3">
          <w:rPr>
            <w:rStyle w:val="ae"/>
            <w:rFonts w:ascii="Open Sans" w:hAnsi="Open Sans" w:cs="Open Sans"/>
            <w:sz w:val="24"/>
            <w:szCs w:val="24"/>
          </w:rPr>
          <w:t>https://www.pedrada.com.ua/article/1393-pro-nklyuzivno-resursniy-tsentr</w:t>
        </w:r>
      </w:hyperlink>
    </w:p>
    <w:p w:rsidR="00D166F3" w:rsidRDefault="00D166F3" w:rsidP="00D166F3">
      <w:pPr>
        <w:pStyle w:val="a9"/>
        <w:numPr>
          <w:ilvl w:val="1"/>
          <w:numId w:val="3"/>
        </w:numPr>
        <w:tabs>
          <w:tab w:val="left" w:pos="1134"/>
        </w:tabs>
        <w:spacing w:after="0"/>
        <w:ind w:left="0" w:firstLine="698"/>
        <w:jc w:val="both"/>
        <w:rPr>
          <w:rFonts w:ascii="Open Sans" w:hAnsi="Open Sans" w:cs="Open Sans"/>
          <w:sz w:val="24"/>
          <w:szCs w:val="24"/>
        </w:rPr>
      </w:pPr>
      <w:r w:rsidRPr="00D166F3">
        <w:rPr>
          <w:rFonts w:ascii="Open Sans" w:eastAsia="Times New Roman" w:hAnsi="Open Sans" w:cs="Open Sans"/>
          <w:bCs/>
          <w:color w:val="010101"/>
          <w:kern w:val="36"/>
          <w:sz w:val="24"/>
          <w:szCs w:val="24"/>
          <w:lang w:eastAsia="uk-UA"/>
        </w:rPr>
        <w:t>МОН винесло на обговорення положення нового центру підтримки інклюзивної освіти</w:t>
      </w:r>
      <w:r>
        <w:rPr>
          <w:rFonts w:ascii="Open Sans" w:eastAsia="Times New Roman" w:hAnsi="Open Sans" w:cs="Open Sans"/>
          <w:bCs/>
          <w:color w:val="010101"/>
          <w:kern w:val="36"/>
          <w:sz w:val="24"/>
          <w:szCs w:val="24"/>
          <w:lang w:eastAsia="uk-UA"/>
        </w:rPr>
        <w:t xml:space="preserve"> </w:t>
      </w:r>
      <w:r w:rsidRPr="00D166F3">
        <w:rPr>
          <w:rFonts w:ascii="Open Sans" w:hAnsi="Open Sans" w:cs="Open Sans"/>
          <w:sz w:val="24"/>
          <w:szCs w:val="24"/>
          <w:lang w:val="ru-RU"/>
        </w:rPr>
        <w:t>[</w:t>
      </w:r>
      <w:r w:rsidRPr="00D166F3">
        <w:rPr>
          <w:rFonts w:ascii="Open Sans" w:hAnsi="Open Sans" w:cs="Open Sans"/>
          <w:sz w:val="24"/>
          <w:szCs w:val="24"/>
        </w:rPr>
        <w:t>Електронний ресурс]. – Режим доступу:</w:t>
      </w:r>
      <w:r>
        <w:rPr>
          <w:rFonts w:ascii="Open Sans" w:hAnsi="Open Sans" w:cs="Open Sans"/>
          <w:sz w:val="24"/>
          <w:szCs w:val="24"/>
        </w:rPr>
        <w:t xml:space="preserve"> </w:t>
      </w:r>
      <w:hyperlink r:id="rId13" w:history="1">
        <w:r w:rsidRPr="00752533">
          <w:rPr>
            <w:rStyle w:val="ae"/>
            <w:rFonts w:ascii="Open Sans" w:hAnsi="Open Sans" w:cs="Open Sans"/>
            <w:sz w:val="24"/>
            <w:szCs w:val="24"/>
          </w:rPr>
          <w:t>http://nus.org.ua/news/mon-vyneslo-na-obgovorennya-polozhennya-novogo-tsentru-pidtrymky-inklyuzyvnoyi-osvity/</w:t>
        </w:r>
      </w:hyperlink>
      <w:r>
        <w:rPr>
          <w:rFonts w:ascii="Open Sans" w:hAnsi="Open Sans" w:cs="Open Sans"/>
          <w:sz w:val="24"/>
          <w:szCs w:val="24"/>
        </w:rPr>
        <w:t xml:space="preserve"> </w:t>
      </w:r>
    </w:p>
    <w:p w:rsidR="00497B4C" w:rsidRDefault="00365EC4" w:rsidP="00E142A9">
      <w:pPr>
        <w:pStyle w:val="a9"/>
        <w:numPr>
          <w:ilvl w:val="1"/>
          <w:numId w:val="3"/>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 xml:space="preserve">О. Мартинчук </w:t>
      </w:r>
      <w:r w:rsidR="006F335C">
        <w:rPr>
          <w:rFonts w:ascii="Open Sans" w:hAnsi="Open Sans" w:cs="Open Sans"/>
          <w:sz w:val="24"/>
          <w:szCs w:val="24"/>
        </w:rPr>
        <w:t>Інклюзивна педагогіка в контексті розвитку сучасного наукового знання про освіту</w:t>
      </w:r>
      <w:r>
        <w:rPr>
          <w:rFonts w:ascii="Open Sans" w:hAnsi="Open Sans" w:cs="Open Sans"/>
          <w:sz w:val="24"/>
          <w:szCs w:val="24"/>
        </w:rPr>
        <w:t xml:space="preserve"> // Освітологія. – 2016. - №5</w:t>
      </w:r>
    </w:p>
    <w:p w:rsidR="007D1505" w:rsidRDefault="007D1505" w:rsidP="00E142A9">
      <w:pPr>
        <w:pStyle w:val="a9"/>
        <w:numPr>
          <w:ilvl w:val="1"/>
          <w:numId w:val="3"/>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К. П. Бовкуш Готовність педагога до інклюзивної освіти // Педагогічні науки: теорія, історія, інноваційні технології. – 2015. - №</w:t>
      </w:r>
      <w:r w:rsidR="00C21540">
        <w:rPr>
          <w:rFonts w:ascii="Open Sans" w:hAnsi="Open Sans" w:cs="Open Sans"/>
          <w:sz w:val="24"/>
          <w:szCs w:val="24"/>
        </w:rPr>
        <w:t>4 (48)</w:t>
      </w:r>
    </w:p>
    <w:p w:rsidR="00C21540" w:rsidRDefault="00C21540" w:rsidP="00E142A9">
      <w:pPr>
        <w:pStyle w:val="a9"/>
        <w:numPr>
          <w:ilvl w:val="1"/>
          <w:numId w:val="3"/>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lastRenderedPageBreak/>
        <w:t>А. М. Аніщук Підготовка майбутніх вихователів до роботи з дітьми в умовах інклюзивної освіти // Психолого-педагогічні науки. – 2013. - №5</w:t>
      </w:r>
    </w:p>
    <w:p w:rsidR="00C21540" w:rsidRDefault="00EF56C0" w:rsidP="00E142A9">
      <w:pPr>
        <w:pStyle w:val="a9"/>
        <w:numPr>
          <w:ilvl w:val="1"/>
          <w:numId w:val="3"/>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 xml:space="preserve">А. В. Лапін Робота асистента вчителя в інклюзивному освітньому закладі. – 2014 </w:t>
      </w:r>
    </w:p>
    <w:p w:rsidR="00EF56C0" w:rsidRDefault="00CB2885" w:rsidP="00E142A9">
      <w:pPr>
        <w:pStyle w:val="a9"/>
        <w:numPr>
          <w:ilvl w:val="1"/>
          <w:numId w:val="3"/>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 xml:space="preserve">М. Є. Захарчук Аналіз досвіду США в організації інклюзивного навчання дітей загальноосвітньої школи. </w:t>
      </w:r>
      <w:r w:rsidR="00373E23">
        <w:rPr>
          <w:rFonts w:ascii="Open Sans" w:hAnsi="Open Sans" w:cs="Open Sans"/>
          <w:sz w:val="24"/>
          <w:szCs w:val="24"/>
        </w:rPr>
        <w:t>–</w:t>
      </w:r>
      <w:r>
        <w:rPr>
          <w:rFonts w:ascii="Open Sans" w:hAnsi="Open Sans" w:cs="Open Sans"/>
          <w:sz w:val="24"/>
          <w:szCs w:val="24"/>
        </w:rPr>
        <w:t xml:space="preserve"> 2012</w:t>
      </w:r>
    </w:p>
    <w:p w:rsidR="00373E23" w:rsidRDefault="00373E23" w:rsidP="00E142A9">
      <w:pPr>
        <w:pStyle w:val="a9"/>
        <w:numPr>
          <w:ilvl w:val="1"/>
          <w:numId w:val="3"/>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А. В. Лапін Огляд зарубіжного досвіду інклюзивної школи. – 2013</w:t>
      </w:r>
    </w:p>
    <w:p w:rsidR="00373E23" w:rsidRPr="00D166F3" w:rsidRDefault="00173FAE" w:rsidP="00E142A9">
      <w:pPr>
        <w:pStyle w:val="a9"/>
        <w:numPr>
          <w:ilvl w:val="1"/>
          <w:numId w:val="3"/>
        </w:numPr>
        <w:tabs>
          <w:tab w:val="left" w:pos="1134"/>
        </w:tabs>
        <w:spacing w:after="0"/>
        <w:ind w:left="0" w:firstLine="698"/>
        <w:jc w:val="both"/>
        <w:rPr>
          <w:rFonts w:ascii="Open Sans" w:hAnsi="Open Sans" w:cs="Open Sans"/>
          <w:sz w:val="24"/>
          <w:szCs w:val="24"/>
        </w:rPr>
      </w:pPr>
      <w:r>
        <w:rPr>
          <w:rFonts w:ascii="Open Sans" w:hAnsi="Open Sans" w:cs="Open Sans"/>
          <w:sz w:val="24"/>
          <w:szCs w:val="24"/>
        </w:rPr>
        <w:t xml:space="preserve">Г. В. Давиденко </w:t>
      </w:r>
      <w:r w:rsidR="00A14A56">
        <w:rPr>
          <w:rFonts w:ascii="Open Sans" w:hAnsi="Open Sans" w:cs="Open Sans"/>
          <w:sz w:val="24"/>
          <w:szCs w:val="24"/>
        </w:rPr>
        <w:t>Нормативно-правове забезпечення інклюзивної освіти в Італії</w:t>
      </w:r>
      <w:r>
        <w:rPr>
          <w:rFonts w:ascii="Open Sans" w:hAnsi="Open Sans" w:cs="Open Sans"/>
          <w:sz w:val="24"/>
          <w:szCs w:val="24"/>
        </w:rPr>
        <w:t xml:space="preserve"> // Збірник наукових праць Хмельницького інституту соціальних технологій Університету «Україна». – 2013. – №2 (8)</w:t>
      </w:r>
    </w:p>
    <w:sectPr w:rsidR="00373E23" w:rsidRPr="00D166F3" w:rsidSect="007C3BFD">
      <w:headerReference w:type="default" r:id="rId14"/>
      <w:footerReference w:type="default" r:id="rId15"/>
      <w:pgSz w:w="11906" w:h="16838"/>
      <w:pgMar w:top="850" w:right="850" w:bottom="850"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84C" w:rsidRDefault="0050784C" w:rsidP="002D77B5">
      <w:pPr>
        <w:spacing w:after="0" w:line="240" w:lineRule="auto"/>
      </w:pPr>
      <w:r>
        <w:separator/>
      </w:r>
    </w:p>
  </w:endnote>
  <w:endnote w:type="continuationSeparator" w:id="1">
    <w:p w:rsidR="0050784C" w:rsidRDefault="0050784C" w:rsidP="002D7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E0002AFF" w:usb1="C0007843" w:usb2="00000009" w:usb3="00000000" w:csb0="000001FF" w:csb1="00000000"/>
  </w:font>
  <w:font w:name="Cambria">
    <w:altName w:val="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2D" w:rsidRPr="00590FC9" w:rsidRDefault="00373B2D">
    <w:pPr>
      <w:rPr>
        <w:sz w:val="2"/>
        <w:szCs w:val="2"/>
      </w:rPr>
    </w:pPr>
  </w:p>
  <w:tbl>
    <w:tblPr>
      <w:tblStyle w:val="ac"/>
      <w:tblW w:w="12026" w:type="dxa"/>
      <w:tblInd w:w="-1417" w:type="dxa"/>
      <w:tblLook w:val="04A0"/>
    </w:tblPr>
    <w:tblGrid>
      <w:gridCol w:w="12026"/>
    </w:tblGrid>
    <w:tr w:rsidR="00373B2D" w:rsidTr="00865822">
      <w:trPr>
        <w:trHeight w:val="838"/>
      </w:trPr>
      <w:tc>
        <w:tcPr>
          <w:tcW w:w="12026" w:type="dxa"/>
          <w:tcBorders>
            <w:top w:val="nil"/>
            <w:left w:val="nil"/>
            <w:bottom w:val="nil"/>
            <w:right w:val="nil"/>
          </w:tcBorders>
          <w:shd w:val="clear" w:color="auto" w:fill="3D4D58"/>
        </w:tcPr>
        <w:p w:rsidR="00373B2D" w:rsidRDefault="00373B2D" w:rsidP="00865822">
          <w:pPr>
            <w:pStyle w:val="a5"/>
            <w:tabs>
              <w:tab w:val="clear" w:pos="9639"/>
              <w:tab w:val="right" w:pos="11199"/>
            </w:tabs>
            <w:ind w:right="-850"/>
            <w:rPr>
              <w:noProof/>
              <w:lang w:val="en-US"/>
            </w:rPr>
          </w:pPr>
          <w:r w:rsidRPr="006B27E2">
            <w:rPr>
              <w:noProof/>
              <w:lang w:val="ru-RU"/>
            </w:rPr>
            <w:pict>
              <v:shapetype id="_x0000_t202" coordsize="21600,21600" o:spt="202" path="m,l,21600r21600,l21600,xe">
                <v:stroke joinstyle="miter"/>
                <v:path gradientshapeok="t" o:connecttype="rect"/>
              </v:shapetype>
              <v:shape id="_x0000_s17412" type="#_x0000_t202" style="position:absolute;margin-left:64.85pt;margin-top:8.65pt;width:405.7pt;height:54.25pt;z-index:251664384;mso-height-percent:200;mso-height-percent:200;mso-width-relative:margin;mso-height-relative:margin" filled="f" stroked="f">
                <v:textbox style="mso-next-textbox:#_x0000_s17412;mso-fit-shape-to-text:t">
                  <w:txbxContent>
                    <w:p w:rsidR="00373B2D" w:rsidRPr="00603ABC" w:rsidRDefault="00373B2D">
                      <w:pPr>
                        <w:rPr>
                          <w:rFonts w:ascii="Open Sans" w:hAnsi="Open Sans" w:cs="Open Sans"/>
                          <w:color w:val="FFFFFF" w:themeColor="background1"/>
                          <w:sz w:val="24"/>
                          <w:szCs w:val="24"/>
                        </w:rPr>
                      </w:pPr>
                      <w:r>
                        <w:rPr>
                          <w:rFonts w:ascii="Open Sans" w:hAnsi="Open Sans" w:cs="Open Sans"/>
                          <w:color w:val="FFFFFF" w:themeColor="background1"/>
                          <w:sz w:val="24"/>
                          <w:szCs w:val="24"/>
                          <w:lang w:val="ru-RU"/>
                        </w:rPr>
                        <w:t>Вебінар</w:t>
                      </w:r>
                      <w:r w:rsidRPr="00603ABC">
                        <w:rPr>
                          <w:rFonts w:ascii="Open Sans" w:hAnsi="Open Sans" w:cs="Open Sans"/>
                          <w:color w:val="FFFFFF" w:themeColor="background1"/>
                          <w:sz w:val="24"/>
                          <w:szCs w:val="24"/>
                          <w:lang w:val="ru-RU"/>
                        </w:rPr>
                        <w:t xml:space="preserve"> </w:t>
                      </w:r>
                    </w:p>
                  </w:txbxContent>
                </v:textbox>
              </v:shape>
            </w:pict>
          </w:r>
          <w:r w:rsidRPr="006B27E2">
            <w:rPr>
              <w:noProof/>
              <w:lang w:val="ru-RU"/>
            </w:rPr>
            <w:pict>
              <v:shape id="_x0000_s17411" type="#_x0000_t202" style="position:absolute;margin-left:367pt;margin-top:11.4pt;width:192.7pt;height:28.35pt;z-index:251662336;mso-width-percent:400;mso-width-percent:400;mso-width-relative:margin;mso-height-relative:margin" filled="f" stroked="f">
                <v:textbox style="mso-next-textbox:#_x0000_s17411">
                  <w:txbxContent>
                    <w:sdt>
                      <w:sdtPr>
                        <w:rPr>
                          <w:rFonts w:ascii="Open Sans" w:hAnsi="Open Sans" w:cs="Open Sans"/>
                          <w:color w:val="FFFFFF" w:themeColor="background1"/>
                          <w:sz w:val="24"/>
                          <w:szCs w:val="24"/>
                          <w:lang w:val="ru-RU"/>
                        </w:rPr>
                        <w:id w:val="945661781"/>
                        <w:docPartObj>
                          <w:docPartGallery w:val="Page Numbers (Top of Page)"/>
                          <w:docPartUnique/>
                        </w:docPartObj>
                      </w:sdtPr>
                      <w:sdtContent>
                        <w:p w:rsidR="00373B2D" w:rsidRPr="00603ABC" w:rsidRDefault="00373B2D" w:rsidP="00D86312">
                          <w:pPr>
                            <w:jc w:val="right"/>
                            <w:rPr>
                              <w:rFonts w:ascii="Open Sans" w:hAnsi="Open Sans" w:cs="Open Sans"/>
                              <w:color w:val="FFFFFF" w:themeColor="background1"/>
                              <w:sz w:val="24"/>
                              <w:szCs w:val="24"/>
                              <w:lang w:val="ru-RU"/>
                            </w:rPr>
                          </w:pPr>
                          <w:r w:rsidRPr="00603ABC">
                            <w:rPr>
                              <w:rFonts w:ascii="Open Sans" w:hAnsi="Open Sans" w:cs="Open Sans"/>
                              <w:color w:val="FFFFFF" w:themeColor="background1"/>
                              <w:sz w:val="24"/>
                              <w:szCs w:val="24"/>
                              <w:lang w:val="ru-RU"/>
                            </w:rPr>
                            <w:t xml:space="preserve">Сторінка </w:t>
                          </w:r>
                          <w:r w:rsidRPr="00603ABC">
                            <w:rPr>
                              <w:rFonts w:ascii="Open Sans" w:hAnsi="Open Sans" w:cs="Open Sans"/>
                              <w:color w:val="FFFFFF" w:themeColor="background1"/>
                              <w:sz w:val="24"/>
                              <w:szCs w:val="24"/>
                              <w:lang w:val="ru-RU"/>
                            </w:rPr>
                            <w:fldChar w:fldCharType="begin"/>
                          </w:r>
                          <w:r w:rsidRPr="00603ABC">
                            <w:rPr>
                              <w:rFonts w:ascii="Open Sans" w:hAnsi="Open Sans" w:cs="Open Sans"/>
                              <w:color w:val="FFFFFF" w:themeColor="background1"/>
                              <w:sz w:val="24"/>
                              <w:szCs w:val="24"/>
                              <w:lang w:val="ru-RU"/>
                            </w:rPr>
                            <w:instrText xml:space="preserve"> PAGE </w:instrText>
                          </w:r>
                          <w:r w:rsidRPr="00603ABC">
                            <w:rPr>
                              <w:rFonts w:ascii="Open Sans" w:hAnsi="Open Sans" w:cs="Open Sans"/>
                              <w:color w:val="FFFFFF" w:themeColor="background1"/>
                              <w:sz w:val="24"/>
                              <w:szCs w:val="24"/>
                              <w:lang w:val="ru-RU"/>
                            </w:rPr>
                            <w:fldChar w:fldCharType="separate"/>
                          </w:r>
                          <w:r w:rsidR="006F2901">
                            <w:rPr>
                              <w:rFonts w:ascii="Open Sans" w:hAnsi="Open Sans" w:cs="Open Sans"/>
                              <w:noProof/>
                              <w:color w:val="FFFFFF" w:themeColor="background1"/>
                              <w:sz w:val="24"/>
                              <w:szCs w:val="24"/>
                              <w:lang w:val="ru-RU"/>
                            </w:rPr>
                            <w:t>19</w:t>
                          </w:r>
                          <w:r w:rsidRPr="00603ABC">
                            <w:rPr>
                              <w:rFonts w:ascii="Open Sans" w:hAnsi="Open Sans" w:cs="Open Sans"/>
                              <w:color w:val="FFFFFF" w:themeColor="background1"/>
                              <w:sz w:val="24"/>
                              <w:szCs w:val="24"/>
                              <w:lang w:val="ru-RU"/>
                            </w:rPr>
                            <w:fldChar w:fldCharType="end"/>
                          </w:r>
                          <w:r w:rsidRPr="00603ABC">
                            <w:rPr>
                              <w:rFonts w:ascii="Open Sans" w:hAnsi="Open Sans" w:cs="Open Sans"/>
                              <w:color w:val="FFFFFF" w:themeColor="background1"/>
                              <w:sz w:val="24"/>
                              <w:szCs w:val="24"/>
                              <w:lang w:val="ru-RU"/>
                            </w:rPr>
                            <w:t xml:space="preserve"> із </w:t>
                          </w:r>
                          <w:r w:rsidRPr="00603ABC">
                            <w:rPr>
                              <w:rFonts w:ascii="Open Sans" w:hAnsi="Open Sans" w:cs="Open Sans"/>
                              <w:color w:val="FFFFFF" w:themeColor="background1"/>
                              <w:sz w:val="24"/>
                              <w:szCs w:val="24"/>
                              <w:lang w:val="ru-RU"/>
                            </w:rPr>
                            <w:fldChar w:fldCharType="begin"/>
                          </w:r>
                          <w:r w:rsidRPr="00603ABC">
                            <w:rPr>
                              <w:rFonts w:ascii="Open Sans" w:hAnsi="Open Sans" w:cs="Open Sans"/>
                              <w:color w:val="FFFFFF" w:themeColor="background1"/>
                              <w:sz w:val="24"/>
                              <w:szCs w:val="24"/>
                              <w:lang w:val="ru-RU"/>
                            </w:rPr>
                            <w:instrText xml:space="preserve"> NUMPAGES  </w:instrText>
                          </w:r>
                          <w:r w:rsidRPr="00603ABC">
                            <w:rPr>
                              <w:rFonts w:ascii="Open Sans" w:hAnsi="Open Sans" w:cs="Open Sans"/>
                              <w:color w:val="FFFFFF" w:themeColor="background1"/>
                              <w:sz w:val="24"/>
                              <w:szCs w:val="24"/>
                              <w:lang w:val="ru-RU"/>
                            </w:rPr>
                            <w:fldChar w:fldCharType="separate"/>
                          </w:r>
                          <w:r w:rsidR="006F2901">
                            <w:rPr>
                              <w:rFonts w:ascii="Open Sans" w:hAnsi="Open Sans" w:cs="Open Sans"/>
                              <w:noProof/>
                              <w:color w:val="FFFFFF" w:themeColor="background1"/>
                              <w:sz w:val="24"/>
                              <w:szCs w:val="24"/>
                              <w:lang w:val="ru-RU"/>
                            </w:rPr>
                            <w:t>54</w:t>
                          </w:r>
                          <w:r w:rsidRPr="00603ABC">
                            <w:rPr>
                              <w:rFonts w:ascii="Open Sans" w:hAnsi="Open Sans" w:cs="Open Sans"/>
                              <w:color w:val="FFFFFF" w:themeColor="background1"/>
                              <w:sz w:val="24"/>
                              <w:szCs w:val="24"/>
                              <w:lang w:val="ru-RU"/>
                            </w:rPr>
                            <w:fldChar w:fldCharType="end"/>
                          </w:r>
                        </w:p>
                      </w:sdtContent>
                    </w:sdt>
                    <w:p w:rsidR="00373B2D" w:rsidRPr="00603ABC" w:rsidRDefault="00373B2D" w:rsidP="00D86312">
                      <w:pPr>
                        <w:jc w:val="right"/>
                        <w:rPr>
                          <w:rFonts w:ascii="Open Sans" w:hAnsi="Open Sans" w:cs="Open Sans"/>
                          <w:color w:val="FFFFFF" w:themeColor="background1"/>
                          <w:sz w:val="20"/>
                          <w:szCs w:val="20"/>
                          <w:lang w:val="ru-RU"/>
                        </w:rPr>
                      </w:pPr>
                    </w:p>
                  </w:txbxContent>
                </v:textbox>
              </v:shape>
            </w:pict>
          </w:r>
        </w:p>
        <w:p w:rsidR="00373B2D" w:rsidRPr="006A2DA1" w:rsidRDefault="00373B2D" w:rsidP="00865822">
          <w:pPr>
            <w:pStyle w:val="a5"/>
            <w:tabs>
              <w:tab w:val="clear" w:pos="9639"/>
              <w:tab w:val="right" w:pos="11199"/>
            </w:tabs>
            <w:ind w:right="-850"/>
            <w:rPr>
              <w:lang w:val="en-US"/>
            </w:rPr>
          </w:pPr>
        </w:p>
      </w:tc>
    </w:tr>
  </w:tbl>
  <w:p w:rsidR="00373B2D" w:rsidRDefault="00373B2D" w:rsidP="00865822">
    <w:pPr>
      <w:pStyle w:val="a5"/>
      <w:tabs>
        <w:tab w:val="clear" w:pos="9639"/>
        <w:tab w:val="right" w:pos="11199"/>
      </w:tabs>
      <w:ind w:right="-8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84C" w:rsidRDefault="0050784C" w:rsidP="002D77B5">
      <w:pPr>
        <w:spacing w:after="0" w:line="240" w:lineRule="auto"/>
      </w:pPr>
      <w:r>
        <w:separator/>
      </w:r>
    </w:p>
  </w:footnote>
  <w:footnote w:type="continuationSeparator" w:id="1">
    <w:p w:rsidR="0050784C" w:rsidRDefault="0050784C" w:rsidP="002D7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13467" w:type="dxa"/>
      <w:tblInd w:w="-2019" w:type="dxa"/>
      <w:tblLook w:val="04A0"/>
    </w:tblPr>
    <w:tblGrid>
      <w:gridCol w:w="13467"/>
    </w:tblGrid>
    <w:tr w:rsidR="00373B2D" w:rsidTr="00D34167">
      <w:trPr>
        <w:trHeight w:val="1418"/>
      </w:trPr>
      <w:tc>
        <w:tcPr>
          <w:tcW w:w="13467" w:type="dxa"/>
          <w:tcBorders>
            <w:top w:val="nil"/>
            <w:left w:val="nil"/>
            <w:bottom w:val="nil"/>
            <w:right w:val="nil"/>
          </w:tcBorders>
          <w:shd w:val="clear" w:color="auto" w:fill="FDD92E"/>
        </w:tcPr>
        <w:p w:rsidR="00373B2D" w:rsidRDefault="00373B2D" w:rsidP="00865822">
          <w:pPr>
            <w:pStyle w:val="a3"/>
            <w:tabs>
              <w:tab w:val="clear" w:pos="9639"/>
              <w:tab w:val="right" w:pos="10490"/>
            </w:tabs>
            <w:ind w:left="-2065" w:right="-850"/>
            <w:rPr>
              <w:rFonts w:asciiTheme="majorHAnsi" w:eastAsiaTheme="majorEastAsia" w:hAnsiTheme="majorHAnsi" w:cstheme="majorBidi"/>
              <w:color w:val="4F81BD" w:themeColor="accent1"/>
              <w:sz w:val="24"/>
              <w:szCs w:val="24"/>
            </w:rPr>
          </w:pPr>
          <w:r w:rsidRPr="006B27E2">
            <w:rPr>
              <w:rFonts w:asciiTheme="majorHAnsi" w:eastAsiaTheme="majorEastAsia" w:hAnsiTheme="majorHAnsi" w:cstheme="majorBidi"/>
              <w:noProof/>
              <w:color w:val="4F81BD" w:themeColor="accent1"/>
              <w:sz w:val="24"/>
              <w:szCs w:val="24"/>
              <w:lang w:val="ru-RU"/>
            </w:rPr>
            <w:pict>
              <v:shapetype id="_x0000_t202" coordsize="21600,21600" o:spt="202" path="m,l,21600r21600,l21600,xe">
                <v:stroke joinstyle="miter"/>
                <v:path gradientshapeok="t" o:connecttype="rect"/>
              </v:shapetype>
              <v:shape id="_x0000_s17409" type="#_x0000_t202" style="position:absolute;left:0;text-align:left;margin-left:483.65pt;margin-top:28.9pt;width:85.7pt;height:22pt;z-index:251660288;mso-width-relative:margin;mso-height-relative:margin" filled="f" stroked="f">
                <v:textbox style="mso-next-textbox:#_x0000_s17409">
                  <w:txbxContent>
                    <w:p w:rsidR="00373B2D" w:rsidRPr="00603ABC" w:rsidRDefault="00373B2D">
                      <w:pPr>
                        <w:rPr>
                          <w:rFonts w:ascii="Open Sans" w:hAnsi="Open Sans" w:cs="Open Sans"/>
                          <w:color w:val="3D4D58"/>
                          <w:lang w:val="ru-RU"/>
                        </w:rPr>
                      </w:pPr>
                      <w:r w:rsidRPr="00603ABC">
                        <w:rPr>
                          <w:rFonts w:ascii="Open Sans" w:eastAsiaTheme="majorEastAsia" w:hAnsi="Open Sans" w:cs="Open Sans"/>
                          <w:color w:val="3D4D58"/>
                          <w:sz w:val="24"/>
                          <w:szCs w:val="24"/>
                          <w:lang w:val="en-US"/>
                        </w:rPr>
                        <w:t>vseosvita.ua</w:t>
                      </w:r>
                    </w:p>
                  </w:txbxContent>
                </v:textbox>
              </v:shape>
            </w:pict>
          </w:r>
          <w:r>
            <w:rPr>
              <w:rFonts w:asciiTheme="majorHAnsi" w:eastAsiaTheme="majorEastAsia" w:hAnsiTheme="majorHAnsi" w:cstheme="majorBidi"/>
              <w:noProof/>
              <w:color w:val="4F81BD" w:themeColor="accent1"/>
              <w:sz w:val="24"/>
              <w:szCs w:val="24"/>
              <w:lang w:eastAsia="uk-UA"/>
            </w:rPr>
            <w:drawing>
              <wp:anchor distT="0" distB="0" distL="114300" distR="114300" simplePos="0" relativeHeight="251658240" behindDoc="0" locked="0" layoutInCell="1" allowOverlap="1">
                <wp:simplePos x="0" y="0"/>
                <wp:positionH relativeFrom="column">
                  <wp:posOffset>1058545</wp:posOffset>
                </wp:positionH>
                <wp:positionV relativeFrom="paragraph">
                  <wp:posOffset>257175</wp:posOffset>
                </wp:positionV>
                <wp:extent cx="1552575" cy="514350"/>
                <wp:effectExtent l="19050" t="0" r="9525" b="0"/>
                <wp:wrapNone/>
                <wp:docPr id="4" name="Рисунок 3" descr="^D407255B555CAB9B7CD70D9C8B09F06231802A4E04BDD5FCDB^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07255B555CAB9B7CD70D9C8B09F06231802A4E04BDD5FCDB^pimgpsh_fullsize_distr.png"/>
                        <pic:cNvPicPr/>
                      </pic:nvPicPr>
                      <pic:blipFill>
                        <a:blip r:embed="rId1"/>
                        <a:stretch>
                          <a:fillRect/>
                        </a:stretch>
                      </pic:blipFill>
                      <pic:spPr>
                        <a:xfrm>
                          <a:off x="0" y="0"/>
                          <a:ext cx="1552575" cy="514350"/>
                        </a:xfrm>
                        <a:prstGeom prst="rect">
                          <a:avLst/>
                        </a:prstGeom>
                      </pic:spPr>
                    </pic:pic>
                  </a:graphicData>
                </a:graphic>
              </wp:anchor>
            </w:drawing>
          </w:r>
        </w:p>
      </w:tc>
    </w:tr>
  </w:tbl>
  <w:p w:rsidR="00373B2D" w:rsidRPr="00590FC9" w:rsidRDefault="00373B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6954"/>
    <w:multiLevelType w:val="hybridMultilevel"/>
    <w:tmpl w:val="26BC57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E8C525D"/>
    <w:multiLevelType w:val="hybridMultilevel"/>
    <w:tmpl w:val="F7B209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0084485"/>
    <w:multiLevelType w:val="hybridMultilevel"/>
    <w:tmpl w:val="E304A5C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5F34EC4"/>
    <w:multiLevelType w:val="hybridMultilevel"/>
    <w:tmpl w:val="167849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D685E41"/>
    <w:multiLevelType w:val="hybridMultilevel"/>
    <w:tmpl w:val="58A2AEC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2060415C"/>
    <w:multiLevelType w:val="hybridMultilevel"/>
    <w:tmpl w:val="6CD235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86F5F81"/>
    <w:multiLevelType w:val="hybridMultilevel"/>
    <w:tmpl w:val="6076E54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2BB90565"/>
    <w:multiLevelType w:val="hybridMultilevel"/>
    <w:tmpl w:val="363612D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34B95B88"/>
    <w:multiLevelType w:val="hybridMultilevel"/>
    <w:tmpl w:val="94B21D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63D7E4F"/>
    <w:multiLevelType w:val="hybridMultilevel"/>
    <w:tmpl w:val="BE06647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378F2B4D"/>
    <w:multiLevelType w:val="multilevel"/>
    <w:tmpl w:val="ECD66BE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7EE5E25"/>
    <w:multiLevelType w:val="hybridMultilevel"/>
    <w:tmpl w:val="E768FF9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38294A27"/>
    <w:multiLevelType w:val="hybridMultilevel"/>
    <w:tmpl w:val="E9DE9524"/>
    <w:lvl w:ilvl="0" w:tplc="DA28F32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3A5475C6"/>
    <w:multiLevelType w:val="hybridMultilevel"/>
    <w:tmpl w:val="10B67C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3B7945AF"/>
    <w:multiLevelType w:val="hybridMultilevel"/>
    <w:tmpl w:val="37A2C16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415F25CE"/>
    <w:multiLevelType w:val="hybridMultilevel"/>
    <w:tmpl w:val="0B46003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4D27093"/>
    <w:multiLevelType w:val="hybridMultilevel"/>
    <w:tmpl w:val="063204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450219C5"/>
    <w:multiLevelType w:val="hybridMultilevel"/>
    <w:tmpl w:val="BDB68C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9F16E4C"/>
    <w:multiLevelType w:val="multilevel"/>
    <w:tmpl w:val="BFEC745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9F62716"/>
    <w:multiLevelType w:val="hybridMultilevel"/>
    <w:tmpl w:val="472817A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4C3C5299"/>
    <w:multiLevelType w:val="hybridMultilevel"/>
    <w:tmpl w:val="F5AED072"/>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4D9C242F"/>
    <w:multiLevelType w:val="hybridMultilevel"/>
    <w:tmpl w:val="8F94CC3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13C4227"/>
    <w:multiLevelType w:val="hybridMultilevel"/>
    <w:tmpl w:val="440A82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18239AE"/>
    <w:multiLevelType w:val="hybridMultilevel"/>
    <w:tmpl w:val="191C95B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5211273E"/>
    <w:multiLevelType w:val="hybridMultilevel"/>
    <w:tmpl w:val="5D0AA16E"/>
    <w:lvl w:ilvl="0" w:tplc="04220001">
      <w:start w:val="1"/>
      <w:numFmt w:val="bullet"/>
      <w:lvlText w:val=""/>
      <w:lvlJc w:val="left"/>
      <w:pPr>
        <w:ind w:left="2149" w:hanging="360"/>
      </w:pPr>
      <w:rPr>
        <w:rFonts w:ascii="Symbol" w:hAnsi="Symbol"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25">
    <w:nsid w:val="53911615"/>
    <w:multiLevelType w:val="hybridMultilevel"/>
    <w:tmpl w:val="AAEE21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54EA66EE"/>
    <w:multiLevelType w:val="hybridMultilevel"/>
    <w:tmpl w:val="EF5C402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5669370A"/>
    <w:multiLevelType w:val="hybridMultilevel"/>
    <w:tmpl w:val="866E9CB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5EBF1B90"/>
    <w:multiLevelType w:val="hybridMultilevel"/>
    <w:tmpl w:val="1ED41E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62E77882"/>
    <w:multiLevelType w:val="hybridMultilevel"/>
    <w:tmpl w:val="D3F4E96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6492003C"/>
    <w:multiLevelType w:val="hybridMultilevel"/>
    <w:tmpl w:val="62E0C0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5524B90"/>
    <w:multiLevelType w:val="hybridMultilevel"/>
    <w:tmpl w:val="0CEAE95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67474A26"/>
    <w:multiLevelType w:val="hybridMultilevel"/>
    <w:tmpl w:val="8B8297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D5B7852"/>
    <w:multiLevelType w:val="hybridMultilevel"/>
    <w:tmpl w:val="7516406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6EBE5130"/>
    <w:multiLevelType w:val="hybridMultilevel"/>
    <w:tmpl w:val="CC5A40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EFA2D41"/>
    <w:multiLevelType w:val="hybridMultilevel"/>
    <w:tmpl w:val="9842AA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F421853"/>
    <w:multiLevelType w:val="hybridMultilevel"/>
    <w:tmpl w:val="B4744D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06639A0"/>
    <w:multiLevelType w:val="hybridMultilevel"/>
    <w:tmpl w:val="F9782F2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72A036D3"/>
    <w:multiLevelType w:val="hybridMultilevel"/>
    <w:tmpl w:val="D4E6372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nsid w:val="769D4561"/>
    <w:multiLevelType w:val="hybridMultilevel"/>
    <w:tmpl w:val="CC64C9B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nsid w:val="7CA21649"/>
    <w:multiLevelType w:val="multilevel"/>
    <w:tmpl w:val="113A29EE"/>
    <w:lvl w:ilvl="0">
      <w:start w:val="1"/>
      <w:numFmt w:val="decimal"/>
      <w:lvlText w:val="%1."/>
      <w:lvlJc w:val="left"/>
      <w:pPr>
        <w:ind w:left="390" w:hanging="39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DE46DCA"/>
    <w:multiLevelType w:val="hybridMultilevel"/>
    <w:tmpl w:val="0CB4A5FA"/>
    <w:lvl w:ilvl="0" w:tplc="6772E32E">
      <w:start w:val="1"/>
      <w:numFmt w:val="decimal"/>
      <w:lvlText w:val="%1."/>
      <w:lvlJc w:val="left"/>
      <w:pPr>
        <w:ind w:left="870" w:hanging="510"/>
      </w:pPr>
      <w:rPr>
        <w:rFonts w:hint="default"/>
      </w:rPr>
    </w:lvl>
    <w:lvl w:ilvl="1" w:tplc="D856D846">
      <w:start w:val="1"/>
      <w:numFmt w:val="decimal"/>
      <w:lvlText w:val="%2)"/>
      <w:lvlJc w:val="left"/>
      <w:pPr>
        <w:ind w:left="2175" w:hanging="1095"/>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E4C08D8"/>
    <w:multiLevelType w:val="hybridMultilevel"/>
    <w:tmpl w:val="04D479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40"/>
  </w:num>
  <w:num w:numId="4">
    <w:abstractNumId w:val="0"/>
  </w:num>
  <w:num w:numId="5">
    <w:abstractNumId w:val="42"/>
  </w:num>
  <w:num w:numId="6">
    <w:abstractNumId w:val="36"/>
  </w:num>
  <w:num w:numId="7">
    <w:abstractNumId w:val="1"/>
  </w:num>
  <w:num w:numId="8">
    <w:abstractNumId w:val="31"/>
  </w:num>
  <w:num w:numId="9">
    <w:abstractNumId w:val="23"/>
  </w:num>
  <w:num w:numId="10">
    <w:abstractNumId w:val="14"/>
  </w:num>
  <w:num w:numId="11">
    <w:abstractNumId w:val="41"/>
  </w:num>
  <w:num w:numId="12">
    <w:abstractNumId w:val="17"/>
  </w:num>
  <w:num w:numId="13">
    <w:abstractNumId w:val="24"/>
  </w:num>
  <w:num w:numId="14">
    <w:abstractNumId w:val="25"/>
  </w:num>
  <w:num w:numId="15">
    <w:abstractNumId w:val="27"/>
  </w:num>
  <w:num w:numId="16">
    <w:abstractNumId w:val="29"/>
  </w:num>
  <w:num w:numId="17">
    <w:abstractNumId w:val="21"/>
  </w:num>
  <w:num w:numId="18">
    <w:abstractNumId w:val="7"/>
  </w:num>
  <w:num w:numId="19">
    <w:abstractNumId w:val="11"/>
  </w:num>
  <w:num w:numId="20">
    <w:abstractNumId w:val="19"/>
  </w:num>
  <w:num w:numId="21">
    <w:abstractNumId w:val="9"/>
  </w:num>
  <w:num w:numId="22">
    <w:abstractNumId w:val="33"/>
  </w:num>
  <w:num w:numId="23">
    <w:abstractNumId w:val="4"/>
  </w:num>
  <w:num w:numId="24">
    <w:abstractNumId w:val="2"/>
  </w:num>
  <w:num w:numId="25">
    <w:abstractNumId w:val="5"/>
  </w:num>
  <w:num w:numId="26">
    <w:abstractNumId w:val="6"/>
  </w:num>
  <w:num w:numId="27">
    <w:abstractNumId w:val="32"/>
  </w:num>
  <w:num w:numId="28">
    <w:abstractNumId w:val="26"/>
  </w:num>
  <w:num w:numId="29">
    <w:abstractNumId w:val="12"/>
  </w:num>
  <w:num w:numId="30">
    <w:abstractNumId w:val="20"/>
  </w:num>
  <w:num w:numId="31">
    <w:abstractNumId w:val="3"/>
  </w:num>
  <w:num w:numId="32">
    <w:abstractNumId w:val="8"/>
  </w:num>
  <w:num w:numId="33">
    <w:abstractNumId w:val="39"/>
  </w:num>
  <w:num w:numId="34">
    <w:abstractNumId w:val="38"/>
  </w:num>
  <w:num w:numId="35">
    <w:abstractNumId w:val="15"/>
  </w:num>
  <w:num w:numId="36">
    <w:abstractNumId w:val="16"/>
  </w:num>
  <w:num w:numId="37">
    <w:abstractNumId w:val="34"/>
  </w:num>
  <w:num w:numId="38">
    <w:abstractNumId w:val="35"/>
  </w:num>
  <w:num w:numId="39">
    <w:abstractNumId w:val="22"/>
  </w:num>
  <w:num w:numId="40">
    <w:abstractNumId w:val="13"/>
  </w:num>
  <w:num w:numId="41">
    <w:abstractNumId w:val="37"/>
  </w:num>
  <w:num w:numId="42">
    <w:abstractNumId w:val="28"/>
  </w:num>
  <w:num w:numId="43">
    <w:abstractNumId w:val="3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73730">
      <o:colormenu v:ext="edit" fillcolor="none" strokecolor="none"/>
    </o:shapedefaults>
    <o:shapelayout v:ext="edit">
      <o:idmap v:ext="edit" data="17"/>
    </o:shapelayout>
  </w:hdrShapeDefaults>
  <w:footnotePr>
    <w:footnote w:id="0"/>
    <w:footnote w:id="1"/>
  </w:footnotePr>
  <w:endnotePr>
    <w:endnote w:id="0"/>
    <w:endnote w:id="1"/>
  </w:endnotePr>
  <w:compat/>
  <w:rsids>
    <w:rsidRoot w:val="002D77B5"/>
    <w:rsid w:val="0000031C"/>
    <w:rsid w:val="00001A43"/>
    <w:rsid w:val="000116AD"/>
    <w:rsid w:val="0001435B"/>
    <w:rsid w:val="00017C79"/>
    <w:rsid w:val="0003014E"/>
    <w:rsid w:val="000439AF"/>
    <w:rsid w:val="000505AA"/>
    <w:rsid w:val="00052157"/>
    <w:rsid w:val="000526D4"/>
    <w:rsid w:val="000606C6"/>
    <w:rsid w:val="000651B1"/>
    <w:rsid w:val="00077FB9"/>
    <w:rsid w:val="00086B3D"/>
    <w:rsid w:val="0009740E"/>
    <w:rsid w:val="000A3FE5"/>
    <w:rsid w:val="000B7E6C"/>
    <w:rsid w:val="000C178E"/>
    <w:rsid w:val="000C632A"/>
    <w:rsid w:val="000C72A8"/>
    <w:rsid w:val="000D1CD9"/>
    <w:rsid w:val="000E09EE"/>
    <w:rsid w:val="000E7AC6"/>
    <w:rsid w:val="0010028D"/>
    <w:rsid w:val="00100A15"/>
    <w:rsid w:val="00106EA5"/>
    <w:rsid w:val="00132755"/>
    <w:rsid w:val="001333AC"/>
    <w:rsid w:val="0013581D"/>
    <w:rsid w:val="00152AEF"/>
    <w:rsid w:val="001614E7"/>
    <w:rsid w:val="00162C10"/>
    <w:rsid w:val="00163CFB"/>
    <w:rsid w:val="0016473F"/>
    <w:rsid w:val="00164F39"/>
    <w:rsid w:val="00167713"/>
    <w:rsid w:val="00173FAE"/>
    <w:rsid w:val="00174E45"/>
    <w:rsid w:val="00174E6C"/>
    <w:rsid w:val="0017620E"/>
    <w:rsid w:val="00193DD6"/>
    <w:rsid w:val="001941E1"/>
    <w:rsid w:val="00196C85"/>
    <w:rsid w:val="001A33E3"/>
    <w:rsid w:val="001B53A5"/>
    <w:rsid w:val="001C097B"/>
    <w:rsid w:val="001D2588"/>
    <w:rsid w:val="001E0853"/>
    <w:rsid w:val="001E1634"/>
    <w:rsid w:val="001E382B"/>
    <w:rsid w:val="001E3FBC"/>
    <w:rsid w:val="001F1AF7"/>
    <w:rsid w:val="001F2B73"/>
    <w:rsid w:val="001F52E4"/>
    <w:rsid w:val="001F52F7"/>
    <w:rsid w:val="00203FF5"/>
    <w:rsid w:val="00204152"/>
    <w:rsid w:val="00212504"/>
    <w:rsid w:val="00217405"/>
    <w:rsid w:val="00227926"/>
    <w:rsid w:val="00230253"/>
    <w:rsid w:val="0023311A"/>
    <w:rsid w:val="0023389E"/>
    <w:rsid w:val="00237F94"/>
    <w:rsid w:val="00246A9A"/>
    <w:rsid w:val="00252911"/>
    <w:rsid w:val="00255C60"/>
    <w:rsid w:val="00264643"/>
    <w:rsid w:val="0027031B"/>
    <w:rsid w:val="00277AB2"/>
    <w:rsid w:val="00284660"/>
    <w:rsid w:val="00292246"/>
    <w:rsid w:val="002930A3"/>
    <w:rsid w:val="002977EE"/>
    <w:rsid w:val="002A1B9C"/>
    <w:rsid w:val="002A4060"/>
    <w:rsid w:val="002B081B"/>
    <w:rsid w:val="002B1EEA"/>
    <w:rsid w:val="002B6443"/>
    <w:rsid w:val="002B655E"/>
    <w:rsid w:val="002B7162"/>
    <w:rsid w:val="002C21A4"/>
    <w:rsid w:val="002C4ABF"/>
    <w:rsid w:val="002C4B92"/>
    <w:rsid w:val="002D58F3"/>
    <w:rsid w:val="002D77B5"/>
    <w:rsid w:val="002E1537"/>
    <w:rsid w:val="002E3B3D"/>
    <w:rsid w:val="002E5B8E"/>
    <w:rsid w:val="002E64FE"/>
    <w:rsid w:val="002F6399"/>
    <w:rsid w:val="0030638F"/>
    <w:rsid w:val="003262FE"/>
    <w:rsid w:val="00331737"/>
    <w:rsid w:val="00334391"/>
    <w:rsid w:val="00344E85"/>
    <w:rsid w:val="003521D4"/>
    <w:rsid w:val="00356A53"/>
    <w:rsid w:val="00365EC4"/>
    <w:rsid w:val="00373B2D"/>
    <w:rsid w:val="00373E23"/>
    <w:rsid w:val="00377610"/>
    <w:rsid w:val="0038071B"/>
    <w:rsid w:val="00380979"/>
    <w:rsid w:val="00395536"/>
    <w:rsid w:val="003B289B"/>
    <w:rsid w:val="003B6472"/>
    <w:rsid w:val="003C522F"/>
    <w:rsid w:val="003D4B38"/>
    <w:rsid w:val="003D5116"/>
    <w:rsid w:val="003E0101"/>
    <w:rsid w:val="003E4553"/>
    <w:rsid w:val="003F038E"/>
    <w:rsid w:val="003F159C"/>
    <w:rsid w:val="0040460A"/>
    <w:rsid w:val="0040736E"/>
    <w:rsid w:val="00407536"/>
    <w:rsid w:val="0041438E"/>
    <w:rsid w:val="0043449C"/>
    <w:rsid w:val="00436B21"/>
    <w:rsid w:val="00444480"/>
    <w:rsid w:val="00452A9C"/>
    <w:rsid w:val="0045333C"/>
    <w:rsid w:val="00461B04"/>
    <w:rsid w:val="004768C9"/>
    <w:rsid w:val="00483145"/>
    <w:rsid w:val="00483878"/>
    <w:rsid w:val="00485927"/>
    <w:rsid w:val="0048784E"/>
    <w:rsid w:val="00497560"/>
    <w:rsid w:val="00497B4C"/>
    <w:rsid w:val="004A371A"/>
    <w:rsid w:val="004A5D0F"/>
    <w:rsid w:val="004B0DB4"/>
    <w:rsid w:val="004B2340"/>
    <w:rsid w:val="004C29DD"/>
    <w:rsid w:val="004E6FC3"/>
    <w:rsid w:val="004E7C42"/>
    <w:rsid w:val="004F0C60"/>
    <w:rsid w:val="004F5870"/>
    <w:rsid w:val="0050784C"/>
    <w:rsid w:val="0052340E"/>
    <w:rsid w:val="005310D9"/>
    <w:rsid w:val="005347E8"/>
    <w:rsid w:val="00537B0F"/>
    <w:rsid w:val="00542277"/>
    <w:rsid w:val="0054627B"/>
    <w:rsid w:val="00552794"/>
    <w:rsid w:val="00565F6C"/>
    <w:rsid w:val="00570317"/>
    <w:rsid w:val="00575A7F"/>
    <w:rsid w:val="00590CBF"/>
    <w:rsid w:val="00590FC9"/>
    <w:rsid w:val="00593B32"/>
    <w:rsid w:val="005942B4"/>
    <w:rsid w:val="00597F89"/>
    <w:rsid w:val="005A0BDF"/>
    <w:rsid w:val="005A1FD3"/>
    <w:rsid w:val="005A4D01"/>
    <w:rsid w:val="005A616A"/>
    <w:rsid w:val="005B577B"/>
    <w:rsid w:val="005D04A0"/>
    <w:rsid w:val="005F1DDF"/>
    <w:rsid w:val="005F2DCB"/>
    <w:rsid w:val="00603ABC"/>
    <w:rsid w:val="00610590"/>
    <w:rsid w:val="00612D74"/>
    <w:rsid w:val="00614BFA"/>
    <w:rsid w:val="00617C95"/>
    <w:rsid w:val="00625469"/>
    <w:rsid w:val="006304DF"/>
    <w:rsid w:val="00634630"/>
    <w:rsid w:val="00653680"/>
    <w:rsid w:val="006561C1"/>
    <w:rsid w:val="006620CE"/>
    <w:rsid w:val="00662FC9"/>
    <w:rsid w:val="00666C49"/>
    <w:rsid w:val="00671261"/>
    <w:rsid w:val="00671FB0"/>
    <w:rsid w:val="00675EEF"/>
    <w:rsid w:val="0068273F"/>
    <w:rsid w:val="006949EB"/>
    <w:rsid w:val="006A1897"/>
    <w:rsid w:val="006A2DA1"/>
    <w:rsid w:val="006A6C91"/>
    <w:rsid w:val="006B27E2"/>
    <w:rsid w:val="006C03D3"/>
    <w:rsid w:val="006C3CE0"/>
    <w:rsid w:val="006C4E0E"/>
    <w:rsid w:val="006D617C"/>
    <w:rsid w:val="006D7434"/>
    <w:rsid w:val="006F1FD5"/>
    <w:rsid w:val="006F2901"/>
    <w:rsid w:val="006F335C"/>
    <w:rsid w:val="006F50F8"/>
    <w:rsid w:val="00702B32"/>
    <w:rsid w:val="007049AD"/>
    <w:rsid w:val="007141AB"/>
    <w:rsid w:val="00714757"/>
    <w:rsid w:val="00717D48"/>
    <w:rsid w:val="00722025"/>
    <w:rsid w:val="007318BB"/>
    <w:rsid w:val="007426EC"/>
    <w:rsid w:val="00752760"/>
    <w:rsid w:val="00752C61"/>
    <w:rsid w:val="007544A5"/>
    <w:rsid w:val="007601A5"/>
    <w:rsid w:val="00760517"/>
    <w:rsid w:val="00763C45"/>
    <w:rsid w:val="007652A7"/>
    <w:rsid w:val="00767755"/>
    <w:rsid w:val="007677CA"/>
    <w:rsid w:val="007722E1"/>
    <w:rsid w:val="007724F6"/>
    <w:rsid w:val="0077362C"/>
    <w:rsid w:val="00776F6C"/>
    <w:rsid w:val="00786D58"/>
    <w:rsid w:val="00792599"/>
    <w:rsid w:val="00795ACE"/>
    <w:rsid w:val="00796060"/>
    <w:rsid w:val="007A06CB"/>
    <w:rsid w:val="007A3259"/>
    <w:rsid w:val="007B3060"/>
    <w:rsid w:val="007C3BFD"/>
    <w:rsid w:val="007C5AAF"/>
    <w:rsid w:val="007C7442"/>
    <w:rsid w:val="007D1505"/>
    <w:rsid w:val="007D7208"/>
    <w:rsid w:val="007D7E96"/>
    <w:rsid w:val="007F4D8C"/>
    <w:rsid w:val="0080054D"/>
    <w:rsid w:val="00802F53"/>
    <w:rsid w:val="00804E5C"/>
    <w:rsid w:val="00807513"/>
    <w:rsid w:val="00807944"/>
    <w:rsid w:val="00822478"/>
    <w:rsid w:val="0082577D"/>
    <w:rsid w:val="0082586F"/>
    <w:rsid w:val="00831605"/>
    <w:rsid w:val="008356A3"/>
    <w:rsid w:val="008407A7"/>
    <w:rsid w:val="0084177A"/>
    <w:rsid w:val="00855B8E"/>
    <w:rsid w:val="00861DB8"/>
    <w:rsid w:val="00864247"/>
    <w:rsid w:val="00864CC3"/>
    <w:rsid w:val="00864ED1"/>
    <w:rsid w:val="00865822"/>
    <w:rsid w:val="0087155E"/>
    <w:rsid w:val="00873A2F"/>
    <w:rsid w:val="00887882"/>
    <w:rsid w:val="00887DD6"/>
    <w:rsid w:val="00887FAB"/>
    <w:rsid w:val="00896299"/>
    <w:rsid w:val="008A046E"/>
    <w:rsid w:val="008A5917"/>
    <w:rsid w:val="008B6E3E"/>
    <w:rsid w:val="008B7E68"/>
    <w:rsid w:val="008C5D4C"/>
    <w:rsid w:val="008D3FBB"/>
    <w:rsid w:val="008D4C6C"/>
    <w:rsid w:val="008E0309"/>
    <w:rsid w:val="008F33AE"/>
    <w:rsid w:val="008F4649"/>
    <w:rsid w:val="008F51C4"/>
    <w:rsid w:val="008F56DD"/>
    <w:rsid w:val="009019E3"/>
    <w:rsid w:val="00910A3D"/>
    <w:rsid w:val="00912D99"/>
    <w:rsid w:val="00916D0E"/>
    <w:rsid w:val="00926965"/>
    <w:rsid w:val="009316B8"/>
    <w:rsid w:val="009329FA"/>
    <w:rsid w:val="00932D8C"/>
    <w:rsid w:val="00933086"/>
    <w:rsid w:val="00935753"/>
    <w:rsid w:val="009360B1"/>
    <w:rsid w:val="00937FF4"/>
    <w:rsid w:val="009462A3"/>
    <w:rsid w:val="00946C13"/>
    <w:rsid w:val="009552C0"/>
    <w:rsid w:val="00962032"/>
    <w:rsid w:val="00962251"/>
    <w:rsid w:val="0096231A"/>
    <w:rsid w:val="00964DF3"/>
    <w:rsid w:val="009722C2"/>
    <w:rsid w:val="00972FB4"/>
    <w:rsid w:val="00984FC8"/>
    <w:rsid w:val="009912F8"/>
    <w:rsid w:val="00994DD0"/>
    <w:rsid w:val="009A00E0"/>
    <w:rsid w:val="009A00F3"/>
    <w:rsid w:val="009B290B"/>
    <w:rsid w:val="009B4A19"/>
    <w:rsid w:val="009D41B1"/>
    <w:rsid w:val="009E77BA"/>
    <w:rsid w:val="009F1ECE"/>
    <w:rsid w:val="009F6AB0"/>
    <w:rsid w:val="00A116B5"/>
    <w:rsid w:val="00A120D3"/>
    <w:rsid w:val="00A14A56"/>
    <w:rsid w:val="00A2286A"/>
    <w:rsid w:val="00A25A74"/>
    <w:rsid w:val="00A32365"/>
    <w:rsid w:val="00A34DBA"/>
    <w:rsid w:val="00A379B0"/>
    <w:rsid w:val="00A41718"/>
    <w:rsid w:val="00A46B8D"/>
    <w:rsid w:val="00A713E3"/>
    <w:rsid w:val="00A752AD"/>
    <w:rsid w:val="00A76284"/>
    <w:rsid w:val="00A80863"/>
    <w:rsid w:val="00A8547E"/>
    <w:rsid w:val="00A859C9"/>
    <w:rsid w:val="00A85B4A"/>
    <w:rsid w:val="00AA719A"/>
    <w:rsid w:val="00AB1C05"/>
    <w:rsid w:val="00AC2EF8"/>
    <w:rsid w:val="00AC41EC"/>
    <w:rsid w:val="00AC7AC8"/>
    <w:rsid w:val="00AE434F"/>
    <w:rsid w:val="00AE6C81"/>
    <w:rsid w:val="00AE6D2D"/>
    <w:rsid w:val="00AF2DD8"/>
    <w:rsid w:val="00B0155A"/>
    <w:rsid w:val="00B148CA"/>
    <w:rsid w:val="00B1788B"/>
    <w:rsid w:val="00B20146"/>
    <w:rsid w:val="00B275BD"/>
    <w:rsid w:val="00B31F69"/>
    <w:rsid w:val="00B3560D"/>
    <w:rsid w:val="00B43870"/>
    <w:rsid w:val="00B55D31"/>
    <w:rsid w:val="00B60D58"/>
    <w:rsid w:val="00B61FC9"/>
    <w:rsid w:val="00B6366D"/>
    <w:rsid w:val="00B6620B"/>
    <w:rsid w:val="00B85106"/>
    <w:rsid w:val="00B85836"/>
    <w:rsid w:val="00BA2A52"/>
    <w:rsid w:val="00BB222B"/>
    <w:rsid w:val="00BB5689"/>
    <w:rsid w:val="00BB75C5"/>
    <w:rsid w:val="00BC2BCE"/>
    <w:rsid w:val="00BD548F"/>
    <w:rsid w:val="00BE135B"/>
    <w:rsid w:val="00BE29DC"/>
    <w:rsid w:val="00C03C6F"/>
    <w:rsid w:val="00C103A4"/>
    <w:rsid w:val="00C21540"/>
    <w:rsid w:val="00C32939"/>
    <w:rsid w:val="00C40968"/>
    <w:rsid w:val="00C4289D"/>
    <w:rsid w:val="00C42969"/>
    <w:rsid w:val="00C80DD1"/>
    <w:rsid w:val="00C832D9"/>
    <w:rsid w:val="00C83812"/>
    <w:rsid w:val="00C84E2B"/>
    <w:rsid w:val="00C97A7A"/>
    <w:rsid w:val="00CA5B8A"/>
    <w:rsid w:val="00CB2885"/>
    <w:rsid w:val="00CB2D66"/>
    <w:rsid w:val="00CB3917"/>
    <w:rsid w:val="00CB67D1"/>
    <w:rsid w:val="00CB7796"/>
    <w:rsid w:val="00CC0140"/>
    <w:rsid w:val="00CC4480"/>
    <w:rsid w:val="00CC5071"/>
    <w:rsid w:val="00CE27AC"/>
    <w:rsid w:val="00D0397E"/>
    <w:rsid w:val="00D04065"/>
    <w:rsid w:val="00D07185"/>
    <w:rsid w:val="00D148D6"/>
    <w:rsid w:val="00D15491"/>
    <w:rsid w:val="00D16620"/>
    <w:rsid w:val="00D166F3"/>
    <w:rsid w:val="00D17D4F"/>
    <w:rsid w:val="00D34167"/>
    <w:rsid w:val="00D508D5"/>
    <w:rsid w:val="00D52561"/>
    <w:rsid w:val="00D55648"/>
    <w:rsid w:val="00D628A5"/>
    <w:rsid w:val="00D639F7"/>
    <w:rsid w:val="00D70D24"/>
    <w:rsid w:val="00D81DB2"/>
    <w:rsid w:val="00D84C9B"/>
    <w:rsid w:val="00D86312"/>
    <w:rsid w:val="00D87E31"/>
    <w:rsid w:val="00D92D4B"/>
    <w:rsid w:val="00D945D7"/>
    <w:rsid w:val="00DB1931"/>
    <w:rsid w:val="00DB2384"/>
    <w:rsid w:val="00DC0056"/>
    <w:rsid w:val="00DC36F9"/>
    <w:rsid w:val="00DD05EC"/>
    <w:rsid w:val="00DD3267"/>
    <w:rsid w:val="00DD3380"/>
    <w:rsid w:val="00DD6192"/>
    <w:rsid w:val="00DD667C"/>
    <w:rsid w:val="00DE54CA"/>
    <w:rsid w:val="00DF085D"/>
    <w:rsid w:val="00DF1B6A"/>
    <w:rsid w:val="00DF7025"/>
    <w:rsid w:val="00DF7969"/>
    <w:rsid w:val="00E01F20"/>
    <w:rsid w:val="00E054D4"/>
    <w:rsid w:val="00E142A9"/>
    <w:rsid w:val="00E23C1E"/>
    <w:rsid w:val="00E3058E"/>
    <w:rsid w:val="00E31FDD"/>
    <w:rsid w:val="00E44D83"/>
    <w:rsid w:val="00E45DF9"/>
    <w:rsid w:val="00E51F68"/>
    <w:rsid w:val="00E549B0"/>
    <w:rsid w:val="00E6087B"/>
    <w:rsid w:val="00E73B5B"/>
    <w:rsid w:val="00E8312D"/>
    <w:rsid w:val="00E960AE"/>
    <w:rsid w:val="00EA240C"/>
    <w:rsid w:val="00EA2EB2"/>
    <w:rsid w:val="00EB01E7"/>
    <w:rsid w:val="00EC7D49"/>
    <w:rsid w:val="00EF0A27"/>
    <w:rsid w:val="00EF56C0"/>
    <w:rsid w:val="00EF663D"/>
    <w:rsid w:val="00EF7659"/>
    <w:rsid w:val="00F04BD6"/>
    <w:rsid w:val="00F15334"/>
    <w:rsid w:val="00F24018"/>
    <w:rsid w:val="00F33D90"/>
    <w:rsid w:val="00F341FE"/>
    <w:rsid w:val="00F34750"/>
    <w:rsid w:val="00F34CAB"/>
    <w:rsid w:val="00F51CEB"/>
    <w:rsid w:val="00F63AD6"/>
    <w:rsid w:val="00F66218"/>
    <w:rsid w:val="00F667D9"/>
    <w:rsid w:val="00F7127F"/>
    <w:rsid w:val="00F7360B"/>
    <w:rsid w:val="00F74998"/>
    <w:rsid w:val="00F81013"/>
    <w:rsid w:val="00F83885"/>
    <w:rsid w:val="00F964FE"/>
    <w:rsid w:val="00FA2C4A"/>
    <w:rsid w:val="00FA47EF"/>
    <w:rsid w:val="00FA4D69"/>
    <w:rsid w:val="00FA5086"/>
    <w:rsid w:val="00FA6654"/>
    <w:rsid w:val="00FB7A08"/>
    <w:rsid w:val="00FC213B"/>
    <w:rsid w:val="00FD427D"/>
    <w:rsid w:val="00FD7137"/>
    <w:rsid w:val="00FE362B"/>
    <w:rsid w:val="00FE4656"/>
    <w:rsid w:val="00FF78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EB2"/>
  </w:style>
  <w:style w:type="paragraph" w:styleId="1">
    <w:name w:val="heading 1"/>
    <w:basedOn w:val="a"/>
    <w:link w:val="10"/>
    <w:uiPriority w:val="9"/>
    <w:qFormat/>
    <w:rsid w:val="009B4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7B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2D77B5"/>
  </w:style>
  <w:style w:type="paragraph" w:styleId="a5">
    <w:name w:val="footer"/>
    <w:basedOn w:val="a"/>
    <w:link w:val="a6"/>
    <w:uiPriority w:val="99"/>
    <w:unhideWhenUsed/>
    <w:rsid w:val="002D77B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2D77B5"/>
  </w:style>
  <w:style w:type="paragraph" w:styleId="a7">
    <w:name w:val="Balloon Text"/>
    <w:basedOn w:val="a"/>
    <w:link w:val="a8"/>
    <w:uiPriority w:val="99"/>
    <w:semiHidden/>
    <w:unhideWhenUsed/>
    <w:rsid w:val="002D77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77B5"/>
    <w:rPr>
      <w:rFonts w:ascii="Tahoma" w:hAnsi="Tahoma" w:cs="Tahoma"/>
      <w:sz w:val="16"/>
      <w:szCs w:val="16"/>
    </w:rPr>
  </w:style>
  <w:style w:type="paragraph" w:styleId="a9">
    <w:name w:val="List Paragraph"/>
    <w:basedOn w:val="a"/>
    <w:uiPriority w:val="34"/>
    <w:qFormat/>
    <w:rsid w:val="002D77B5"/>
    <w:pPr>
      <w:ind w:left="720"/>
      <w:contextualSpacing/>
    </w:pPr>
  </w:style>
  <w:style w:type="paragraph" w:styleId="aa">
    <w:name w:val="No Spacing"/>
    <w:link w:val="ab"/>
    <w:uiPriority w:val="1"/>
    <w:qFormat/>
    <w:rsid w:val="00B85106"/>
    <w:pPr>
      <w:spacing w:after="0" w:line="240" w:lineRule="auto"/>
    </w:pPr>
    <w:rPr>
      <w:rFonts w:eastAsiaTheme="minorEastAsia"/>
      <w:lang w:val="ru-RU"/>
    </w:rPr>
  </w:style>
  <w:style w:type="character" w:customStyle="1" w:styleId="ab">
    <w:name w:val="Без интервала Знак"/>
    <w:basedOn w:val="a0"/>
    <w:link w:val="aa"/>
    <w:uiPriority w:val="1"/>
    <w:rsid w:val="00B85106"/>
    <w:rPr>
      <w:rFonts w:eastAsiaTheme="minorEastAsia"/>
      <w:lang w:val="ru-RU"/>
    </w:rPr>
  </w:style>
  <w:style w:type="table" w:styleId="ac">
    <w:name w:val="Table Grid"/>
    <w:basedOn w:val="a1"/>
    <w:uiPriority w:val="59"/>
    <w:rsid w:val="00865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BE13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Hyperlink"/>
    <w:basedOn w:val="a0"/>
    <w:uiPriority w:val="99"/>
    <w:unhideWhenUsed/>
    <w:rsid w:val="00BE135B"/>
    <w:rPr>
      <w:color w:val="0000FF"/>
      <w:u w:val="single"/>
    </w:rPr>
  </w:style>
  <w:style w:type="paragraph" w:customStyle="1" w:styleId="Pa4">
    <w:name w:val="Pa4"/>
    <w:basedOn w:val="a"/>
    <w:next w:val="a"/>
    <w:uiPriority w:val="99"/>
    <w:rsid w:val="00671FB0"/>
    <w:pPr>
      <w:autoSpaceDE w:val="0"/>
      <w:autoSpaceDN w:val="0"/>
      <w:adjustRightInd w:val="0"/>
      <w:spacing w:after="0" w:line="221" w:lineRule="atLeast"/>
    </w:pPr>
    <w:rPr>
      <w:rFonts w:ascii="Times New Roman" w:hAnsi="Times New Roman" w:cs="Times New Roman"/>
      <w:sz w:val="24"/>
      <w:szCs w:val="24"/>
    </w:rPr>
  </w:style>
  <w:style w:type="paragraph" w:customStyle="1" w:styleId="Default">
    <w:name w:val="Default"/>
    <w:rsid w:val="00152A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9B4A19"/>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21323680">
      <w:bodyDiv w:val="1"/>
      <w:marLeft w:val="0"/>
      <w:marRight w:val="0"/>
      <w:marTop w:val="0"/>
      <w:marBottom w:val="0"/>
      <w:divBdr>
        <w:top w:val="none" w:sz="0" w:space="0" w:color="auto"/>
        <w:left w:val="none" w:sz="0" w:space="0" w:color="auto"/>
        <w:bottom w:val="none" w:sz="0" w:space="0" w:color="auto"/>
        <w:right w:val="none" w:sz="0" w:space="0" w:color="auto"/>
      </w:divBdr>
    </w:div>
    <w:div w:id="50471447">
      <w:bodyDiv w:val="1"/>
      <w:marLeft w:val="0"/>
      <w:marRight w:val="0"/>
      <w:marTop w:val="0"/>
      <w:marBottom w:val="0"/>
      <w:divBdr>
        <w:top w:val="none" w:sz="0" w:space="0" w:color="auto"/>
        <w:left w:val="none" w:sz="0" w:space="0" w:color="auto"/>
        <w:bottom w:val="none" w:sz="0" w:space="0" w:color="auto"/>
        <w:right w:val="none" w:sz="0" w:space="0" w:color="auto"/>
      </w:divBdr>
    </w:div>
    <w:div w:id="106698112">
      <w:bodyDiv w:val="1"/>
      <w:marLeft w:val="0"/>
      <w:marRight w:val="0"/>
      <w:marTop w:val="0"/>
      <w:marBottom w:val="0"/>
      <w:divBdr>
        <w:top w:val="none" w:sz="0" w:space="0" w:color="auto"/>
        <w:left w:val="none" w:sz="0" w:space="0" w:color="auto"/>
        <w:bottom w:val="none" w:sz="0" w:space="0" w:color="auto"/>
        <w:right w:val="none" w:sz="0" w:space="0" w:color="auto"/>
      </w:divBdr>
    </w:div>
    <w:div w:id="190456771">
      <w:bodyDiv w:val="1"/>
      <w:marLeft w:val="0"/>
      <w:marRight w:val="0"/>
      <w:marTop w:val="0"/>
      <w:marBottom w:val="0"/>
      <w:divBdr>
        <w:top w:val="none" w:sz="0" w:space="0" w:color="auto"/>
        <w:left w:val="none" w:sz="0" w:space="0" w:color="auto"/>
        <w:bottom w:val="none" w:sz="0" w:space="0" w:color="auto"/>
        <w:right w:val="none" w:sz="0" w:space="0" w:color="auto"/>
      </w:divBdr>
    </w:div>
    <w:div w:id="202332176">
      <w:bodyDiv w:val="1"/>
      <w:marLeft w:val="0"/>
      <w:marRight w:val="0"/>
      <w:marTop w:val="0"/>
      <w:marBottom w:val="0"/>
      <w:divBdr>
        <w:top w:val="none" w:sz="0" w:space="0" w:color="auto"/>
        <w:left w:val="none" w:sz="0" w:space="0" w:color="auto"/>
        <w:bottom w:val="none" w:sz="0" w:space="0" w:color="auto"/>
        <w:right w:val="none" w:sz="0" w:space="0" w:color="auto"/>
      </w:divBdr>
    </w:div>
    <w:div w:id="367528184">
      <w:bodyDiv w:val="1"/>
      <w:marLeft w:val="0"/>
      <w:marRight w:val="0"/>
      <w:marTop w:val="0"/>
      <w:marBottom w:val="0"/>
      <w:divBdr>
        <w:top w:val="none" w:sz="0" w:space="0" w:color="auto"/>
        <w:left w:val="none" w:sz="0" w:space="0" w:color="auto"/>
        <w:bottom w:val="none" w:sz="0" w:space="0" w:color="auto"/>
        <w:right w:val="none" w:sz="0" w:space="0" w:color="auto"/>
      </w:divBdr>
    </w:div>
    <w:div w:id="527983515">
      <w:bodyDiv w:val="1"/>
      <w:marLeft w:val="0"/>
      <w:marRight w:val="0"/>
      <w:marTop w:val="0"/>
      <w:marBottom w:val="0"/>
      <w:divBdr>
        <w:top w:val="none" w:sz="0" w:space="0" w:color="auto"/>
        <w:left w:val="none" w:sz="0" w:space="0" w:color="auto"/>
        <w:bottom w:val="none" w:sz="0" w:space="0" w:color="auto"/>
        <w:right w:val="none" w:sz="0" w:space="0" w:color="auto"/>
      </w:divBdr>
    </w:div>
    <w:div w:id="630786673">
      <w:bodyDiv w:val="1"/>
      <w:marLeft w:val="0"/>
      <w:marRight w:val="0"/>
      <w:marTop w:val="0"/>
      <w:marBottom w:val="0"/>
      <w:divBdr>
        <w:top w:val="none" w:sz="0" w:space="0" w:color="auto"/>
        <w:left w:val="none" w:sz="0" w:space="0" w:color="auto"/>
        <w:bottom w:val="none" w:sz="0" w:space="0" w:color="auto"/>
        <w:right w:val="none" w:sz="0" w:space="0" w:color="auto"/>
      </w:divBdr>
    </w:div>
    <w:div w:id="702218972">
      <w:bodyDiv w:val="1"/>
      <w:marLeft w:val="0"/>
      <w:marRight w:val="0"/>
      <w:marTop w:val="0"/>
      <w:marBottom w:val="0"/>
      <w:divBdr>
        <w:top w:val="none" w:sz="0" w:space="0" w:color="auto"/>
        <w:left w:val="none" w:sz="0" w:space="0" w:color="auto"/>
        <w:bottom w:val="none" w:sz="0" w:space="0" w:color="auto"/>
        <w:right w:val="none" w:sz="0" w:space="0" w:color="auto"/>
      </w:divBdr>
    </w:div>
    <w:div w:id="755203961">
      <w:bodyDiv w:val="1"/>
      <w:marLeft w:val="0"/>
      <w:marRight w:val="0"/>
      <w:marTop w:val="0"/>
      <w:marBottom w:val="0"/>
      <w:divBdr>
        <w:top w:val="none" w:sz="0" w:space="0" w:color="auto"/>
        <w:left w:val="none" w:sz="0" w:space="0" w:color="auto"/>
        <w:bottom w:val="none" w:sz="0" w:space="0" w:color="auto"/>
        <w:right w:val="none" w:sz="0" w:space="0" w:color="auto"/>
      </w:divBdr>
    </w:div>
    <w:div w:id="820852921">
      <w:bodyDiv w:val="1"/>
      <w:marLeft w:val="0"/>
      <w:marRight w:val="0"/>
      <w:marTop w:val="0"/>
      <w:marBottom w:val="0"/>
      <w:divBdr>
        <w:top w:val="none" w:sz="0" w:space="0" w:color="auto"/>
        <w:left w:val="none" w:sz="0" w:space="0" w:color="auto"/>
        <w:bottom w:val="none" w:sz="0" w:space="0" w:color="auto"/>
        <w:right w:val="none" w:sz="0" w:space="0" w:color="auto"/>
      </w:divBdr>
    </w:div>
    <w:div w:id="948127259">
      <w:bodyDiv w:val="1"/>
      <w:marLeft w:val="0"/>
      <w:marRight w:val="0"/>
      <w:marTop w:val="0"/>
      <w:marBottom w:val="0"/>
      <w:divBdr>
        <w:top w:val="none" w:sz="0" w:space="0" w:color="auto"/>
        <w:left w:val="none" w:sz="0" w:space="0" w:color="auto"/>
        <w:bottom w:val="none" w:sz="0" w:space="0" w:color="auto"/>
        <w:right w:val="none" w:sz="0" w:space="0" w:color="auto"/>
      </w:divBdr>
    </w:div>
    <w:div w:id="950668175">
      <w:bodyDiv w:val="1"/>
      <w:marLeft w:val="0"/>
      <w:marRight w:val="0"/>
      <w:marTop w:val="0"/>
      <w:marBottom w:val="0"/>
      <w:divBdr>
        <w:top w:val="none" w:sz="0" w:space="0" w:color="auto"/>
        <w:left w:val="none" w:sz="0" w:space="0" w:color="auto"/>
        <w:bottom w:val="none" w:sz="0" w:space="0" w:color="auto"/>
        <w:right w:val="none" w:sz="0" w:space="0" w:color="auto"/>
      </w:divBdr>
    </w:div>
    <w:div w:id="1020164415">
      <w:bodyDiv w:val="1"/>
      <w:marLeft w:val="0"/>
      <w:marRight w:val="0"/>
      <w:marTop w:val="0"/>
      <w:marBottom w:val="0"/>
      <w:divBdr>
        <w:top w:val="none" w:sz="0" w:space="0" w:color="auto"/>
        <w:left w:val="none" w:sz="0" w:space="0" w:color="auto"/>
        <w:bottom w:val="none" w:sz="0" w:space="0" w:color="auto"/>
        <w:right w:val="none" w:sz="0" w:space="0" w:color="auto"/>
      </w:divBdr>
    </w:div>
    <w:div w:id="1051153784">
      <w:bodyDiv w:val="1"/>
      <w:marLeft w:val="0"/>
      <w:marRight w:val="0"/>
      <w:marTop w:val="0"/>
      <w:marBottom w:val="0"/>
      <w:divBdr>
        <w:top w:val="none" w:sz="0" w:space="0" w:color="auto"/>
        <w:left w:val="none" w:sz="0" w:space="0" w:color="auto"/>
        <w:bottom w:val="none" w:sz="0" w:space="0" w:color="auto"/>
        <w:right w:val="none" w:sz="0" w:space="0" w:color="auto"/>
      </w:divBdr>
    </w:div>
    <w:div w:id="1085997835">
      <w:bodyDiv w:val="1"/>
      <w:marLeft w:val="0"/>
      <w:marRight w:val="0"/>
      <w:marTop w:val="0"/>
      <w:marBottom w:val="0"/>
      <w:divBdr>
        <w:top w:val="none" w:sz="0" w:space="0" w:color="auto"/>
        <w:left w:val="none" w:sz="0" w:space="0" w:color="auto"/>
        <w:bottom w:val="none" w:sz="0" w:space="0" w:color="auto"/>
        <w:right w:val="none" w:sz="0" w:space="0" w:color="auto"/>
      </w:divBdr>
    </w:div>
    <w:div w:id="1121805692">
      <w:bodyDiv w:val="1"/>
      <w:marLeft w:val="0"/>
      <w:marRight w:val="0"/>
      <w:marTop w:val="0"/>
      <w:marBottom w:val="0"/>
      <w:divBdr>
        <w:top w:val="none" w:sz="0" w:space="0" w:color="auto"/>
        <w:left w:val="none" w:sz="0" w:space="0" w:color="auto"/>
        <w:bottom w:val="none" w:sz="0" w:space="0" w:color="auto"/>
        <w:right w:val="none" w:sz="0" w:space="0" w:color="auto"/>
      </w:divBdr>
    </w:div>
    <w:div w:id="1280916753">
      <w:bodyDiv w:val="1"/>
      <w:marLeft w:val="0"/>
      <w:marRight w:val="0"/>
      <w:marTop w:val="0"/>
      <w:marBottom w:val="0"/>
      <w:divBdr>
        <w:top w:val="none" w:sz="0" w:space="0" w:color="auto"/>
        <w:left w:val="none" w:sz="0" w:space="0" w:color="auto"/>
        <w:bottom w:val="none" w:sz="0" w:space="0" w:color="auto"/>
        <w:right w:val="none" w:sz="0" w:space="0" w:color="auto"/>
      </w:divBdr>
    </w:div>
    <w:div w:id="1321277706">
      <w:bodyDiv w:val="1"/>
      <w:marLeft w:val="0"/>
      <w:marRight w:val="0"/>
      <w:marTop w:val="0"/>
      <w:marBottom w:val="0"/>
      <w:divBdr>
        <w:top w:val="none" w:sz="0" w:space="0" w:color="auto"/>
        <w:left w:val="none" w:sz="0" w:space="0" w:color="auto"/>
        <w:bottom w:val="none" w:sz="0" w:space="0" w:color="auto"/>
        <w:right w:val="none" w:sz="0" w:space="0" w:color="auto"/>
      </w:divBdr>
    </w:div>
    <w:div w:id="1344281616">
      <w:bodyDiv w:val="1"/>
      <w:marLeft w:val="0"/>
      <w:marRight w:val="0"/>
      <w:marTop w:val="0"/>
      <w:marBottom w:val="0"/>
      <w:divBdr>
        <w:top w:val="none" w:sz="0" w:space="0" w:color="auto"/>
        <w:left w:val="none" w:sz="0" w:space="0" w:color="auto"/>
        <w:bottom w:val="none" w:sz="0" w:space="0" w:color="auto"/>
        <w:right w:val="none" w:sz="0" w:space="0" w:color="auto"/>
      </w:divBdr>
    </w:div>
    <w:div w:id="1381829165">
      <w:bodyDiv w:val="1"/>
      <w:marLeft w:val="0"/>
      <w:marRight w:val="0"/>
      <w:marTop w:val="0"/>
      <w:marBottom w:val="0"/>
      <w:divBdr>
        <w:top w:val="none" w:sz="0" w:space="0" w:color="auto"/>
        <w:left w:val="none" w:sz="0" w:space="0" w:color="auto"/>
        <w:bottom w:val="none" w:sz="0" w:space="0" w:color="auto"/>
        <w:right w:val="none" w:sz="0" w:space="0" w:color="auto"/>
      </w:divBdr>
    </w:div>
    <w:div w:id="1386442846">
      <w:bodyDiv w:val="1"/>
      <w:marLeft w:val="0"/>
      <w:marRight w:val="0"/>
      <w:marTop w:val="0"/>
      <w:marBottom w:val="0"/>
      <w:divBdr>
        <w:top w:val="none" w:sz="0" w:space="0" w:color="auto"/>
        <w:left w:val="none" w:sz="0" w:space="0" w:color="auto"/>
        <w:bottom w:val="none" w:sz="0" w:space="0" w:color="auto"/>
        <w:right w:val="none" w:sz="0" w:space="0" w:color="auto"/>
      </w:divBdr>
    </w:div>
    <w:div w:id="1442142321">
      <w:bodyDiv w:val="1"/>
      <w:marLeft w:val="0"/>
      <w:marRight w:val="0"/>
      <w:marTop w:val="0"/>
      <w:marBottom w:val="0"/>
      <w:divBdr>
        <w:top w:val="none" w:sz="0" w:space="0" w:color="auto"/>
        <w:left w:val="none" w:sz="0" w:space="0" w:color="auto"/>
        <w:bottom w:val="none" w:sz="0" w:space="0" w:color="auto"/>
        <w:right w:val="none" w:sz="0" w:space="0" w:color="auto"/>
      </w:divBdr>
    </w:div>
    <w:div w:id="1447652058">
      <w:bodyDiv w:val="1"/>
      <w:marLeft w:val="0"/>
      <w:marRight w:val="0"/>
      <w:marTop w:val="0"/>
      <w:marBottom w:val="0"/>
      <w:divBdr>
        <w:top w:val="none" w:sz="0" w:space="0" w:color="auto"/>
        <w:left w:val="none" w:sz="0" w:space="0" w:color="auto"/>
        <w:bottom w:val="none" w:sz="0" w:space="0" w:color="auto"/>
        <w:right w:val="none" w:sz="0" w:space="0" w:color="auto"/>
      </w:divBdr>
    </w:div>
    <w:div w:id="1513110027">
      <w:bodyDiv w:val="1"/>
      <w:marLeft w:val="0"/>
      <w:marRight w:val="0"/>
      <w:marTop w:val="0"/>
      <w:marBottom w:val="0"/>
      <w:divBdr>
        <w:top w:val="none" w:sz="0" w:space="0" w:color="auto"/>
        <w:left w:val="none" w:sz="0" w:space="0" w:color="auto"/>
        <w:bottom w:val="none" w:sz="0" w:space="0" w:color="auto"/>
        <w:right w:val="none" w:sz="0" w:space="0" w:color="auto"/>
      </w:divBdr>
    </w:div>
    <w:div w:id="1626160333">
      <w:bodyDiv w:val="1"/>
      <w:marLeft w:val="0"/>
      <w:marRight w:val="0"/>
      <w:marTop w:val="0"/>
      <w:marBottom w:val="0"/>
      <w:divBdr>
        <w:top w:val="none" w:sz="0" w:space="0" w:color="auto"/>
        <w:left w:val="none" w:sz="0" w:space="0" w:color="auto"/>
        <w:bottom w:val="none" w:sz="0" w:space="0" w:color="auto"/>
        <w:right w:val="none" w:sz="0" w:space="0" w:color="auto"/>
      </w:divBdr>
    </w:div>
    <w:div w:id="1697582829">
      <w:bodyDiv w:val="1"/>
      <w:marLeft w:val="0"/>
      <w:marRight w:val="0"/>
      <w:marTop w:val="0"/>
      <w:marBottom w:val="0"/>
      <w:divBdr>
        <w:top w:val="none" w:sz="0" w:space="0" w:color="auto"/>
        <w:left w:val="none" w:sz="0" w:space="0" w:color="auto"/>
        <w:bottom w:val="none" w:sz="0" w:space="0" w:color="auto"/>
        <w:right w:val="none" w:sz="0" w:space="0" w:color="auto"/>
      </w:divBdr>
    </w:div>
    <w:div w:id="1818572852">
      <w:bodyDiv w:val="1"/>
      <w:marLeft w:val="0"/>
      <w:marRight w:val="0"/>
      <w:marTop w:val="0"/>
      <w:marBottom w:val="0"/>
      <w:divBdr>
        <w:top w:val="none" w:sz="0" w:space="0" w:color="auto"/>
        <w:left w:val="none" w:sz="0" w:space="0" w:color="auto"/>
        <w:bottom w:val="none" w:sz="0" w:space="0" w:color="auto"/>
        <w:right w:val="none" w:sz="0" w:space="0" w:color="auto"/>
      </w:divBdr>
    </w:div>
    <w:div w:id="1862353566">
      <w:bodyDiv w:val="1"/>
      <w:marLeft w:val="0"/>
      <w:marRight w:val="0"/>
      <w:marTop w:val="0"/>
      <w:marBottom w:val="0"/>
      <w:divBdr>
        <w:top w:val="none" w:sz="0" w:space="0" w:color="auto"/>
        <w:left w:val="none" w:sz="0" w:space="0" w:color="auto"/>
        <w:bottom w:val="none" w:sz="0" w:space="0" w:color="auto"/>
        <w:right w:val="none" w:sz="0" w:space="0" w:color="auto"/>
      </w:divBdr>
    </w:div>
    <w:div w:id="19729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s.org.ua/news/mon-vyneslo-na-obgovorennya-polozhennya-novogo-tsentru-pidtrymky-inklyuzyvnoyi-osvit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edrada.com.ua/article/1393-pro-nklyuzivno-resursniy-tsen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us.org.ua/articles/idealna-inklyuzyvna-shkola-yak-oblashtuvaty-zaklad-za-derzhavnymy-budivelnymy-normamy-chastyna-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nus.org.ua/wp-content/uploads/2017/11/NUSH-poradnyk-dlya-vchytelya.pdf" TargetMode="External"/><Relationship Id="rId4" Type="http://schemas.openxmlformats.org/officeDocument/2006/relationships/styles" Target="styles.xml"/><Relationship Id="rId9" Type="http://schemas.openxmlformats.org/officeDocument/2006/relationships/hyperlink" Target="http://zakon5.rada.gov.ua/laws/show/2145-19/pa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3352B8-9864-4269-B8D3-2CC37597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12680</TotalTime>
  <Pages>1</Pages>
  <Words>15158</Words>
  <Characters>104744</Characters>
  <Application>Microsoft Office Word</Application>
  <DocSecurity>0</DocSecurity>
  <Lines>1939</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911T</cp:lastModifiedBy>
  <cp:revision>72</cp:revision>
  <cp:lastPrinted>2018-03-03T13:41:00Z</cp:lastPrinted>
  <dcterms:created xsi:type="dcterms:W3CDTF">2018-02-09T15:55:00Z</dcterms:created>
  <dcterms:modified xsi:type="dcterms:W3CDTF">2018-04-20T12:52:00Z</dcterms:modified>
</cp:coreProperties>
</file>